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2B79CEF" w14:textId="02B0D786" w:rsidR="00EB0DF7" w:rsidRDefault="00EB0DF7" w:rsidP="001E4A6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 xml:space="preserve">Proa al Centro N° </w:t>
      </w:r>
      <w:r w:rsidR="00D15058">
        <w:rPr>
          <w:u w:val="none"/>
        </w:rPr>
        <w:t>2</w:t>
      </w:r>
      <w:r w:rsidR="001E5F91">
        <w:rPr>
          <w:u w:val="none"/>
        </w:rPr>
        <w:t>1</w:t>
      </w:r>
      <w:r w:rsidR="00D3452B">
        <w:rPr>
          <w:u w:val="none"/>
        </w:rPr>
        <w:t>4</w:t>
      </w:r>
      <w:r>
        <w:rPr>
          <w:u w:val="none"/>
        </w:rPr>
        <w:t xml:space="preserve"> – </w:t>
      </w:r>
      <w:r w:rsidR="00AD51AA">
        <w:rPr>
          <w:u w:val="none"/>
        </w:rPr>
        <w:t>0</w:t>
      </w:r>
      <w:r w:rsidR="00D3452B">
        <w:rPr>
          <w:u w:val="none"/>
        </w:rPr>
        <w:t>7</w:t>
      </w:r>
      <w:r>
        <w:rPr>
          <w:u w:val="none"/>
        </w:rPr>
        <w:t>/</w:t>
      </w:r>
      <w:r w:rsidR="00F62670">
        <w:rPr>
          <w:u w:val="none"/>
        </w:rPr>
        <w:t>0</w:t>
      </w:r>
      <w:r w:rsidR="00D3452B">
        <w:rPr>
          <w:u w:val="none"/>
        </w:rPr>
        <w:t>3</w:t>
      </w:r>
      <w:r w:rsidR="00B45AF6">
        <w:rPr>
          <w:u w:val="none"/>
        </w:rPr>
        <w:t>/20</w:t>
      </w:r>
      <w:r w:rsidR="00F62670">
        <w:rPr>
          <w:u w:val="none"/>
        </w:rPr>
        <w:t>20</w:t>
      </w:r>
    </w:p>
    <w:p w14:paraId="5E7ED265" w14:textId="77777777" w:rsidR="00DF6FE1" w:rsidRDefault="00DF6FE1" w:rsidP="009158BF">
      <w:pPr>
        <w:jc w:val="center"/>
        <w:rPr>
          <w:b/>
          <w:color w:val="FFFFFF"/>
        </w:rPr>
      </w:pPr>
    </w:p>
    <w:p w14:paraId="702C3853" w14:textId="04C95546" w:rsidR="00B7292C" w:rsidRPr="006F59C8" w:rsidRDefault="000D026B" w:rsidP="009158BF">
      <w:pPr>
        <w:jc w:val="center"/>
        <w:rPr>
          <w:b/>
          <w:sz w:val="32"/>
        </w:rPr>
      </w:pPr>
      <w:r w:rsidRPr="006822DD">
        <w:rPr>
          <w:b/>
          <w:sz w:val="32"/>
        </w:rPr>
        <w:t xml:space="preserve">RECORDAMOS EL </w:t>
      </w:r>
      <w:r w:rsidR="006822DD" w:rsidRPr="006822DD">
        <w:rPr>
          <w:b/>
          <w:sz w:val="32"/>
        </w:rPr>
        <w:t>FALLE</w:t>
      </w:r>
      <w:r w:rsidRPr="006822DD">
        <w:rPr>
          <w:b/>
          <w:sz w:val="32"/>
        </w:rPr>
        <w:t xml:space="preserve">CIMIENTO DEL </w:t>
      </w:r>
      <w:r w:rsidR="006822DD" w:rsidRPr="006822DD">
        <w:rPr>
          <w:b/>
          <w:sz w:val="32"/>
        </w:rPr>
        <w:t>ALMI</w:t>
      </w:r>
      <w:r w:rsidRPr="006822DD">
        <w:rPr>
          <w:b/>
          <w:sz w:val="32"/>
        </w:rPr>
        <w:t>RA</w:t>
      </w:r>
      <w:r w:rsidR="006822DD" w:rsidRPr="006822DD">
        <w:rPr>
          <w:b/>
          <w:sz w:val="32"/>
        </w:rPr>
        <w:t>NTE B</w:t>
      </w:r>
      <w:r w:rsidRPr="006822DD">
        <w:rPr>
          <w:b/>
          <w:sz w:val="32"/>
        </w:rPr>
        <w:t>R</w:t>
      </w:r>
      <w:r w:rsidR="006822DD" w:rsidRPr="006822DD">
        <w:rPr>
          <w:b/>
          <w:sz w:val="32"/>
        </w:rPr>
        <w:t>OW</w:t>
      </w:r>
      <w:r w:rsidRPr="006822DD">
        <w:rPr>
          <w:b/>
          <w:sz w:val="32"/>
        </w:rPr>
        <w:t xml:space="preserve">N – </w:t>
      </w:r>
      <w:r w:rsidR="006822DD" w:rsidRPr="006822DD">
        <w:rPr>
          <w:b/>
          <w:sz w:val="32"/>
        </w:rPr>
        <w:t>03</w:t>
      </w:r>
      <w:r w:rsidRPr="006822DD">
        <w:rPr>
          <w:b/>
          <w:sz w:val="32"/>
        </w:rPr>
        <w:t>/0</w:t>
      </w:r>
      <w:r w:rsidR="006822DD" w:rsidRPr="006822DD">
        <w:rPr>
          <w:b/>
          <w:sz w:val="32"/>
        </w:rPr>
        <w:t>3</w:t>
      </w:r>
      <w:r w:rsidRPr="006822DD">
        <w:rPr>
          <w:b/>
          <w:sz w:val="32"/>
        </w:rPr>
        <w:t>/1</w:t>
      </w:r>
      <w:r w:rsidR="006822DD" w:rsidRPr="006822DD">
        <w:rPr>
          <w:b/>
          <w:sz w:val="32"/>
        </w:rPr>
        <w:t>85</w:t>
      </w:r>
      <w:r w:rsidRPr="006822DD">
        <w:rPr>
          <w:b/>
          <w:sz w:val="32"/>
        </w:rPr>
        <w:t>7</w:t>
      </w:r>
    </w:p>
    <w:p w14:paraId="3867A32A" w14:textId="77777777" w:rsidR="00B7292C" w:rsidRDefault="00B7292C" w:rsidP="00267703"/>
    <w:p w14:paraId="4F2F882F" w14:textId="77777777" w:rsidR="00EB0DF7" w:rsidRDefault="00E57A32" w:rsidP="00267703">
      <w:pPr>
        <w:numPr>
          <w:ilvl w:val="0"/>
          <w:numId w:val="1"/>
        </w:numPr>
        <w:jc w:val="both"/>
      </w:pPr>
      <w:hyperlink w:anchor="AManera" w:history="1">
        <w:r w:rsidR="00EB0DF7">
          <w:rPr>
            <w:rStyle w:val="Hipervnculo"/>
          </w:rPr>
          <w:t>A manera de prólogo</w:t>
        </w:r>
      </w:hyperlink>
    </w:p>
    <w:p w14:paraId="6D884365" w14:textId="77777777" w:rsidR="00EB0DF7" w:rsidRDefault="00E57A32" w:rsidP="00267703">
      <w:pPr>
        <w:numPr>
          <w:ilvl w:val="0"/>
          <w:numId w:val="1"/>
        </w:numPr>
        <w:jc w:val="both"/>
      </w:pPr>
      <w:hyperlink w:anchor="Efemerides" w:history="1">
        <w:r w:rsidR="00EB0DF7">
          <w:rPr>
            <w:rStyle w:val="Hipervnculo"/>
          </w:rPr>
          <w:t>Efemérides</w:t>
        </w:r>
      </w:hyperlink>
    </w:p>
    <w:p w14:paraId="1F8E6F1B" w14:textId="77777777" w:rsidR="00EB0DF7" w:rsidRDefault="00E57A32" w:rsidP="00267703">
      <w:pPr>
        <w:numPr>
          <w:ilvl w:val="0"/>
          <w:numId w:val="1"/>
        </w:numPr>
        <w:jc w:val="both"/>
      </w:pPr>
      <w:hyperlink w:anchor="Liceo" w:history="1">
        <w:r w:rsidR="00EB0DF7">
          <w:rPr>
            <w:rStyle w:val="Hipervnculo"/>
          </w:rPr>
          <w:t>Noticias del Liceo</w:t>
        </w:r>
      </w:hyperlink>
    </w:p>
    <w:p w14:paraId="36492A90" w14:textId="77777777" w:rsidR="00EB0DF7" w:rsidRDefault="00E57A32" w:rsidP="00267703">
      <w:pPr>
        <w:numPr>
          <w:ilvl w:val="0"/>
          <w:numId w:val="1"/>
        </w:numPr>
        <w:jc w:val="both"/>
      </w:pPr>
      <w:hyperlink w:anchor="Centro" w:history="1">
        <w:r w:rsidR="00EB0DF7">
          <w:rPr>
            <w:rStyle w:val="Hipervnculo"/>
          </w:rPr>
          <w:t>Noticias del Centro</w:t>
        </w:r>
      </w:hyperlink>
    </w:p>
    <w:p w14:paraId="2FF2A24B" w14:textId="77777777" w:rsidR="00EB0DF7" w:rsidRDefault="00E57A32" w:rsidP="00267703">
      <w:pPr>
        <w:numPr>
          <w:ilvl w:val="0"/>
          <w:numId w:val="1"/>
        </w:numPr>
        <w:jc w:val="both"/>
      </w:pPr>
      <w:hyperlink w:anchor="Actualidad" w:history="1">
        <w:r w:rsidR="00EB0DF7">
          <w:rPr>
            <w:rStyle w:val="Hipervnculo"/>
          </w:rPr>
          <w:t>Actualidad</w:t>
        </w:r>
      </w:hyperlink>
    </w:p>
    <w:p w14:paraId="0A48D1C5" w14:textId="77777777" w:rsidR="00EB0DF7" w:rsidRDefault="00E57A32" w:rsidP="00267703">
      <w:pPr>
        <w:numPr>
          <w:ilvl w:val="0"/>
          <w:numId w:val="1"/>
        </w:numPr>
        <w:jc w:val="both"/>
      </w:pPr>
      <w:hyperlink w:anchor="Variedades" w:history="1">
        <w:r w:rsidR="00EB0DF7">
          <w:rPr>
            <w:rStyle w:val="Hipervnculo"/>
          </w:rPr>
          <w:t>Variedades</w:t>
        </w:r>
      </w:hyperlink>
    </w:p>
    <w:p w14:paraId="01882EDB" w14:textId="77777777" w:rsidR="00EB0DF7" w:rsidRDefault="00E57A32" w:rsidP="00267703">
      <w:pPr>
        <w:numPr>
          <w:ilvl w:val="0"/>
          <w:numId w:val="1"/>
        </w:numPr>
        <w:jc w:val="both"/>
      </w:pPr>
      <w:hyperlink w:anchor="Colaboraciones" w:history="1">
        <w:r w:rsidR="00EB0DF7">
          <w:rPr>
            <w:rStyle w:val="Hipervnculo"/>
          </w:rPr>
          <w:t>Colaboraciones</w:t>
        </w:r>
      </w:hyperlink>
    </w:p>
    <w:p w14:paraId="7CC5017D" w14:textId="77777777" w:rsidR="00C87633" w:rsidRDefault="00E57A32" w:rsidP="00C87633">
      <w:pPr>
        <w:numPr>
          <w:ilvl w:val="0"/>
          <w:numId w:val="1"/>
        </w:numPr>
        <w:jc w:val="both"/>
      </w:pPr>
      <w:hyperlink w:anchor="Imagenes" w:history="1">
        <w:r w:rsidR="00C87633">
          <w:rPr>
            <w:rStyle w:val="Hipervnculo"/>
          </w:rPr>
          <w:t>Galería de Imágenes</w:t>
        </w:r>
      </w:hyperlink>
    </w:p>
    <w:p w14:paraId="607A2C46" w14:textId="77777777" w:rsidR="00EB0DF7" w:rsidRDefault="00E57A32" w:rsidP="00267703">
      <w:pPr>
        <w:numPr>
          <w:ilvl w:val="0"/>
          <w:numId w:val="1"/>
        </w:numPr>
        <w:jc w:val="both"/>
      </w:pPr>
      <w:hyperlink w:anchor="Recuerdo" w:history="1">
        <w:r w:rsidR="00EB0DF7">
          <w:rPr>
            <w:rStyle w:val="Hipervnculo"/>
          </w:rPr>
          <w:t>Proa al Centro en el Recuerdo</w:t>
        </w:r>
      </w:hyperlink>
    </w:p>
    <w:p w14:paraId="3ED739C4" w14:textId="77777777" w:rsidR="00C87633" w:rsidRPr="00D77C9F" w:rsidRDefault="00E57A32" w:rsidP="00C87633">
      <w:pPr>
        <w:numPr>
          <w:ilvl w:val="0"/>
          <w:numId w:val="1"/>
        </w:numPr>
        <w:jc w:val="both"/>
        <w:rPr>
          <w:rStyle w:val="Hipervnculo"/>
          <w:color w:val="auto"/>
          <w:u w:val="none"/>
        </w:rPr>
      </w:pPr>
      <w:hyperlink w:anchor="Contactos" w:history="1">
        <w:r w:rsidR="00C87633">
          <w:rPr>
            <w:rStyle w:val="Hipervnculo"/>
          </w:rPr>
          <w:t>Contactos Liceanos</w:t>
        </w:r>
      </w:hyperlink>
    </w:p>
    <w:p w14:paraId="13414CFF" w14:textId="4B3385F6" w:rsidR="00D77C9F" w:rsidRDefault="00D77C9F" w:rsidP="00C87633">
      <w:pPr>
        <w:numPr>
          <w:ilvl w:val="0"/>
          <w:numId w:val="1"/>
        </w:numPr>
        <w:jc w:val="both"/>
      </w:pPr>
      <w:r>
        <w:rPr>
          <w:rStyle w:val="Hipervnculo"/>
        </w:rPr>
        <w:t>Eventos destacados</w:t>
      </w:r>
    </w:p>
    <w:p w14:paraId="1CE7AACB" w14:textId="77777777" w:rsidR="00EB0DF7" w:rsidRDefault="00E57A32" w:rsidP="00267703">
      <w:pPr>
        <w:numPr>
          <w:ilvl w:val="0"/>
          <w:numId w:val="1"/>
        </w:numPr>
        <w:jc w:val="both"/>
      </w:pPr>
      <w:hyperlink w:anchor="Padron" w:history="1">
        <w:r w:rsidR="00EB0DF7">
          <w:rPr>
            <w:rStyle w:val="Hipervnculo"/>
          </w:rPr>
          <w:t>Nuestra base de datos</w:t>
        </w:r>
      </w:hyperlink>
    </w:p>
    <w:p w14:paraId="7E8FF526" w14:textId="77777777" w:rsidR="00EB0DF7" w:rsidRDefault="00E57A32" w:rsidP="00267703">
      <w:pPr>
        <w:numPr>
          <w:ilvl w:val="0"/>
          <w:numId w:val="1"/>
        </w:numPr>
        <w:jc w:val="both"/>
      </w:pPr>
      <w:hyperlink w:anchor="Links" w:history="1">
        <w:r w:rsidR="00EB0DF7">
          <w:rPr>
            <w:rStyle w:val="Hipervnculo"/>
          </w:rPr>
          <w:t>Links</w:t>
        </w:r>
      </w:hyperlink>
    </w:p>
    <w:p w14:paraId="73BCB6FA" w14:textId="77777777" w:rsidR="00EB0DF7" w:rsidRDefault="00EB0DF7" w:rsidP="00267703">
      <w:pPr>
        <w:jc w:val="both"/>
      </w:pPr>
    </w:p>
    <w:p w14:paraId="29C47E8C" w14:textId="77777777" w:rsidR="00EB0DF7" w:rsidRDefault="00EB0DF7" w:rsidP="00267703">
      <w:pPr>
        <w:jc w:val="both"/>
      </w:pPr>
    </w:p>
    <w:p w14:paraId="72377FB9"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14:paraId="562BC541" w14:textId="77777777" w:rsidR="00EB0DF7" w:rsidRDefault="00EB0DF7" w:rsidP="00267703">
      <w:pPr>
        <w:jc w:val="both"/>
      </w:pPr>
    </w:p>
    <w:p w14:paraId="56DC12B3" w14:textId="6FA02EDA" w:rsidR="002963D0" w:rsidRPr="00CB1DFB" w:rsidRDefault="00203C5B" w:rsidP="00FF0869">
      <w:pPr>
        <w:jc w:val="both"/>
      </w:pPr>
      <w:r w:rsidRPr="00CB1DFB">
        <w:t>Bienvenidos a</w:t>
      </w:r>
      <w:r w:rsidR="00CB1DFB" w:rsidRPr="00CB1DFB">
        <w:t>l</w:t>
      </w:r>
      <w:r w:rsidR="00A00B18" w:rsidRPr="00CB1DFB">
        <w:t xml:space="preserve"> </w:t>
      </w:r>
      <w:r w:rsidR="00CB1DFB" w:rsidRPr="00CB1DFB">
        <w:t xml:space="preserve">número </w:t>
      </w:r>
      <w:r w:rsidR="00410CBC" w:rsidRPr="00CB1DFB">
        <w:t>21</w:t>
      </w:r>
      <w:r w:rsidR="00CB1DFB" w:rsidRPr="00CB1DFB">
        <w:t>4</w:t>
      </w:r>
      <w:r w:rsidR="00410CBC" w:rsidRPr="00CB1DFB">
        <w:t xml:space="preserve"> de Proa al Centro, </w:t>
      </w:r>
      <w:r w:rsidR="00CB1DFB" w:rsidRPr="00CB1DFB">
        <w:t>y</w:t>
      </w:r>
      <w:r w:rsidR="00A00B18" w:rsidRPr="00CB1DFB">
        <w:t xml:space="preserve">a </w:t>
      </w:r>
      <w:r w:rsidR="00CB1DFB" w:rsidRPr="00CB1DFB">
        <w:t xml:space="preserve">inmersos en este </w:t>
      </w:r>
      <w:r w:rsidR="00A00B18" w:rsidRPr="00CB1DFB">
        <w:t>2020</w:t>
      </w:r>
      <w:r w:rsidR="00CB1DFB" w:rsidRPr="00CB1DFB">
        <w:t>,</w:t>
      </w:r>
      <w:r w:rsidR="00A00B18" w:rsidRPr="00CB1DFB">
        <w:t xml:space="preserve"> que </w:t>
      </w:r>
      <w:r w:rsidR="00CB1DFB" w:rsidRPr="00CB1DFB">
        <w:t>hasta ahora viene bastante complicado tanto en el plano local como en el internacional</w:t>
      </w:r>
      <w:r w:rsidR="007C1971">
        <w:t xml:space="preserve"> con la propagación del coronavirus</w:t>
      </w:r>
      <w:r w:rsidR="002963D0" w:rsidRPr="00CB1DFB">
        <w:t>.</w:t>
      </w:r>
    </w:p>
    <w:p w14:paraId="221B37B3" w14:textId="09347FEF" w:rsidR="00CB1DFB" w:rsidRPr="00CB1DFB" w:rsidRDefault="00CB1DFB" w:rsidP="00FF0869">
      <w:pPr>
        <w:jc w:val="both"/>
      </w:pPr>
    </w:p>
    <w:p w14:paraId="64EC7647" w14:textId="055B1A51" w:rsidR="007C1971" w:rsidRDefault="006B4510" w:rsidP="00FF0869">
      <w:pPr>
        <w:jc w:val="both"/>
      </w:pPr>
      <w:r>
        <w:t>Se han designado las nuevas autoridades de las FFAA, y</w:t>
      </w:r>
      <w:r w:rsidR="00B2706D">
        <w:t>,</w:t>
      </w:r>
      <w:r>
        <w:t xml:space="preserve"> en el caso de la Armada</w:t>
      </w:r>
      <w:r w:rsidR="00B2706D">
        <w:t>,</w:t>
      </w:r>
      <w:bookmarkStart w:id="1" w:name="_GoBack"/>
      <w:bookmarkEnd w:id="1"/>
      <w:r>
        <w:t xml:space="preserve"> la responsabilidad de su conducción ha sido asignada al Contralmirante Julio Guardia, quien, como hijo de Carlos Guardia (V)</w:t>
      </w:r>
      <w:r w:rsidR="007C1971">
        <w:t>,</w:t>
      </w:r>
      <w:r>
        <w:t xml:space="preserve"> ha sabido </w:t>
      </w:r>
      <w:r w:rsidR="007C1971">
        <w:t>compartir en otros tiempos las instalaciones del Centro de Graduados. Le deseamos el mayor de los éxitos en su nueva gestión.</w:t>
      </w:r>
    </w:p>
    <w:p w14:paraId="07732CF9" w14:textId="5FA5564B" w:rsidR="006B4510" w:rsidRDefault="006B4510" w:rsidP="00FF0869">
      <w:pPr>
        <w:jc w:val="both"/>
      </w:pPr>
      <w:r>
        <w:t xml:space="preserve"> </w:t>
      </w:r>
    </w:p>
    <w:p w14:paraId="7A009601" w14:textId="7DF0C5F1" w:rsidR="006B4510" w:rsidRDefault="00CB1DFB" w:rsidP="00FF0869">
      <w:pPr>
        <w:jc w:val="both"/>
      </w:pPr>
      <w:r>
        <w:t xml:space="preserve">En la sección Actualidad incluimos una nota de Infobae sobre Charlie Feiling (XXVII), quien falleció prematuramente dejando trunca una promisoria carrera como escritor. Y sin alejarnos del mundo de las letras, quisiera hacer una mención al libro “Estatuas de sal” de Mario Charriere (XXII), del cual incorporamos </w:t>
      </w:r>
      <w:r w:rsidR="006B4510">
        <w:t xml:space="preserve">un adelanto en el número 185 de octubre de 2017. Recientemente tuve oportunidad de leerlo, y debo decir que el relato </w:t>
      </w:r>
      <w:r w:rsidR="006B4510" w:rsidRPr="006B4510">
        <w:t xml:space="preserve">me atrapó totalmente. Mas allá de las referencias comunes </w:t>
      </w:r>
      <w:r w:rsidR="007C1971">
        <w:t>–</w:t>
      </w:r>
      <w:r w:rsidR="006B4510" w:rsidRPr="006B4510">
        <w:t>el liceo y la época política</w:t>
      </w:r>
      <w:r w:rsidR="006B4510">
        <w:t xml:space="preserve"> (si bien se trata de una ficción, está basada en personajes y hechos reales)</w:t>
      </w:r>
      <w:r w:rsidR="007C1971">
        <w:t>–</w:t>
      </w:r>
      <w:r w:rsidR="006B4510" w:rsidRPr="006B4510">
        <w:t xml:space="preserve"> que seguramente tuvieron alguna influencia, no pude evitar sentirme "dentro" de la trama y compartir las vivencias de los protagonistas. Creo que cuando el autor logra que el lector "viva" el momento como si fuera él mismo parte de la historia, el objetivo está logrado.</w:t>
      </w:r>
    </w:p>
    <w:p w14:paraId="18E6A2B1" w14:textId="62FC28C1" w:rsidR="007C1971" w:rsidRDefault="007C1971" w:rsidP="00FF0869">
      <w:pPr>
        <w:jc w:val="both"/>
      </w:pPr>
    </w:p>
    <w:p w14:paraId="39A31C6C" w14:textId="77777777" w:rsidR="00316A01" w:rsidRPr="00C72739" w:rsidRDefault="003C5F27" w:rsidP="00267703">
      <w:pPr>
        <w:jc w:val="both"/>
      </w:pPr>
      <w:r w:rsidRPr="007C1971">
        <w:t>Hasta la próxima,</w:t>
      </w:r>
    </w:p>
    <w:p w14:paraId="4186275D" w14:textId="77777777" w:rsidR="004B671D" w:rsidRPr="00C72739" w:rsidRDefault="004B671D" w:rsidP="00267703">
      <w:pPr>
        <w:jc w:val="both"/>
      </w:pPr>
    </w:p>
    <w:p w14:paraId="57A8E3C5" w14:textId="77777777" w:rsidR="00BA2D11" w:rsidRPr="003E4150" w:rsidRDefault="00BA2D11" w:rsidP="00267703">
      <w:pPr>
        <w:jc w:val="both"/>
      </w:pPr>
    </w:p>
    <w:p w14:paraId="1E024987" w14:textId="32A6577B" w:rsidR="002A364D" w:rsidRPr="003E4150" w:rsidRDefault="00A1237D" w:rsidP="00203C5B">
      <w:pPr>
        <w:jc w:val="both"/>
      </w:pPr>
      <w:r w:rsidRPr="003E4150">
        <w:t>«</w:t>
      </w:r>
      <w:r w:rsidR="003E4150" w:rsidRPr="003E4150">
        <w:t>P</w:t>
      </w:r>
      <w:r w:rsidR="00D3452B">
        <w:t>iedad p</w:t>
      </w:r>
      <w:r w:rsidR="003E4150" w:rsidRPr="003E4150">
        <w:t xml:space="preserve">ara </w:t>
      </w:r>
      <w:r w:rsidR="00D3452B">
        <w:t>el culpable es traición al inocente</w:t>
      </w:r>
      <w:r w:rsidR="009324EC" w:rsidRPr="003E4150">
        <w:t>»</w:t>
      </w:r>
    </w:p>
    <w:p w14:paraId="013A8DCE" w14:textId="028B981B" w:rsidR="00AC4F49" w:rsidRDefault="00D3452B" w:rsidP="00D3452B">
      <w:pPr>
        <w:jc w:val="both"/>
      </w:pPr>
      <w:r>
        <w:t>Alisa Zinóvievna Rosenbaum “Ayn Rand” (San Petersburgo, 1905 – Nueva York, 1982) filósofa y escritora estadounidense de origen ruso, autora de “El manantial” y “La rebelión de Atlas”, desarrolladora del sistema filosófico conocido como «objetivismo».</w:t>
      </w:r>
    </w:p>
    <w:p w14:paraId="3E5EC7DE" w14:textId="77777777" w:rsidR="00BE5A4B" w:rsidRPr="00D3452B" w:rsidRDefault="00BE5A4B" w:rsidP="00E17B58">
      <w:pPr>
        <w:jc w:val="both"/>
      </w:pPr>
    </w:p>
    <w:p w14:paraId="552653AF" w14:textId="77777777" w:rsidR="004B671D" w:rsidRPr="00BE5A4B" w:rsidRDefault="004B671D" w:rsidP="00AC4F49">
      <w:pPr>
        <w:jc w:val="both"/>
      </w:pPr>
    </w:p>
    <w:p w14:paraId="3A65432E" w14:textId="64C3ACE6"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Efemerides"/>
      <w:r>
        <w:t>Efemérides</w:t>
      </w:r>
      <w:bookmarkEnd w:id="2"/>
      <w:r>
        <w:t xml:space="preserve"> y hechos destacados de </w:t>
      </w:r>
      <w:r w:rsidR="00D3452B">
        <w:t>marzo</w:t>
      </w:r>
    </w:p>
    <w:p w14:paraId="07DD0433" w14:textId="77777777" w:rsidR="0086237B" w:rsidRDefault="0086237B" w:rsidP="00267703">
      <w:pPr>
        <w:jc w:val="both"/>
      </w:pPr>
    </w:p>
    <w:p w14:paraId="2B55AFD9" w14:textId="7D9501A5" w:rsidR="0086237B" w:rsidRDefault="00B2706D" w:rsidP="009F7331">
      <w:pPr>
        <w:jc w:val="center"/>
      </w:pPr>
      <w:r>
        <w:pict w14:anchorId="23CFFE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5.5pt;height:223.5pt">
            <v:imagedata r:id="rId8" o:title=""/>
          </v:shape>
        </w:pict>
      </w:r>
    </w:p>
    <w:p w14:paraId="3F35B885" w14:textId="77777777" w:rsidR="002F7CDE" w:rsidRDefault="002F7CDE" w:rsidP="00267703">
      <w:pPr>
        <w:jc w:val="both"/>
      </w:pPr>
    </w:p>
    <w:p w14:paraId="0AA6CE01" w14:textId="77777777" w:rsidR="004D473D" w:rsidRDefault="004D473D" w:rsidP="004D473D">
      <w:pPr>
        <w:numPr>
          <w:ilvl w:val="0"/>
          <w:numId w:val="3"/>
        </w:numPr>
        <w:jc w:val="both"/>
      </w:pPr>
      <w:r>
        <w:t>Nace -en Florencia- Américo Vespucio, astrónomo y navegante italiano cuyo nombre fue dado al nuevo continente descubierto por Cristóbal Colón.</w:t>
      </w:r>
    </w:p>
    <w:p w14:paraId="3C39C4F8" w14:textId="77777777" w:rsidR="004D473D" w:rsidRDefault="004D473D" w:rsidP="004D473D">
      <w:pPr>
        <w:numPr>
          <w:ilvl w:val="0"/>
          <w:numId w:val="3"/>
        </w:numPr>
        <w:jc w:val="both"/>
      </w:pPr>
      <w:r>
        <w:t>Nace en Rupelmonde -Flanders- Gerardus Mercator, geógrafo y cartógrafo belga.</w:t>
      </w:r>
    </w:p>
    <w:p w14:paraId="0F463850" w14:textId="687118FC" w:rsidR="004D473D" w:rsidRDefault="004D473D" w:rsidP="004D473D">
      <w:pPr>
        <w:numPr>
          <w:ilvl w:val="0"/>
          <w:numId w:val="3"/>
        </w:numPr>
        <w:jc w:val="both"/>
      </w:pPr>
      <w:r>
        <w:t>Tiene el lugar el combate naval de Mbororé.</w:t>
      </w:r>
    </w:p>
    <w:p w14:paraId="13EAFCDA" w14:textId="55D87694" w:rsidR="004D473D" w:rsidRDefault="004D473D" w:rsidP="004D473D">
      <w:pPr>
        <w:numPr>
          <w:ilvl w:val="0"/>
          <w:numId w:val="3"/>
        </w:numPr>
        <w:jc w:val="both"/>
      </w:pPr>
      <w:r>
        <w:t>Nace -en Foulby, Yorkshire- John Harrison, relojero inglés famoso por haber diseñado y puesto en funcionamiento el primer reloj marítimo de alta precisión.</w:t>
      </w:r>
    </w:p>
    <w:p w14:paraId="38F2FBFB" w14:textId="6C49EF58" w:rsidR="004D473D" w:rsidRDefault="004D473D" w:rsidP="004D473D">
      <w:pPr>
        <w:numPr>
          <w:ilvl w:val="0"/>
          <w:numId w:val="3"/>
        </w:numPr>
        <w:jc w:val="both"/>
      </w:pPr>
      <w:r>
        <w:t>Combate de San Nicolás de los Arroyos.</w:t>
      </w:r>
    </w:p>
    <w:p w14:paraId="5CB99C48" w14:textId="2A9A5D15" w:rsidR="004D473D" w:rsidRDefault="004D473D" w:rsidP="004D473D">
      <w:pPr>
        <w:numPr>
          <w:ilvl w:val="0"/>
          <w:numId w:val="3"/>
        </w:numPr>
        <w:jc w:val="both"/>
      </w:pPr>
      <w:r>
        <w:t>Primera fase del Combate Naval de Martín García.</w:t>
      </w:r>
    </w:p>
    <w:p w14:paraId="57AD56AA" w14:textId="21B4E788" w:rsidR="004D473D" w:rsidRDefault="004D473D" w:rsidP="004D473D">
      <w:pPr>
        <w:numPr>
          <w:ilvl w:val="0"/>
          <w:numId w:val="3"/>
        </w:numPr>
        <w:jc w:val="both"/>
      </w:pPr>
      <w:r>
        <w:t>Segunda fase del Combate Naval de Martín García.</w:t>
      </w:r>
    </w:p>
    <w:p w14:paraId="2FE28FCD" w14:textId="440FE634" w:rsidR="004D473D" w:rsidRDefault="004D473D" w:rsidP="004D473D">
      <w:pPr>
        <w:numPr>
          <w:ilvl w:val="0"/>
          <w:numId w:val="3"/>
        </w:numPr>
        <w:jc w:val="both"/>
      </w:pPr>
      <w:r>
        <w:t>Combate Naval de Arroyo de la China.</w:t>
      </w:r>
    </w:p>
    <w:p w14:paraId="21B36F5C" w14:textId="6E1FE481" w:rsidR="004D473D" w:rsidRDefault="004D473D" w:rsidP="004D473D">
      <w:pPr>
        <w:numPr>
          <w:ilvl w:val="0"/>
          <w:numId w:val="3"/>
        </w:numPr>
        <w:jc w:val="both"/>
      </w:pPr>
      <w:r>
        <w:t>Una flotilla compuesta por seis cañoneras lleva a cabo un ataque contra las fuerzas navales brasileñas en la Colonia.</w:t>
      </w:r>
    </w:p>
    <w:p w14:paraId="7BC3E5A0" w14:textId="4522749A" w:rsidR="004D473D" w:rsidRDefault="004D473D" w:rsidP="004D473D">
      <w:pPr>
        <w:numPr>
          <w:ilvl w:val="0"/>
          <w:numId w:val="3"/>
        </w:numPr>
        <w:jc w:val="both"/>
      </w:pPr>
      <w:r>
        <w:t>Fuerzas navales brasileñas llevan a cabo un ataque naval y terrestre –rechazado– contra la población de Carmen de Patagones.</w:t>
      </w:r>
    </w:p>
    <w:p w14:paraId="254D16B9" w14:textId="5D4D7E9E" w:rsidR="004D473D" w:rsidRDefault="004D473D" w:rsidP="004D473D">
      <w:pPr>
        <w:numPr>
          <w:ilvl w:val="0"/>
          <w:numId w:val="3"/>
        </w:numPr>
        <w:jc w:val="both"/>
      </w:pPr>
      <w:r>
        <w:t>El Coronel de Marina Francisco José Seguí toma posesión de la isla Martín García.</w:t>
      </w:r>
    </w:p>
    <w:p w14:paraId="196D8AC1" w14:textId="18CFB845" w:rsidR="004D473D" w:rsidRDefault="004D473D" w:rsidP="004D473D">
      <w:pPr>
        <w:numPr>
          <w:ilvl w:val="0"/>
          <w:numId w:val="3"/>
        </w:numPr>
        <w:jc w:val="both"/>
      </w:pPr>
      <w:r>
        <w:t xml:space="preserve">Primer partido internacional de rugby: Escocia contra Inglaterra, en el Raeburn Place, de Edimburgo, ante 4000 espectadores; Escocia vistió una camiseta marrón, mientras que la de Inglaterra era blanca con una rosa roja. El partido duró dos tiempos de 50 minutos y se enfrentaron 20 contra 20. El único modo de sumar un </w:t>
      </w:r>
      <w:r>
        <w:lastRenderedPageBreak/>
        <w:t xml:space="preserve">punto era marcar un try y, luego, acertar la conversión. Ganó Escocia 1-0 con try de Andrew Buchanan y una histórica patada de </w:t>
      </w:r>
      <w:r w:rsidR="002E4129">
        <w:t>William Cross en el segundo perí</w:t>
      </w:r>
      <w:r>
        <w:t>odo.</w:t>
      </w:r>
    </w:p>
    <w:p w14:paraId="1A70D5E6" w14:textId="77777777" w:rsidR="004D473D" w:rsidRDefault="004D473D" w:rsidP="004D473D">
      <w:pPr>
        <w:numPr>
          <w:ilvl w:val="0"/>
          <w:numId w:val="3"/>
        </w:numPr>
        <w:jc w:val="both"/>
      </w:pPr>
      <w:r>
        <w:t>Se dispone que la Escuela Naval Militar se instale en Palermo, en el edificio que ocupaba el Colegio Militar.</w:t>
      </w:r>
    </w:p>
    <w:p w14:paraId="75CA8C7A" w14:textId="34DA9665" w:rsidR="004D473D" w:rsidRDefault="004D473D" w:rsidP="004D473D">
      <w:pPr>
        <w:numPr>
          <w:ilvl w:val="0"/>
          <w:numId w:val="3"/>
        </w:numPr>
        <w:jc w:val="both"/>
      </w:pPr>
      <w:r>
        <w:t>John Holland hace la primera demostración de su submarino, reconocido como el primero de uso práctico.</w:t>
      </w:r>
    </w:p>
    <w:p w14:paraId="767C1FCD" w14:textId="6006C92D" w:rsidR="004D473D" w:rsidRDefault="004D473D" w:rsidP="004D473D">
      <w:pPr>
        <w:numPr>
          <w:ilvl w:val="0"/>
          <w:numId w:val="3"/>
        </w:numPr>
        <w:jc w:val="both"/>
      </w:pPr>
      <w:r>
        <w:t>Se inauguran las obras del dique militar con asiento en la actual Base Naval Puerto Belgrano.</w:t>
      </w:r>
    </w:p>
    <w:p w14:paraId="12DCE281" w14:textId="6C3355F2" w:rsidR="004D473D" w:rsidRDefault="004D473D" w:rsidP="004D473D">
      <w:pPr>
        <w:numPr>
          <w:ilvl w:val="0"/>
          <w:numId w:val="3"/>
        </w:numPr>
        <w:jc w:val="both"/>
      </w:pPr>
      <w:r>
        <w:t>El teniente de fragata Marcos A. Zar despega de San Fernando y vuela hacia Asunción (Paraguay), regresando en vuelo el día 21, estableciendo un récord mundial de velocidad y distancia sobre grandes ríos.</w:t>
      </w:r>
    </w:p>
    <w:p w14:paraId="3EEA190C" w14:textId="77777777" w:rsidR="004D473D" w:rsidRDefault="004D473D" w:rsidP="004D473D">
      <w:pPr>
        <w:numPr>
          <w:ilvl w:val="0"/>
          <w:numId w:val="3"/>
        </w:numPr>
        <w:jc w:val="both"/>
      </w:pPr>
      <w:r>
        <w:t>Se afirma el pabellón en el transporte A.R.A. "Bahía Aguirre".</w:t>
      </w:r>
    </w:p>
    <w:p w14:paraId="35CFC551" w14:textId="77777777" w:rsidR="004D473D" w:rsidRDefault="004D473D" w:rsidP="004D473D">
      <w:pPr>
        <w:numPr>
          <w:ilvl w:val="0"/>
          <w:numId w:val="3"/>
        </w:numPr>
        <w:jc w:val="both"/>
      </w:pPr>
      <w:r>
        <w:t>Se dispara por primera vez un misil desde un submarino nuclear.</w:t>
      </w:r>
    </w:p>
    <w:p w14:paraId="6B00D945" w14:textId="6856E3E1" w:rsidR="009F7331" w:rsidRPr="004D473D" w:rsidRDefault="004D473D" w:rsidP="004D473D">
      <w:pPr>
        <w:numPr>
          <w:ilvl w:val="0"/>
          <w:numId w:val="3"/>
        </w:numPr>
        <w:jc w:val="both"/>
      </w:pPr>
      <w:r w:rsidRPr="004D473D">
        <w:t>Se afirma el pabellón en el buque multipropósito A.R.A. "Ciudad de Zárate".</w:t>
      </w:r>
    </w:p>
    <w:p w14:paraId="6F68FACE" w14:textId="77777777" w:rsidR="0080551C" w:rsidRDefault="0080551C" w:rsidP="0080551C">
      <w:pPr>
        <w:jc w:val="both"/>
      </w:pPr>
    </w:p>
    <w:p w14:paraId="30AA4D49" w14:textId="77777777" w:rsidR="003954BA" w:rsidRDefault="003954BA" w:rsidP="0080551C">
      <w:pPr>
        <w:jc w:val="both"/>
      </w:pPr>
    </w:p>
    <w:p w14:paraId="3F46ECE3"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Liceo"/>
      <w:bookmarkEnd w:id="3"/>
      <w:r>
        <w:t>Noticias del Liceo</w:t>
      </w:r>
    </w:p>
    <w:p w14:paraId="1EFAA82B" w14:textId="4291C833" w:rsidR="00CD4D57" w:rsidRPr="00D0419E" w:rsidRDefault="00CD4D57" w:rsidP="00CD4D57">
      <w:pPr>
        <w:jc w:val="both"/>
        <w:rPr>
          <w:lang w:val="es-ES_tradnl"/>
        </w:rPr>
      </w:pPr>
    </w:p>
    <w:p w14:paraId="336887D1" w14:textId="77777777" w:rsidR="00025529" w:rsidRDefault="00025529" w:rsidP="00025529">
      <w:pPr>
        <w:jc w:val="both"/>
        <w:rPr>
          <w:lang w:val="es-ES"/>
        </w:rPr>
      </w:pPr>
      <w:r w:rsidRPr="00814CAD">
        <w:rPr>
          <w:lang w:val="es-ES"/>
        </w:rPr>
        <w:t>Nil.</w:t>
      </w:r>
    </w:p>
    <w:p w14:paraId="40767270" w14:textId="77777777" w:rsidR="00CE0D4C" w:rsidRPr="00D0419E" w:rsidRDefault="00CE0D4C" w:rsidP="00216E1C">
      <w:pPr>
        <w:jc w:val="both"/>
        <w:rPr>
          <w:lang w:val="es-ES_tradnl"/>
        </w:rPr>
      </w:pPr>
    </w:p>
    <w:p w14:paraId="1A243F34" w14:textId="77777777" w:rsidR="00216E1C" w:rsidRDefault="00216E1C" w:rsidP="008601EC">
      <w:pPr>
        <w:jc w:val="both"/>
        <w:rPr>
          <w:lang w:val="es-ES_tradnl"/>
        </w:rPr>
      </w:pPr>
    </w:p>
    <w:p w14:paraId="2C01B194"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Centro"/>
      <w:bookmarkEnd w:id="4"/>
      <w:r>
        <w:t>Noticias del Centro</w:t>
      </w:r>
    </w:p>
    <w:p w14:paraId="58063E46" w14:textId="77777777" w:rsidR="002F17AB" w:rsidRDefault="002F17AB" w:rsidP="00267703">
      <w:pPr>
        <w:pStyle w:val="Textoindependiente3"/>
        <w:rPr>
          <w:b w:val="0"/>
          <w:lang w:val="es-AR"/>
        </w:rPr>
      </w:pPr>
    </w:p>
    <w:p w14:paraId="1D6FAAC8" w14:textId="77777777" w:rsidR="005662C3" w:rsidRPr="005662C3" w:rsidRDefault="005662C3" w:rsidP="005662C3">
      <w:pPr>
        <w:pStyle w:val="Textoindependiente3"/>
        <w:rPr>
          <w:lang w:val="es-AR"/>
        </w:rPr>
      </w:pPr>
      <w:r w:rsidRPr="005662C3">
        <w:rPr>
          <w:lang w:val="es-AR"/>
        </w:rPr>
        <w:t>NAUTICA</w:t>
      </w:r>
    </w:p>
    <w:p w14:paraId="3237A0CD" w14:textId="77777777" w:rsidR="005662C3" w:rsidRDefault="005662C3" w:rsidP="005662C3">
      <w:pPr>
        <w:pStyle w:val="Textoindependiente3"/>
        <w:rPr>
          <w:b w:val="0"/>
          <w:lang w:val="es-AR"/>
        </w:rPr>
      </w:pPr>
    </w:p>
    <w:p w14:paraId="5A3BA258" w14:textId="01A5E8A5" w:rsidR="005662C3" w:rsidRDefault="005662C3" w:rsidP="005662C3">
      <w:pPr>
        <w:pStyle w:val="Textoindependiente3"/>
        <w:rPr>
          <w:b w:val="0"/>
          <w:lang w:val="es-AR"/>
        </w:rPr>
      </w:pPr>
      <w:r w:rsidRPr="005662C3">
        <w:rPr>
          <w:b w:val="0"/>
          <w:lang w:val="es-AR"/>
        </w:rPr>
        <w:t>Informamos la participación en la Regata Oceánica Buenos Aires</w:t>
      </w:r>
      <w:r>
        <w:rPr>
          <w:b w:val="0"/>
          <w:lang w:val="es-AR"/>
        </w:rPr>
        <w:t xml:space="preserve"> </w:t>
      </w:r>
      <w:r w:rsidRPr="005662C3">
        <w:rPr>
          <w:b w:val="0"/>
          <w:lang w:val="es-AR"/>
        </w:rPr>
        <w:t>- Río de Janeiro 2020 de las embarcaciones “Atlantis” del socio Juan Theodorou tripulada por socios de la promoción 35 y “Paisano” del socio Martín Monteverdi tripulada por socios de la promoción 41.</w:t>
      </w:r>
    </w:p>
    <w:p w14:paraId="3CCFDE7D" w14:textId="77777777" w:rsidR="005662C3" w:rsidRDefault="005662C3" w:rsidP="00267703">
      <w:pPr>
        <w:pStyle w:val="Textoindependiente3"/>
        <w:rPr>
          <w:b w:val="0"/>
          <w:lang w:val="es-AR"/>
        </w:rPr>
      </w:pPr>
    </w:p>
    <w:p w14:paraId="20759CB7" w14:textId="77777777" w:rsidR="005662C3" w:rsidRDefault="005662C3" w:rsidP="005662C3">
      <w:pPr>
        <w:jc w:val="both"/>
        <w:rPr>
          <w:lang w:val="es-ES"/>
        </w:rPr>
      </w:pPr>
      <w:r>
        <w:rPr>
          <w:lang w:val="es-ES"/>
        </w:rPr>
        <w:t>- - - - -</w:t>
      </w:r>
    </w:p>
    <w:p w14:paraId="6B3D0F01" w14:textId="77777777" w:rsidR="005662C3" w:rsidRDefault="005662C3" w:rsidP="00267703">
      <w:pPr>
        <w:pStyle w:val="Textoindependiente3"/>
        <w:rPr>
          <w:b w:val="0"/>
          <w:lang w:val="es-AR"/>
        </w:rPr>
      </w:pPr>
    </w:p>
    <w:p w14:paraId="7CC4274C" w14:textId="3244C59F" w:rsidR="005662C3" w:rsidRPr="005662C3" w:rsidRDefault="005662C3" w:rsidP="005662C3">
      <w:pPr>
        <w:pStyle w:val="Textoindependiente3"/>
        <w:rPr>
          <w:lang w:val="es-AR"/>
        </w:rPr>
      </w:pPr>
      <w:r w:rsidRPr="005662C3">
        <w:rPr>
          <w:lang w:val="es-AR"/>
        </w:rPr>
        <w:t>CUOTA SOCIAL</w:t>
      </w:r>
    </w:p>
    <w:p w14:paraId="0C248F1D" w14:textId="77777777" w:rsidR="005662C3" w:rsidRPr="005662C3" w:rsidRDefault="005662C3" w:rsidP="005662C3">
      <w:pPr>
        <w:pStyle w:val="Textoindependiente3"/>
        <w:rPr>
          <w:b w:val="0"/>
          <w:lang w:val="es-AR"/>
        </w:rPr>
      </w:pPr>
    </w:p>
    <w:p w14:paraId="11DAC074" w14:textId="2ADD2101" w:rsidR="005662C3" w:rsidRDefault="005662C3" w:rsidP="005662C3">
      <w:pPr>
        <w:pStyle w:val="Textoindependiente3"/>
        <w:rPr>
          <w:b w:val="0"/>
          <w:lang w:val="es-AR"/>
        </w:rPr>
      </w:pPr>
      <w:r w:rsidRPr="005662C3">
        <w:rPr>
          <w:b w:val="0"/>
          <w:lang w:val="es-AR"/>
        </w:rPr>
        <w:t xml:space="preserve">Se </w:t>
      </w:r>
      <w:r w:rsidR="00BC7E92" w:rsidRPr="005662C3">
        <w:rPr>
          <w:b w:val="0"/>
          <w:lang w:val="es-AR"/>
        </w:rPr>
        <w:t>informa a</w:t>
      </w:r>
      <w:r w:rsidRPr="005662C3">
        <w:rPr>
          <w:b w:val="0"/>
          <w:lang w:val="es-AR"/>
        </w:rPr>
        <w:t xml:space="preserve"> los señores Socios, Invitados Jugadores y Usuarios de Amarras que a partir del 1º de febrero del corriente año se aplica un aumento sobre los valores actuales de las Cuotas Sociales. El citado incremento obedece a la necesidad de </w:t>
      </w:r>
      <w:r w:rsidR="00BC7E92" w:rsidRPr="005662C3">
        <w:rPr>
          <w:b w:val="0"/>
          <w:lang w:val="es-AR"/>
        </w:rPr>
        <w:t>ajustar los</w:t>
      </w:r>
      <w:r w:rsidRPr="005662C3">
        <w:rPr>
          <w:b w:val="0"/>
          <w:lang w:val="es-AR"/>
        </w:rPr>
        <w:t xml:space="preserve"> ingresos del Centro de Graduados a los incrementos de costos producidos en los últimos meses.</w:t>
      </w:r>
    </w:p>
    <w:p w14:paraId="1F7803EF" w14:textId="77777777" w:rsidR="005662C3" w:rsidRDefault="005662C3" w:rsidP="005662C3">
      <w:pPr>
        <w:pStyle w:val="Textoindependiente3"/>
        <w:rPr>
          <w:b w:val="0"/>
          <w:lang w:val="es-AR"/>
        </w:rPr>
      </w:pPr>
    </w:p>
    <w:p w14:paraId="452027AC" w14:textId="77777777" w:rsidR="00030BF9" w:rsidRDefault="00030BF9" w:rsidP="00030BF9">
      <w:pPr>
        <w:pStyle w:val="Textoindependiente3"/>
        <w:rPr>
          <w:b w:val="0"/>
          <w:noProof/>
          <w:lang w:val="es-AR" w:eastAsia="es-AR"/>
        </w:rPr>
      </w:pPr>
    </w:p>
    <w:p w14:paraId="42D79B6B"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Actualidad"/>
      <w:bookmarkEnd w:id="5"/>
      <w:r>
        <w:t>Actualidad</w:t>
      </w:r>
    </w:p>
    <w:p w14:paraId="6472263F" w14:textId="25EFC627" w:rsidR="000F4C8E" w:rsidRDefault="000F4C8E" w:rsidP="00267703">
      <w:pPr>
        <w:pStyle w:val="Textoindependiente3"/>
        <w:rPr>
          <w:bCs w:val="0"/>
          <w:lang w:val="es-AR"/>
        </w:rPr>
      </w:pPr>
    </w:p>
    <w:p w14:paraId="017E1347" w14:textId="238A9EC6" w:rsidR="00AF71D9" w:rsidRPr="00AF71D9" w:rsidRDefault="00AF71D9" w:rsidP="00AF71D9">
      <w:pPr>
        <w:pStyle w:val="Textoindependiente3"/>
        <w:rPr>
          <w:bCs w:val="0"/>
          <w:lang w:val="es-AR"/>
        </w:rPr>
      </w:pPr>
      <w:r w:rsidRPr="00AF71D9">
        <w:rPr>
          <w:bCs w:val="0"/>
          <w:lang w:val="es-AR"/>
        </w:rPr>
        <w:t>C. E. FEILING, EL REGRESO: SU CORTA VIDA, EL PODER DEL TERROR Y LA SORPRENDENTE PELÍCULA BASADA EN UNO DE SUS LIBROS</w:t>
      </w:r>
    </w:p>
    <w:p w14:paraId="55EA3577" w14:textId="77777777" w:rsidR="00AF71D9" w:rsidRDefault="00AF71D9" w:rsidP="00AF71D9">
      <w:pPr>
        <w:pStyle w:val="Textoindependiente3"/>
        <w:rPr>
          <w:bCs w:val="0"/>
          <w:lang w:val="es-AR"/>
        </w:rPr>
      </w:pPr>
    </w:p>
    <w:p w14:paraId="66D16780" w14:textId="672A7F90" w:rsidR="00AF71D9" w:rsidRDefault="00AF71D9" w:rsidP="00AF71D9">
      <w:pPr>
        <w:pStyle w:val="Textoindependiente3"/>
        <w:rPr>
          <w:b w:val="0"/>
          <w:bCs w:val="0"/>
          <w:lang w:val="es-AR"/>
        </w:rPr>
      </w:pPr>
      <w:r w:rsidRPr="00AF71D9">
        <w:rPr>
          <w:b w:val="0"/>
          <w:bCs w:val="0"/>
          <w:lang w:val="es-AR"/>
        </w:rPr>
        <w:t xml:space="preserve">“El prófugo”, de Natalia Meta, compitió en el prestigioso Festival de Cine de Berlín. El filme está basado en “El mal menor”, obra del escritor argentino que murió a los 36 años y dejó tres novelas, un libro de poemas e </w:t>
      </w:r>
      <w:r w:rsidR="00814CAD" w:rsidRPr="00AF71D9">
        <w:rPr>
          <w:b w:val="0"/>
          <w:bCs w:val="0"/>
          <w:lang w:val="es-AR"/>
        </w:rPr>
        <w:t>incontables artículos periodísticos</w:t>
      </w:r>
      <w:r w:rsidRPr="00AF71D9">
        <w:rPr>
          <w:b w:val="0"/>
          <w:bCs w:val="0"/>
          <w:lang w:val="es-AR"/>
        </w:rPr>
        <w:t>. En esta nota, un vistazo al mundo de Charlie</w:t>
      </w:r>
      <w:r>
        <w:rPr>
          <w:b w:val="0"/>
          <w:bCs w:val="0"/>
          <w:lang w:val="es-AR"/>
        </w:rPr>
        <w:t>.</w:t>
      </w:r>
    </w:p>
    <w:p w14:paraId="458D96E3" w14:textId="57DDA715" w:rsidR="00AF71D9" w:rsidRPr="00AF71D9" w:rsidRDefault="00E57A32" w:rsidP="00AF71D9">
      <w:pPr>
        <w:pStyle w:val="Textoindependiente3"/>
        <w:numPr>
          <w:ilvl w:val="0"/>
          <w:numId w:val="48"/>
        </w:numPr>
        <w:rPr>
          <w:b w:val="0"/>
          <w:bCs w:val="0"/>
          <w:lang w:val="es-AR"/>
        </w:rPr>
      </w:pPr>
      <w:hyperlink r:id="rId9" w:history="1">
        <w:r w:rsidR="00AF71D9" w:rsidRPr="00AF71D9">
          <w:rPr>
            <w:rStyle w:val="Hipervnculo"/>
            <w:b w:val="0"/>
          </w:rPr>
          <w:t>https://www.infobae.com/america/cultura-america/2020/03/01/c-e-feiling-el-regreso-su-corta-vida-el-poder-del-terror-y-la-sorprendente-pelicula-basada-en-uno-de-sus-libros/</w:t>
        </w:r>
      </w:hyperlink>
    </w:p>
    <w:p w14:paraId="17F9DC69" w14:textId="798384E1" w:rsidR="00AF71D9" w:rsidRDefault="00AF71D9" w:rsidP="00AF71D9">
      <w:pPr>
        <w:pStyle w:val="Textoindependiente3"/>
        <w:rPr>
          <w:b w:val="0"/>
          <w:bCs w:val="0"/>
          <w:lang w:val="es-AR"/>
        </w:rPr>
      </w:pPr>
      <w:r>
        <w:rPr>
          <w:b w:val="0"/>
          <w:bCs w:val="0"/>
          <w:lang w:val="es-AR"/>
        </w:rPr>
        <w:t>Charlie Feiling integró la XXVII promoción.</w:t>
      </w:r>
    </w:p>
    <w:p w14:paraId="1511EB34" w14:textId="77777777" w:rsidR="00AF71D9" w:rsidRPr="00AF71D9" w:rsidRDefault="00AF71D9" w:rsidP="00AF71D9">
      <w:pPr>
        <w:pStyle w:val="Textoindependiente3"/>
        <w:rPr>
          <w:b w:val="0"/>
          <w:bCs w:val="0"/>
          <w:lang w:val="es-AR"/>
        </w:rPr>
      </w:pPr>
    </w:p>
    <w:p w14:paraId="26F6D836" w14:textId="77777777" w:rsidR="00AF71D9" w:rsidRDefault="00AF71D9" w:rsidP="00AF71D9">
      <w:pPr>
        <w:jc w:val="both"/>
        <w:rPr>
          <w:lang w:val="es-ES"/>
        </w:rPr>
      </w:pPr>
      <w:r>
        <w:rPr>
          <w:lang w:val="es-ES"/>
        </w:rPr>
        <w:t>- - - - -</w:t>
      </w:r>
    </w:p>
    <w:p w14:paraId="0154A2D1" w14:textId="77777777" w:rsidR="00AF71D9" w:rsidRDefault="00AF71D9" w:rsidP="00267703">
      <w:pPr>
        <w:pStyle w:val="Textoindependiente3"/>
        <w:rPr>
          <w:bCs w:val="0"/>
          <w:lang w:val="es-AR"/>
        </w:rPr>
      </w:pPr>
    </w:p>
    <w:p w14:paraId="7FA614EA" w14:textId="6F96E59F" w:rsidR="0034018C" w:rsidRPr="009F5AEB" w:rsidRDefault="009F5AEB" w:rsidP="009F5AEB">
      <w:pPr>
        <w:pStyle w:val="Textoindependiente3"/>
        <w:rPr>
          <w:bCs w:val="0"/>
          <w:lang w:val="es-AR"/>
        </w:rPr>
      </w:pPr>
      <w:r w:rsidRPr="009F5AEB">
        <w:rPr>
          <w:bCs w:val="0"/>
          <w:lang w:val="es-AR"/>
        </w:rPr>
        <w:t>“HIPÓLITO BOUCHARD”</w:t>
      </w:r>
      <w:r>
        <w:rPr>
          <w:bCs w:val="0"/>
          <w:lang w:val="es-AR"/>
        </w:rPr>
        <w:t xml:space="preserve"> - </w:t>
      </w:r>
      <w:r w:rsidRPr="009F5AEB">
        <w:rPr>
          <w:bCs w:val="0"/>
          <w:lang w:val="es-AR"/>
        </w:rPr>
        <w:t>CÓMO ES EL NUEVO PATRULLERO OCEÁNICO DE LA ARMADA ARGENTINA QUE LLEGÓ DESDE FRANCIA</w:t>
      </w:r>
    </w:p>
    <w:p w14:paraId="1B6F2407" w14:textId="77777777" w:rsidR="009F5AEB" w:rsidRDefault="009F5AEB" w:rsidP="0034018C">
      <w:pPr>
        <w:pStyle w:val="Textoindependiente3"/>
        <w:rPr>
          <w:b w:val="0"/>
          <w:bCs w:val="0"/>
          <w:lang w:val="es-AR"/>
        </w:rPr>
      </w:pPr>
    </w:p>
    <w:p w14:paraId="11C5D692" w14:textId="5A99EDA0" w:rsidR="009F5AEB" w:rsidRDefault="009F5AEB" w:rsidP="0034018C">
      <w:pPr>
        <w:pStyle w:val="Textoindependiente3"/>
        <w:rPr>
          <w:b w:val="0"/>
          <w:bCs w:val="0"/>
          <w:lang w:val="es-AR"/>
        </w:rPr>
      </w:pPr>
      <w:r w:rsidRPr="009F5AEB">
        <w:rPr>
          <w:b w:val="0"/>
          <w:bCs w:val="0"/>
          <w:lang w:val="es-AR"/>
        </w:rPr>
        <w:t>Tiene el objetivo de mejorar la vigilancia y control del Mar Argentino. Es el primero de cuatro buques similares que se incorporarán.</w:t>
      </w:r>
    </w:p>
    <w:p w14:paraId="5E3DF9DA" w14:textId="2A2D0572" w:rsidR="009F5AEB" w:rsidRPr="009F5AEB" w:rsidRDefault="00E57A32" w:rsidP="009F5AEB">
      <w:pPr>
        <w:pStyle w:val="Textoindependiente3"/>
        <w:numPr>
          <w:ilvl w:val="0"/>
          <w:numId w:val="45"/>
        </w:numPr>
        <w:rPr>
          <w:b w:val="0"/>
          <w:bCs w:val="0"/>
          <w:lang w:val="es-AR"/>
        </w:rPr>
      </w:pPr>
      <w:hyperlink r:id="rId10" w:history="1">
        <w:r w:rsidR="009F5AEB" w:rsidRPr="009F5AEB">
          <w:rPr>
            <w:rStyle w:val="Hipervnculo"/>
            <w:b w:val="0"/>
          </w:rPr>
          <w:t>https://www.clarin.com/sociedad/nuevo-patrullero-oceanico-armada-argentina-llego-francia_0_n-oXGDEc.html</w:t>
        </w:r>
      </w:hyperlink>
    </w:p>
    <w:p w14:paraId="39D2B9A9" w14:textId="3DF1925F" w:rsidR="009F5AEB" w:rsidRPr="009F5AEB" w:rsidRDefault="00E57A32" w:rsidP="009F5AEB">
      <w:pPr>
        <w:pStyle w:val="Textoindependiente3"/>
        <w:numPr>
          <w:ilvl w:val="0"/>
          <w:numId w:val="44"/>
        </w:numPr>
        <w:rPr>
          <w:b w:val="0"/>
          <w:bCs w:val="0"/>
          <w:lang w:val="es-AR"/>
        </w:rPr>
      </w:pPr>
      <w:hyperlink r:id="rId11" w:history="1">
        <w:r w:rsidR="009F5AEB" w:rsidRPr="009F5AEB">
          <w:rPr>
            <w:rStyle w:val="Hipervnculo"/>
            <w:b w:val="0"/>
          </w:rPr>
          <w:t>https://www.infobae.com/politica/2020/02/06/llego-a-darsena-norte-el-primer-patrullero-oceanico-de-la-armada-argentina/</w:t>
        </w:r>
      </w:hyperlink>
    </w:p>
    <w:p w14:paraId="73DE916F" w14:textId="77777777" w:rsidR="00E72355" w:rsidRDefault="00E72355" w:rsidP="00277616">
      <w:pPr>
        <w:jc w:val="both"/>
        <w:rPr>
          <w:lang w:val="es-ES"/>
        </w:rPr>
      </w:pPr>
    </w:p>
    <w:p w14:paraId="78A5E22B" w14:textId="77777777" w:rsidR="007610F8" w:rsidRDefault="007610F8" w:rsidP="007610F8">
      <w:pPr>
        <w:jc w:val="both"/>
        <w:rPr>
          <w:lang w:val="es-ES"/>
        </w:rPr>
      </w:pPr>
      <w:r>
        <w:rPr>
          <w:lang w:val="es-ES"/>
        </w:rPr>
        <w:t>- - - - -</w:t>
      </w:r>
    </w:p>
    <w:p w14:paraId="2A068A9D" w14:textId="76011ABE" w:rsidR="009F4D6A" w:rsidRDefault="009F4D6A" w:rsidP="009F4D6A">
      <w:pPr>
        <w:jc w:val="both"/>
        <w:rPr>
          <w:lang w:val="es-ES"/>
        </w:rPr>
      </w:pPr>
    </w:p>
    <w:p w14:paraId="4B4F8E4E" w14:textId="5557F2C3" w:rsidR="007610F8" w:rsidRPr="007610F8" w:rsidRDefault="007610F8" w:rsidP="007610F8">
      <w:pPr>
        <w:jc w:val="both"/>
        <w:rPr>
          <w:b/>
          <w:bCs/>
          <w:lang w:val="es-ES"/>
        </w:rPr>
      </w:pPr>
      <w:r w:rsidRPr="007610F8">
        <w:rPr>
          <w:b/>
          <w:bCs/>
          <w:lang w:val="es-ES"/>
        </w:rPr>
        <w:t>ENTREGARON PREMIOS Y RECONOCIMIENTOS A LOS PARTICIPANTES DE LA XXVI REGATA OCEÁNICA BUENOS AIRES – RÍO DE JANEIRO</w:t>
      </w:r>
    </w:p>
    <w:p w14:paraId="77C66AF4" w14:textId="77777777" w:rsidR="007610F8" w:rsidRPr="007610F8" w:rsidRDefault="007610F8" w:rsidP="007610F8">
      <w:pPr>
        <w:jc w:val="both"/>
        <w:rPr>
          <w:lang w:val="es-ES"/>
        </w:rPr>
      </w:pPr>
    </w:p>
    <w:p w14:paraId="236BD8F2" w14:textId="1202013D" w:rsidR="007610F8" w:rsidRDefault="007610F8" w:rsidP="007610F8">
      <w:pPr>
        <w:jc w:val="both"/>
        <w:rPr>
          <w:lang w:val="es-ES"/>
        </w:rPr>
      </w:pPr>
      <w:r w:rsidRPr="007610F8">
        <w:rPr>
          <w:lang w:val="es-ES"/>
        </w:rPr>
        <w:t>El yate ARA “Fortuna III” obtuvo la Cinta Azul y la corbeta ARA “Granville” recibió una distinción por el apoyo brindado.</w:t>
      </w:r>
    </w:p>
    <w:p w14:paraId="71F63888" w14:textId="7A6938B8" w:rsidR="007610F8" w:rsidRDefault="00E57A32" w:rsidP="007610F8">
      <w:pPr>
        <w:numPr>
          <w:ilvl w:val="0"/>
          <w:numId w:val="44"/>
        </w:numPr>
        <w:jc w:val="both"/>
      </w:pPr>
      <w:hyperlink r:id="rId12" w:history="1">
        <w:r w:rsidR="007610F8">
          <w:rPr>
            <w:rStyle w:val="Hipervnculo"/>
          </w:rPr>
          <w:t>https://gacetamarinera.com.ar/entregaron-premios-y-reconocimientos-a-los-participantes-de-la-xxvi-regata-oceanica-buenos-aires-rio-de-janeiro/?fbclid=IwAR3TAVeEyMjuXy_aEXIFcSIm_EWt3gHjfq2BDL_g_qHwia87YuMLUK6pbv0</w:t>
        </w:r>
      </w:hyperlink>
    </w:p>
    <w:p w14:paraId="31B1DACA" w14:textId="77777777" w:rsidR="007610F8" w:rsidRDefault="007610F8" w:rsidP="007610F8">
      <w:pPr>
        <w:jc w:val="both"/>
        <w:rPr>
          <w:lang w:val="es-ES"/>
        </w:rPr>
      </w:pPr>
    </w:p>
    <w:p w14:paraId="43EBFB22" w14:textId="77777777" w:rsidR="00280E85" w:rsidRDefault="00280E85" w:rsidP="00280E85">
      <w:pPr>
        <w:jc w:val="both"/>
        <w:rPr>
          <w:lang w:val="es-ES"/>
        </w:rPr>
      </w:pPr>
      <w:r>
        <w:rPr>
          <w:lang w:val="es-ES"/>
        </w:rPr>
        <w:t>- - - - -</w:t>
      </w:r>
    </w:p>
    <w:p w14:paraId="20945802" w14:textId="4F0E2D7A" w:rsidR="007610F8" w:rsidRDefault="007610F8" w:rsidP="009F4D6A">
      <w:pPr>
        <w:jc w:val="both"/>
        <w:rPr>
          <w:lang w:val="es-ES"/>
        </w:rPr>
      </w:pPr>
    </w:p>
    <w:p w14:paraId="6DF39143" w14:textId="185D9AAC" w:rsidR="00280E85" w:rsidRPr="00280E85" w:rsidRDefault="00280E85" w:rsidP="009F4D6A">
      <w:pPr>
        <w:jc w:val="both"/>
        <w:rPr>
          <w:b/>
          <w:bCs/>
          <w:lang w:val="es-ES"/>
        </w:rPr>
      </w:pPr>
      <w:r w:rsidRPr="00280E85">
        <w:rPr>
          <w:b/>
          <w:bCs/>
          <w:lang w:val="es-ES"/>
        </w:rPr>
        <w:t>INSTALAN EL PRIMER SISTEMA LÁSER ODIN PARA CONTRARRESTAR LOS ATAQUES DE DRONES</w:t>
      </w:r>
    </w:p>
    <w:p w14:paraId="3846765A" w14:textId="5A037627" w:rsidR="00280E85" w:rsidRDefault="00280E85" w:rsidP="009F4D6A">
      <w:pPr>
        <w:jc w:val="both"/>
        <w:rPr>
          <w:lang w:val="es-ES"/>
        </w:rPr>
      </w:pPr>
    </w:p>
    <w:p w14:paraId="51D89374" w14:textId="673E4135" w:rsidR="00280E85" w:rsidRDefault="00280E85" w:rsidP="009F4D6A">
      <w:pPr>
        <w:jc w:val="both"/>
        <w:rPr>
          <w:lang w:val="es-ES"/>
        </w:rPr>
      </w:pPr>
      <w:r w:rsidRPr="00280E85">
        <w:rPr>
          <w:lang w:val="es-ES"/>
        </w:rPr>
        <w:t>La Marina de los Estados Unidos (US Navy) acaba de hacer un Upgrade a uno de sus destructores. Se trata del destructor de misiles guiados USS Dewey de la clase Arleigh Burke, que fue el primero en recibir el nuevo sistema Optical Dazzling Interdictor (ODIN), que funciona como un arma láser.</w:t>
      </w:r>
    </w:p>
    <w:p w14:paraId="5A587A99" w14:textId="4531B1D2" w:rsidR="00280E85" w:rsidRDefault="00E57A32" w:rsidP="00280E85">
      <w:pPr>
        <w:numPr>
          <w:ilvl w:val="0"/>
          <w:numId w:val="44"/>
        </w:numPr>
        <w:jc w:val="both"/>
      </w:pPr>
      <w:hyperlink r:id="rId13" w:history="1">
        <w:r w:rsidR="00280E85">
          <w:rPr>
            <w:rStyle w:val="Hipervnculo"/>
          </w:rPr>
          <w:t>https://www.zona-militar.com/2020/02/24/se-instala-el-primer-sistema-laser-odin-en-un-destructor-para-contrarrestar-los-ataques-de-drones/</w:t>
        </w:r>
      </w:hyperlink>
    </w:p>
    <w:p w14:paraId="1E7FA546" w14:textId="77777777" w:rsidR="00280E85" w:rsidRDefault="00280E85" w:rsidP="009F4D6A">
      <w:pPr>
        <w:jc w:val="both"/>
        <w:rPr>
          <w:lang w:val="es-ES"/>
        </w:rPr>
      </w:pPr>
    </w:p>
    <w:p w14:paraId="3F363F69" w14:textId="77777777" w:rsidR="00280E85" w:rsidRDefault="00280E85" w:rsidP="00280E85">
      <w:pPr>
        <w:jc w:val="both"/>
        <w:rPr>
          <w:lang w:val="es-ES"/>
        </w:rPr>
      </w:pPr>
      <w:r>
        <w:rPr>
          <w:lang w:val="es-ES"/>
        </w:rPr>
        <w:lastRenderedPageBreak/>
        <w:t>- - - - -</w:t>
      </w:r>
    </w:p>
    <w:p w14:paraId="1F2B6DAC" w14:textId="77777777" w:rsidR="00280E85" w:rsidRDefault="00280E85" w:rsidP="00280E85">
      <w:pPr>
        <w:jc w:val="both"/>
        <w:rPr>
          <w:lang w:val="es-ES"/>
        </w:rPr>
      </w:pPr>
    </w:p>
    <w:p w14:paraId="68C750FA" w14:textId="177C5C9E" w:rsidR="001D37A2" w:rsidRPr="001D37A2" w:rsidRDefault="001D37A2" w:rsidP="00280E85">
      <w:pPr>
        <w:jc w:val="both"/>
        <w:rPr>
          <w:b/>
          <w:lang w:val="es-ES"/>
        </w:rPr>
      </w:pPr>
      <w:r w:rsidRPr="001D37A2">
        <w:rPr>
          <w:b/>
          <w:lang w:val="es-ES"/>
        </w:rPr>
        <w:t>BOTADURA DEL SEA EAGLE II, UNO DE LOS CINCO VELEROS MÁS GRANDES DEL MUNDO</w:t>
      </w:r>
    </w:p>
    <w:p w14:paraId="417A64EE" w14:textId="77777777" w:rsidR="001D37A2" w:rsidRDefault="001D37A2" w:rsidP="00280E85">
      <w:pPr>
        <w:jc w:val="both"/>
        <w:rPr>
          <w:lang w:val="es-ES"/>
        </w:rPr>
      </w:pPr>
    </w:p>
    <w:p w14:paraId="18F9D665" w14:textId="1C896B48" w:rsidR="001D37A2" w:rsidRDefault="001D37A2" w:rsidP="00280E85">
      <w:pPr>
        <w:jc w:val="both"/>
        <w:rPr>
          <w:lang w:val="es-ES"/>
        </w:rPr>
      </w:pPr>
      <w:r w:rsidRPr="001D37A2">
        <w:rPr>
          <w:lang w:val="es-ES"/>
        </w:rPr>
        <w:t>El nuevo Sea Eagle II del magnate taiwanés Samuel Yin fue construido por Royal Huisman y tiene una eslora de 81 metros con tres mástiles de carbono en versión ketch. Construido en aluminio bajo diseño de Dykstra y Mark Whiteley Design para los interiores.</w:t>
      </w:r>
    </w:p>
    <w:p w14:paraId="3B3550F3" w14:textId="3F48A271" w:rsidR="001D37A2" w:rsidRDefault="00E57A32" w:rsidP="001D37A2">
      <w:pPr>
        <w:numPr>
          <w:ilvl w:val="0"/>
          <w:numId w:val="44"/>
        </w:numPr>
        <w:jc w:val="both"/>
      </w:pPr>
      <w:hyperlink r:id="rId14" w:history="1">
        <w:r w:rsidR="001D37A2">
          <w:rPr>
            <w:rStyle w:val="Hipervnculo"/>
          </w:rPr>
          <w:t>http://www.juanpanews.com/2020/01/botadura-del-sea-eagle-ii-uno-de-los-cinco-veleros-mas-grandes-del-mundo/</w:t>
        </w:r>
      </w:hyperlink>
    </w:p>
    <w:p w14:paraId="36065D76" w14:textId="6A93BF6C" w:rsidR="001D37A2" w:rsidRDefault="00E57A32" w:rsidP="001D37A2">
      <w:pPr>
        <w:numPr>
          <w:ilvl w:val="0"/>
          <w:numId w:val="44"/>
        </w:numPr>
        <w:jc w:val="both"/>
      </w:pPr>
      <w:hyperlink r:id="rId15" w:history="1">
        <w:r w:rsidR="001D37A2">
          <w:rPr>
            <w:rStyle w:val="Hipervnculo"/>
          </w:rPr>
          <w:t>https://newatlas.com/marine/aluminium-superyacht-space-mission-design-techniques/</w:t>
        </w:r>
      </w:hyperlink>
    </w:p>
    <w:p w14:paraId="41237298" w14:textId="77777777" w:rsidR="001D37A2" w:rsidRDefault="001D37A2" w:rsidP="001D37A2">
      <w:pPr>
        <w:jc w:val="both"/>
      </w:pPr>
    </w:p>
    <w:p w14:paraId="1DAF4094" w14:textId="77777777" w:rsidR="001D37A2" w:rsidRDefault="001D37A2" w:rsidP="001D37A2">
      <w:pPr>
        <w:jc w:val="both"/>
        <w:rPr>
          <w:lang w:val="es-ES"/>
        </w:rPr>
      </w:pPr>
      <w:r>
        <w:rPr>
          <w:lang w:val="es-ES"/>
        </w:rPr>
        <w:t>- - - - -</w:t>
      </w:r>
    </w:p>
    <w:p w14:paraId="4B6931FB" w14:textId="77777777" w:rsidR="001D37A2" w:rsidRDefault="001D37A2" w:rsidP="00280E85">
      <w:pPr>
        <w:jc w:val="both"/>
        <w:rPr>
          <w:lang w:val="es-ES"/>
        </w:rPr>
      </w:pPr>
    </w:p>
    <w:p w14:paraId="601B20BF" w14:textId="77777777" w:rsidR="00280E85" w:rsidRPr="00E7623C" w:rsidRDefault="00280E85" w:rsidP="00280E85">
      <w:pPr>
        <w:jc w:val="both"/>
        <w:rPr>
          <w:b/>
          <w:lang w:val="es-ES"/>
        </w:rPr>
      </w:pPr>
      <w:r w:rsidRPr="00E7623C">
        <w:rPr>
          <w:b/>
          <w:lang w:val="es-ES"/>
        </w:rPr>
        <w:t>VINO EN LATA, LA APUESTA DE LAS BODEGAS POR SEDUCIR A NUEVOS CONSUMIDORES</w:t>
      </w:r>
    </w:p>
    <w:p w14:paraId="0BC4213F" w14:textId="77777777" w:rsidR="00280E85" w:rsidRDefault="00280E85" w:rsidP="00280E85">
      <w:pPr>
        <w:jc w:val="both"/>
        <w:rPr>
          <w:lang w:val="es-ES"/>
        </w:rPr>
      </w:pPr>
    </w:p>
    <w:p w14:paraId="7E3C29E7" w14:textId="77777777" w:rsidR="00280E85" w:rsidRDefault="00280E85" w:rsidP="00280E85">
      <w:pPr>
        <w:jc w:val="both"/>
        <w:rPr>
          <w:lang w:val="es-ES"/>
        </w:rPr>
      </w:pPr>
      <w:r w:rsidRPr="00E7623C">
        <w:rPr>
          <w:lang w:val="es-ES"/>
        </w:rPr>
        <w:t>Desde noviembre se p</w:t>
      </w:r>
      <w:r>
        <w:rPr>
          <w:lang w:val="es-ES"/>
        </w:rPr>
        <w:t>uede</w:t>
      </w:r>
      <w:r w:rsidRPr="00E7623C">
        <w:rPr>
          <w:lang w:val="es-ES"/>
        </w:rPr>
        <w:t xml:space="preserve"> consumir vino en lata. Algunas bodegas ya tiene</w:t>
      </w:r>
      <w:r>
        <w:rPr>
          <w:lang w:val="es-ES"/>
        </w:rPr>
        <w:t>n</w:t>
      </w:r>
      <w:r w:rsidRPr="00E7623C">
        <w:rPr>
          <w:lang w:val="es-ES"/>
        </w:rPr>
        <w:t xml:space="preserve"> aprestados sus motores para salir mientas la tendencia se afirma.</w:t>
      </w:r>
    </w:p>
    <w:p w14:paraId="65206FB6" w14:textId="77777777" w:rsidR="00280E85" w:rsidRDefault="00E57A32" w:rsidP="00280E85">
      <w:pPr>
        <w:numPr>
          <w:ilvl w:val="0"/>
          <w:numId w:val="44"/>
        </w:numPr>
        <w:jc w:val="both"/>
      </w:pPr>
      <w:hyperlink r:id="rId16" w:history="1">
        <w:r w:rsidR="00280E85">
          <w:rPr>
            <w:rStyle w:val="Hipervnculo"/>
          </w:rPr>
          <w:t>https://vinomanos.com/2019/11/llega-vino-en-lata/</w:t>
        </w:r>
      </w:hyperlink>
    </w:p>
    <w:p w14:paraId="286A8F6E" w14:textId="77777777" w:rsidR="00280E85" w:rsidRPr="00E7623C" w:rsidRDefault="00280E85" w:rsidP="00280E85">
      <w:pPr>
        <w:jc w:val="both"/>
        <w:rPr>
          <w:lang w:val="es-ES"/>
        </w:rPr>
      </w:pPr>
    </w:p>
    <w:p w14:paraId="1B0D4189" w14:textId="77777777" w:rsidR="00280E85" w:rsidRDefault="00280E85" w:rsidP="00280E85">
      <w:pPr>
        <w:jc w:val="both"/>
        <w:rPr>
          <w:lang w:val="es-ES"/>
        </w:rPr>
      </w:pPr>
      <w:r>
        <w:rPr>
          <w:lang w:val="es-ES"/>
        </w:rPr>
        <w:t>- - - - -</w:t>
      </w:r>
    </w:p>
    <w:p w14:paraId="6697DEB0" w14:textId="77777777" w:rsidR="00280E85" w:rsidRDefault="00280E85" w:rsidP="00280E85">
      <w:pPr>
        <w:jc w:val="both"/>
        <w:rPr>
          <w:lang w:val="es-ES"/>
        </w:rPr>
      </w:pPr>
    </w:p>
    <w:p w14:paraId="6B46EF6F" w14:textId="77777777" w:rsidR="00280E85" w:rsidRPr="009F4D6A" w:rsidRDefault="00280E85" w:rsidP="00280E85">
      <w:pPr>
        <w:jc w:val="both"/>
        <w:rPr>
          <w:b/>
          <w:lang w:val="es-ES"/>
        </w:rPr>
      </w:pPr>
      <w:r w:rsidRPr="009F4D6A">
        <w:rPr>
          <w:b/>
          <w:lang w:val="es-ES"/>
        </w:rPr>
        <w:t>¿QUÉ SON LOS VINOS PÉT-NAT Y CUÁLES PROBAR EN ARGENTINA?</w:t>
      </w:r>
    </w:p>
    <w:p w14:paraId="1B5C6BF0" w14:textId="77777777" w:rsidR="00280E85" w:rsidRDefault="00280E85" w:rsidP="00280E85">
      <w:pPr>
        <w:jc w:val="both"/>
        <w:rPr>
          <w:lang w:val="es-ES"/>
        </w:rPr>
      </w:pPr>
    </w:p>
    <w:p w14:paraId="43A59E58" w14:textId="77777777" w:rsidR="00280E85" w:rsidRDefault="00280E85" w:rsidP="00280E85">
      <w:pPr>
        <w:jc w:val="both"/>
        <w:rPr>
          <w:lang w:val="es-ES"/>
        </w:rPr>
      </w:pPr>
      <w:r w:rsidRPr="009F4D6A">
        <w:rPr>
          <w:lang w:val="es-ES"/>
        </w:rPr>
        <w:t>La movida de vinos naturales gana una rama en el mercado local con la llegada de los Pét-nat, vinos con burbujas y sin agregado de sulfitos.</w:t>
      </w:r>
    </w:p>
    <w:p w14:paraId="43B86CBC" w14:textId="77777777" w:rsidR="00280E85" w:rsidRDefault="00E57A32" w:rsidP="00280E85">
      <w:pPr>
        <w:numPr>
          <w:ilvl w:val="0"/>
          <w:numId w:val="44"/>
        </w:numPr>
        <w:jc w:val="both"/>
      </w:pPr>
      <w:hyperlink r:id="rId17" w:history="1">
        <w:r w:rsidR="00280E85">
          <w:rPr>
            <w:rStyle w:val="Hipervnculo"/>
          </w:rPr>
          <w:t>https://vinomanos.com/2019/11/que-son-los-pet-nat/</w:t>
        </w:r>
      </w:hyperlink>
    </w:p>
    <w:p w14:paraId="15304F2D" w14:textId="77777777" w:rsidR="00280E85" w:rsidRDefault="00280E85" w:rsidP="00280E85">
      <w:pPr>
        <w:jc w:val="both"/>
        <w:rPr>
          <w:lang w:val="es-ES"/>
        </w:rPr>
      </w:pPr>
    </w:p>
    <w:p w14:paraId="2FA88AE3" w14:textId="77777777" w:rsidR="00280E85" w:rsidRPr="00D74A7A" w:rsidRDefault="00280E85" w:rsidP="009F4D6A">
      <w:pPr>
        <w:jc w:val="both"/>
        <w:rPr>
          <w:lang w:val="es-ES"/>
        </w:rPr>
      </w:pPr>
    </w:p>
    <w:p w14:paraId="1C1FBF55"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Variedades"/>
      <w:bookmarkEnd w:id="6"/>
      <w:r>
        <w:t>Variedades</w:t>
      </w:r>
    </w:p>
    <w:p w14:paraId="08FBDB27" w14:textId="77777777" w:rsidR="00EB0DF7" w:rsidRDefault="00EB0DF7" w:rsidP="00267703">
      <w:pPr>
        <w:jc w:val="both"/>
      </w:pPr>
    </w:p>
    <w:p w14:paraId="2A360DCF" w14:textId="44D80232" w:rsidR="00E57B66" w:rsidRDefault="00E57B66" w:rsidP="00E57B66">
      <w:pPr>
        <w:jc w:val="both"/>
      </w:pPr>
      <w:r w:rsidRPr="00E57B66">
        <w:rPr>
          <w:b/>
        </w:rPr>
        <w:t>EL MÉTODO INGENIOSO DE AZOPARDO</w:t>
      </w:r>
      <w:r>
        <w:t xml:space="preserve"> – remitido por Juan Carlos Gadano (XIII)</w:t>
      </w:r>
    </w:p>
    <w:p w14:paraId="2BC87908" w14:textId="77777777" w:rsidR="00E57B66" w:rsidRDefault="00E57B66" w:rsidP="00E57B66">
      <w:pPr>
        <w:jc w:val="both"/>
      </w:pPr>
    </w:p>
    <w:p w14:paraId="20761A18" w14:textId="7ADF6A2E" w:rsidR="00E57B66" w:rsidRDefault="00E57B66" w:rsidP="00E57B66">
      <w:pPr>
        <w:jc w:val="both"/>
      </w:pPr>
      <w:r>
        <w:t>Al mando de la primera Armada Nacional en 1810, al Teniente Coronel Azopardo se le ocurrió enseñarle a los criollos que nunca antes habían estado arriba de un barco en un idioma común: el truco. Así, cambió los nombres de los palos "trinquete", "mayor", "mesana" y "bauprés" por los de las cartas de truco: basto, espada, copa y oro. De esta manera, los tripulantes podían entender las órdenes con mayor claridad al luchar por nuestra independencia.</w:t>
      </w:r>
    </w:p>
    <w:p w14:paraId="6DD3E142" w14:textId="77777777" w:rsidR="00E57B66" w:rsidRDefault="00E57B66" w:rsidP="00267703">
      <w:pPr>
        <w:jc w:val="both"/>
      </w:pPr>
    </w:p>
    <w:p w14:paraId="2765B5BC" w14:textId="77777777" w:rsidR="00E57B66" w:rsidRDefault="00E57B66" w:rsidP="00E57B66">
      <w:pPr>
        <w:jc w:val="both"/>
        <w:rPr>
          <w:lang w:val="es-ES"/>
        </w:rPr>
      </w:pPr>
      <w:r>
        <w:rPr>
          <w:lang w:val="es-ES"/>
        </w:rPr>
        <w:t>- - - - -</w:t>
      </w:r>
    </w:p>
    <w:p w14:paraId="03F9C7E4" w14:textId="77777777" w:rsidR="00E57B66" w:rsidRDefault="00E57B66" w:rsidP="00E57B66">
      <w:pPr>
        <w:jc w:val="both"/>
        <w:rPr>
          <w:b/>
          <w:lang w:val="es-ES"/>
        </w:rPr>
      </w:pPr>
    </w:p>
    <w:p w14:paraId="7918D3B6" w14:textId="6C8ADF4D" w:rsidR="00942618" w:rsidRPr="00942618" w:rsidRDefault="00942618" w:rsidP="00942618">
      <w:pPr>
        <w:jc w:val="both"/>
        <w:rPr>
          <w:b/>
        </w:rPr>
      </w:pPr>
      <w:r w:rsidRPr="00942618">
        <w:rPr>
          <w:b/>
        </w:rPr>
        <w:t>EL PAÍS MÁS RELAJADO DEL MUNDO</w:t>
      </w:r>
    </w:p>
    <w:p w14:paraId="487EE501" w14:textId="36C9F8D2" w:rsidR="00942618" w:rsidRDefault="00942618" w:rsidP="00942618">
      <w:pPr>
        <w:jc w:val="both"/>
      </w:pPr>
    </w:p>
    <w:p w14:paraId="472422D1" w14:textId="77777777" w:rsidR="00942618" w:rsidRDefault="00942618" w:rsidP="00942618">
      <w:pPr>
        <w:jc w:val="both"/>
      </w:pPr>
      <w:r>
        <w:t>Exactamente opuesto a Nigeria, en Noruega se disfruta de plena seguridad social, igualdad en ingresos, poder y niveles de educación y eso lo convierte en el país con menos tensión del mundo.</w:t>
      </w:r>
    </w:p>
    <w:p w14:paraId="132A01D3" w14:textId="181AE162" w:rsidR="00B72E6B" w:rsidRPr="00F62670" w:rsidRDefault="00B72E6B" w:rsidP="00B72E6B">
      <w:pPr>
        <w:jc w:val="both"/>
        <w:rPr>
          <w:highlight w:val="yellow"/>
        </w:rPr>
      </w:pPr>
    </w:p>
    <w:p w14:paraId="56B55DE4" w14:textId="77777777" w:rsidR="006D275C" w:rsidRDefault="006D275C" w:rsidP="006D275C">
      <w:pPr>
        <w:jc w:val="both"/>
        <w:rPr>
          <w:lang w:val="es-ES"/>
        </w:rPr>
      </w:pPr>
      <w:r>
        <w:rPr>
          <w:lang w:val="es-ES"/>
        </w:rPr>
        <w:t>- - - - -</w:t>
      </w:r>
    </w:p>
    <w:p w14:paraId="0C7BE455" w14:textId="77777777" w:rsidR="006D275C" w:rsidRDefault="006D275C" w:rsidP="00B21266">
      <w:pPr>
        <w:jc w:val="both"/>
        <w:rPr>
          <w:b/>
          <w:lang w:val="es-ES"/>
        </w:rPr>
      </w:pPr>
    </w:p>
    <w:p w14:paraId="64C0D5C4" w14:textId="77777777" w:rsidR="00814CAD" w:rsidRPr="00BE58F2" w:rsidRDefault="00814CAD" w:rsidP="00814CAD">
      <w:pPr>
        <w:jc w:val="both"/>
        <w:rPr>
          <w:b/>
          <w:lang w:val="es-ES"/>
        </w:rPr>
      </w:pPr>
      <w:r w:rsidRPr="00BE58F2">
        <w:rPr>
          <w:b/>
          <w:lang w:val="es-ES"/>
        </w:rPr>
        <w:t>ELIXIRES EXTRAÑOS DEL MUNDO</w:t>
      </w:r>
    </w:p>
    <w:p w14:paraId="54D5B2EB" w14:textId="77777777" w:rsidR="00814CAD" w:rsidRPr="00BE58F2" w:rsidRDefault="00814CAD" w:rsidP="00814CAD">
      <w:pPr>
        <w:jc w:val="both"/>
        <w:rPr>
          <w:lang w:val="es-ES"/>
        </w:rPr>
      </w:pPr>
      <w:r w:rsidRPr="00BE58F2">
        <w:rPr>
          <w:lang w:val="es-ES"/>
        </w:rPr>
        <w:t xml:space="preserve"> </w:t>
      </w:r>
    </w:p>
    <w:p w14:paraId="253DBEBC" w14:textId="77777777" w:rsidR="00814CAD" w:rsidRPr="009A4C2C" w:rsidRDefault="00814CAD" w:rsidP="00814CAD">
      <w:pPr>
        <w:jc w:val="both"/>
        <w:rPr>
          <w:b/>
        </w:rPr>
      </w:pPr>
      <w:r w:rsidRPr="009A4C2C">
        <w:rPr>
          <w:b/>
        </w:rPr>
        <w:t>Vino de gaviota, círculo polar ártico</w:t>
      </w:r>
    </w:p>
    <w:p w14:paraId="4CCAF236" w14:textId="77777777" w:rsidR="00814CAD" w:rsidRDefault="00E57A32" w:rsidP="00814CAD">
      <w:pPr>
        <w:jc w:val="both"/>
      </w:pPr>
      <w:r>
        <w:rPr>
          <w:noProof/>
        </w:rPr>
        <w:pict w14:anchorId="78F4DCA0">
          <v:shape id="Imagen 1" o:spid="_x0000_s1102" type="#_x0000_t75" style="position:absolute;left:0;text-align:left;margin-left:246.7pt;margin-top:5.45pt;width:169.4pt;height:85.65pt;z-index:-2;visibility:visible;mso-wrap-style:square;mso-position-horizontal-relative:text;mso-position-vertical-relative:text" wrapcoords="-96 0 -96 21411 21600 21411 21600 0 -96 0">
            <v:imagedata r:id="rId18" o:title=""/>
            <w10:wrap type="tight"/>
          </v:shape>
        </w:pict>
      </w:r>
    </w:p>
    <w:p w14:paraId="20BAD923" w14:textId="77777777" w:rsidR="00814CAD" w:rsidRDefault="00814CAD" w:rsidP="00814CAD">
      <w:pPr>
        <w:jc w:val="both"/>
      </w:pPr>
      <w:r>
        <w:t>Suena apócrifo, pero lamentablemente no lo es. El vino de gaviota se hace poniendo un pájaro muerto (o partes de uno) en una botella de agua y dejándolo fermentar al sol. Lo beben los inuits, en lugares tan accesibles como Islandia.</w:t>
      </w:r>
    </w:p>
    <w:p w14:paraId="3B28CD2F" w14:textId="77777777" w:rsidR="00814CAD" w:rsidRPr="00D3452B" w:rsidRDefault="00814CAD" w:rsidP="00814CAD">
      <w:pPr>
        <w:jc w:val="both"/>
        <w:rPr>
          <w:highlight w:val="yellow"/>
        </w:rPr>
      </w:pPr>
    </w:p>
    <w:p w14:paraId="27546A21" w14:textId="77777777" w:rsidR="00814CAD" w:rsidRDefault="00814CAD" w:rsidP="00814CAD">
      <w:pPr>
        <w:jc w:val="both"/>
        <w:rPr>
          <w:lang w:val="es-ES"/>
        </w:rPr>
      </w:pPr>
      <w:r>
        <w:rPr>
          <w:lang w:val="es-ES"/>
        </w:rPr>
        <w:t>- - - - -</w:t>
      </w:r>
    </w:p>
    <w:p w14:paraId="6C783699" w14:textId="77777777" w:rsidR="00814CAD" w:rsidRDefault="00814CAD" w:rsidP="00814CAD">
      <w:pPr>
        <w:jc w:val="both"/>
        <w:rPr>
          <w:lang w:val="es-ES_tradnl"/>
        </w:rPr>
      </w:pPr>
    </w:p>
    <w:p w14:paraId="7CFC615B" w14:textId="77777777" w:rsidR="007C1971" w:rsidRPr="003B1A53" w:rsidRDefault="007C1971" w:rsidP="007C1971">
      <w:pPr>
        <w:jc w:val="both"/>
        <w:rPr>
          <w:b/>
          <w:lang w:val="es-ES_tradnl"/>
        </w:rPr>
      </w:pPr>
      <w:r w:rsidRPr="003B1A53">
        <w:rPr>
          <w:b/>
          <w:lang w:val="es-ES_tradnl"/>
        </w:rPr>
        <w:t>LAS BOTELLAS DE ALCOHOL MÁS CARAS DEL MUNDO</w:t>
      </w:r>
    </w:p>
    <w:p w14:paraId="792FD35F" w14:textId="77777777" w:rsidR="007C1971" w:rsidRDefault="007C1971" w:rsidP="007C1971">
      <w:pPr>
        <w:jc w:val="both"/>
        <w:rPr>
          <w:lang w:val="es-ES_tradnl"/>
        </w:rPr>
      </w:pPr>
    </w:p>
    <w:p w14:paraId="3ACCD255" w14:textId="77777777" w:rsidR="007C1971" w:rsidRPr="00782806" w:rsidRDefault="007C1971" w:rsidP="007C1971">
      <w:pPr>
        <w:jc w:val="both"/>
        <w:rPr>
          <w:b/>
        </w:rPr>
      </w:pPr>
      <w:r>
        <w:rPr>
          <w:b/>
        </w:rPr>
        <w:t>C</w:t>
      </w:r>
      <w:r w:rsidRPr="00782806">
        <w:rPr>
          <w:b/>
        </w:rPr>
        <w:t>olección fina y rara Macallan</w:t>
      </w:r>
      <w:r>
        <w:rPr>
          <w:b/>
        </w:rPr>
        <w:t xml:space="preserve"> de </w:t>
      </w:r>
      <w:r w:rsidRPr="00782806">
        <w:rPr>
          <w:b/>
        </w:rPr>
        <w:t>1926, u$s 75.000</w:t>
      </w:r>
    </w:p>
    <w:p w14:paraId="5EADD33B" w14:textId="77777777" w:rsidR="007C1971" w:rsidRPr="00782806" w:rsidRDefault="00E57A32" w:rsidP="007C1971">
      <w:pPr>
        <w:jc w:val="both"/>
      </w:pPr>
      <w:r>
        <w:rPr>
          <w:noProof/>
        </w:rPr>
        <w:pict w14:anchorId="15CD387A">
          <v:shape id="_x0000_s1103" type="#_x0000_t75" style="position:absolute;left:0;text-align:left;margin-left:218.4pt;margin-top:14.1pt;width:197.2pt;height:125.65pt;z-index:-1;visibility:visible;mso-wrap-style:square;mso-position-horizontal-relative:text;mso-position-vertical-relative:text" wrapcoords="-82 0 -82 21471 21600 21471 21600 0 -82 0">
            <v:imagedata r:id="rId19" o:title=""/>
            <w10:wrap type="tight"/>
          </v:shape>
        </w:pict>
      </w:r>
    </w:p>
    <w:p w14:paraId="4D8D5BCB" w14:textId="77777777" w:rsidR="007C1971" w:rsidRPr="00782806" w:rsidRDefault="007C1971" w:rsidP="007C1971">
      <w:pPr>
        <w:jc w:val="both"/>
        <w:rPr>
          <w:highlight w:val="yellow"/>
        </w:rPr>
      </w:pPr>
      <w:r w:rsidRPr="00782806">
        <w:t xml:space="preserve">Este whisky escocés se </w:t>
      </w:r>
      <w:r>
        <w:t xml:space="preserve">destiló y se puso a madurar </w:t>
      </w:r>
      <w:r w:rsidRPr="00782806">
        <w:t>en barricas de roble en 1926 y luego se embotelló 60 años</w:t>
      </w:r>
      <w:r>
        <w:t xml:space="preserve"> después</w:t>
      </w:r>
      <w:r w:rsidRPr="00782806">
        <w:t>, en 1986</w:t>
      </w:r>
      <w:r>
        <w:t>,</w:t>
      </w:r>
      <w:r w:rsidRPr="00782806">
        <w:t xml:space="preserve"> y se preparó para la venta. Es ampliamente reconocido como uno de los pocos whiskies raros que podrían dejarse madurar a una edad tan grande mientras se mantiene su sabor y carácter. Solo se produjeron 40 botellas de este licor fino.</w:t>
      </w:r>
    </w:p>
    <w:p w14:paraId="43076106" w14:textId="77777777" w:rsidR="007C1971" w:rsidRDefault="007C1971" w:rsidP="007C1971">
      <w:pPr>
        <w:jc w:val="both"/>
        <w:rPr>
          <w:lang w:val="es-ES_tradnl"/>
        </w:rPr>
      </w:pPr>
    </w:p>
    <w:p w14:paraId="0D21FAB3" w14:textId="77777777" w:rsidR="007C1971" w:rsidRDefault="007C1971" w:rsidP="007C1971">
      <w:pPr>
        <w:jc w:val="both"/>
        <w:rPr>
          <w:lang w:val="es-ES"/>
        </w:rPr>
      </w:pPr>
      <w:r>
        <w:rPr>
          <w:lang w:val="es-ES"/>
        </w:rPr>
        <w:t>- - - - -</w:t>
      </w:r>
    </w:p>
    <w:p w14:paraId="6B9B5E7F" w14:textId="77777777" w:rsidR="007C1971" w:rsidRPr="003B1A53" w:rsidRDefault="007C1971" w:rsidP="007C1971">
      <w:pPr>
        <w:jc w:val="both"/>
        <w:rPr>
          <w:lang w:val="es-ES"/>
        </w:rPr>
      </w:pPr>
    </w:p>
    <w:p w14:paraId="1B9F2354" w14:textId="77777777" w:rsidR="007C1971" w:rsidRPr="00D979E7" w:rsidRDefault="007C1971" w:rsidP="007C1971">
      <w:pPr>
        <w:jc w:val="both"/>
        <w:rPr>
          <w:b/>
          <w:lang w:val="es-ES"/>
        </w:rPr>
      </w:pPr>
      <w:r w:rsidRPr="00D979E7">
        <w:rPr>
          <w:b/>
          <w:lang w:val="es-ES"/>
        </w:rPr>
        <w:t>BENEFICIOS DE LA CERVEZA</w:t>
      </w:r>
    </w:p>
    <w:p w14:paraId="431B2136" w14:textId="77777777" w:rsidR="007C1971" w:rsidRPr="00BB7003" w:rsidRDefault="007C1971" w:rsidP="007C1971">
      <w:pPr>
        <w:jc w:val="both"/>
        <w:rPr>
          <w:highlight w:val="yellow"/>
          <w:lang w:val="es-ES"/>
        </w:rPr>
      </w:pPr>
    </w:p>
    <w:p w14:paraId="02D5EA57" w14:textId="77777777" w:rsidR="007C1971" w:rsidRPr="00942618" w:rsidRDefault="007C1971" w:rsidP="007C1971">
      <w:pPr>
        <w:jc w:val="both"/>
        <w:rPr>
          <w:b/>
          <w:lang w:val="es-ES"/>
        </w:rPr>
      </w:pPr>
      <w:r w:rsidRPr="00942618">
        <w:rPr>
          <w:b/>
          <w:lang w:val="es-ES"/>
        </w:rPr>
        <w:t>Reduce el riesgo de sufrir de diabetes</w:t>
      </w:r>
    </w:p>
    <w:p w14:paraId="638BB749" w14:textId="77777777" w:rsidR="007C1971" w:rsidRPr="00942618" w:rsidRDefault="007C1971" w:rsidP="007C1971">
      <w:pPr>
        <w:jc w:val="both"/>
        <w:rPr>
          <w:lang w:val="es-ES"/>
        </w:rPr>
      </w:pPr>
    </w:p>
    <w:p w14:paraId="020367C2" w14:textId="77777777" w:rsidR="007C1971" w:rsidRPr="00D3452B" w:rsidRDefault="007C1971" w:rsidP="007C1971">
      <w:pPr>
        <w:jc w:val="both"/>
        <w:rPr>
          <w:highlight w:val="yellow"/>
          <w:lang w:val="es-ES"/>
        </w:rPr>
      </w:pPr>
      <w:r w:rsidRPr="00942618">
        <w:rPr>
          <w:lang w:val="es-ES"/>
        </w:rPr>
        <w:t>En el año 2011, se llevó a cabo una investigación en la Universidad de Harvard, donde participaron 38.000 hombres de edad media, en la cual se demostró que cuando bebieron dos cervezas pequeñas por día, el riesgo de diabetes tipo II se redujo en un 25%. Es importante recordar que este beneficio se aplica a una cantidad moderada de cerveza.</w:t>
      </w:r>
    </w:p>
    <w:p w14:paraId="57B027BC" w14:textId="77777777" w:rsidR="007C1971" w:rsidRPr="007E7E58" w:rsidRDefault="007C1971" w:rsidP="007C1971">
      <w:pPr>
        <w:jc w:val="both"/>
        <w:rPr>
          <w:lang w:val="es-ES"/>
        </w:rPr>
      </w:pPr>
    </w:p>
    <w:p w14:paraId="1BF14239" w14:textId="77777777" w:rsidR="007C1971" w:rsidRDefault="007C1971" w:rsidP="007C1971">
      <w:pPr>
        <w:jc w:val="both"/>
        <w:rPr>
          <w:lang w:val="es-ES"/>
        </w:rPr>
      </w:pPr>
      <w:r>
        <w:rPr>
          <w:lang w:val="es-ES"/>
        </w:rPr>
        <w:t>- - - - -</w:t>
      </w:r>
    </w:p>
    <w:p w14:paraId="118656E8" w14:textId="77777777" w:rsidR="007C1971" w:rsidRDefault="007C1971" w:rsidP="007C1971">
      <w:pPr>
        <w:jc w:val="both"/>
        <w:rPr>
          <w:b/>
          <w:lang w:val="es-ES"/>
        </w:rPr>
      </w:pPr>
    </w:p>
    <w:p w14:paraId="5D9E6F25" w14:textId="77777777" w:rsidR="007C1971" w:rsidRPr="00022111" w:rsidRDefault="007C1971" w:rsidP="007C1971">
      <w:pPr>
        <w:jc w:val="both"/>
        <w:rPr>
          <w:b/>
          <w:bCs/>
          <w:lang w:val="es-ES"/>
        </w:rPr>
      </w:pPr>
      <w:r w:rsidRPr="00022111">
        <w:rPr>
          <w:b/>
          <w:bCs/>
          <w:lang w:val="es-ES"/>
        </w:rPr>
        <w:lastRenderedPageBreak/>
        <w:t>LA AUSTERIDAD DE WELLINGTON</w:t>
      </w:r>
    </w:p>
    <w:p w14:paraId="221AB882" w14:textId="77777777" w:rsidR="007C1971" w:rsidRDefault="007C1971" w:rsidP="007C1971">
      <w:pPr>
        <w:jc w:val="both"/>
        <w:rPr>
          <w:bCs/>
          <w:lang w:val="es-ES"/>
        </w:rPr>
      </w:pPr>
    </w:p>
    <w:p w14:paraId="76251370" w14:textId="77777777" w:rsidR="007C1971" w:rsidRPr="00022111" w:rsidRDefault="007C1971" w:rsidP="007C1971">
      <w:pPr>
        <w:jc w:val="both"/>
        <w:rPr>
          <w:bCs/>
          <w:lang w:val="es-ES"/>
        </w:rPr>
      </w:pPr>
      <w:r w:rsidRPr="00022111">
        <w:rPr>
          <w:bCs/>
          <w:lang w:val="es-ES"/>
        </w:rPr>
        <w:t>Arthur Wellesley</w:t>
      </w:r>
      <w:r>
        <w:rPr>
          <w:bCs/>
          <w:lang w:val="es-ES"/>
        </w:rPr>
        <w:t>,</w:t>
      </w:r>
      <w:r w:rsidRPr="00022111">
        <w:rPr>
          <w:bCs/>
          <w:lang w:val="es-ES"/>
        </w:rPr>
        <w:t xml:space="preserve"> </w:t>
      </w:r>
      <w:r>
        <w:rPr>
          <w:bCs/>
          <w:lang w:val="es-ES"/>
        </w:rPr>
        <w:t>e</w:t>
      </w:r>
      <w:r w:rsidRPr="00022111">
        <w:rPr>
          <w:bCs/>
          <w:lang w:val="es-ES"/>
        </w:rPr>
        <w:t>l famoso duque de Wellington</w:t>
      </w:r>
      <w:r>
        <w:rPr>
          <w:bCs/>
          <w:lang w:val="es-ES"/>
        </w:rPr>
        <w:t>,</w:t>
      </w:r>
      <w:r w:rsidRPr="00022111">
        <w:rPr>
          <w:bCs/>
          <w:lang w:val="es-ES"/>
        </w:rPr>
        <w:t xml:space="preserve"> era casi abstemio. Sin embargo, en su mesa siempre se sirvieron vinos de altísima gama. ¡Vaya paradoja!</w:t>
      </w:r>
    </w:p>
    <w:p w14:paraId="0767A315" w14:textId="77777777" w:rsidR="007C1971" w:rsidRPr="00022111" w:rsidRDefault="007C1971" w:rsidP="007C1971">
      <w:pPr>
        <w:jc w:val="both"/>
        <w:rPr>
          <w:bCs/>
          <w:lang w:val="es-ES"/>
        </w:rPr>
      </w:pPr>
      <w:r w:rsidRPr="00022111">
        <w:rPr>
          <w:bCs/>
          <w:lang w:val="es-ES"/>
        </w:rPr>
        <w:t>Según el historiador Christopher Hibbert, Wellesley, una de las personalidades más notables de la historia europea del siglo XIX y prominente general británico, “escribía, sentado a su escritorio, hasta las nueve en punto, en que desayunaba una comida sobria y sencilla, como solían ser todas sus comidas y le importaba muy poco pasarse veinticuatro horas sin comer nada, excepto la corteza del pan y el huevo hervido que a veces se metía en el bolsillo cuando salía a cabalgar por la mañana”.</w:t>
      </w:r>
    </w:p>
    <w:p w14:paraId="2DE8059E" w14:textId="77777777" w:rsidR="007C1971" w:rsidRPr="00022111" w:rsidRDefault="007C1971" w:rsidP="007C1971">
      <w:pPr>
        <w:jc w:val="both"/>
        <w:rPr>
          <w:bCs/>
          <w:lang w:val="es-ES"/>
        </w:rPr>
      </w:pPr>
      <w:r w:rsidRPr="00022111">
        <w:rPr>
          <w:bCs/>
          <w:lang w:val="es-ES"/>
        </w:rPr>
        <w:t>Se dijo, además, que comía rápido, “mezclando carne, arroz y verduras en el mismo plato”. Pero, los vinos que se servían en su mesa eran de primera calidad y él siempre decía: “Me preocupo por pagar siempre mis facturas”.</w:t>
      </w:r>
    </w:p>
    <w:p w14:paraId="392C3F96" w14:textId="77777777" w:rsidR="007C1971" w:rsidRPr="00022111" w:rsidRDefault="007C1971" w:rsidP="007C1971">
      <w:pPr>
        <w:jc w:val="both"/>
        <w:rPr>
          <w:bCs/>
          <w:lang w:val="es-ES"/>
        </w:rPr>
      </w:pPr>
      <w:r w:rsidRPr="00022111">
        <w:rPr>
          <w:bCs/>
          <w:lang w:val="es-ES"/>
        </w:rPr>
        <w:t xml:space="preserve">El duque bebía muy poco vino, pero sí tomaba una muy buena cantidad de agua helada (hasta dos licoreras llenas que le ponían al lado y que había vaciado antes de irse a la cama). </w:t>
      </w:r>
    </w:p>
    <w:p w14:paraId="71903861" w14:textId="77777777" w:rsidR="007C1971" w:rsidRPr="00D3452B" w:rsidRDefault="007C1971" w:rsidP="007C1971">
      <w:pPr>
        <w:jc w:val="both"/>
        <w:rPr>
          <w:bCs/>
          <w:highlight w:val="yellow"/>
          <w:lang w:val="es-ES"/>
        </w:rPr>
      </w:pPr>
      <w:r w:rsidRPr="00022111">
        <w:rPr>
          <w:bCs/>
          <w:lang w:val="es-ES"/>
        </w:rPr>
        <w:t>Las últimas palabras que pronunció fueron “Sí, por favor”, cuando le preguntaron si quería una taza de té. Sin</w:t>
      </w:r>
      <w:r>
        <w:rPr>
          <w:bCs/>
          <w:lang w:val="es-ES"/>
        </w:rPr>
        <w:t xml:space="preserve"> embargo, no llegó a beberla.</w:t>
      </w:r>
    </w:p>
    <w:p w14:paraId="44CFC7BD" w14:textId="77777777" w:rsidR="007C1971" w:rsidRDefault="007C1971" w:rsidP="007C1971">
      <w:pPr>
        <w:jc w:val="both"/>
        <w:rPr>
          <w:i/>
          <w:sz w:val="20"/>
          <w:lang w:val="es-ES"/>
        </w:rPr>
      </w:pPr>
      <w:r w:rsidRPr="00022111">
        <w:rPr>
          <w:i/>
          <w:sz w:val="20"/>
          <w:lang w:val="es-ES"/>
        </w:rPr>
        <w:t xml:space="preserve">Fuente: </w:t>
      </w:r>
      <w:r w:rsidRPr="00022111">
        <w:rPr>
          <w:rStyle w:val="Hipervnculo"/>
          <w:i/>
          <w:sz w:val="20"/>
          <w:lang w:val="es-ES"/>
        </w:rPr>
        <w:t>https://blog.borderio.com</w:t>
      </w:r>
    </w:p>
    <w:p w14:paraId="722E8A14" w14:textId="77777777" w:rsidR="007C1971" w:rsidRDefault="007C1971" w:rsidP="007C1971">
      <w:pPr>
        <w:jc w:val="both"/>
        <w:rPr>
          <w:b/>
          <w:lang w:val="es-ES"/>
        </w:rPr>
      </w:pPr>
    </w:p>
    <w:p w14:paraId="7E741B18" w14:textId="77777777" w:rsidR="007C1971" w:rsidRDefault="007C1971" w:rsidP="007C1971">
      <w:pPr>
        <w:jc w:val="both"/>
        <w:rPr>
          <w:lang w:val="es-ES"/>
        </w:rPr>
      </w:pPr>
      <w:r>
        <w:rPr>
          <w:lang w:val="es-ES"/>
        </w:rPr>
        <w:t>- - - - -</w:t>
      </w:r>
    </w:p>
    <w:p w14:paraId="47407568" w14:textId="77777777" w:rsidR="007C1971" w:rsidRDefault="007C1971" w:rsidP="007C1971">
      <w:pPr>
        <w:jc w:val="both"/>
        <w:rPr>
          <w:b/>
          <w:lang w:val="es-ES"/>
        </w:rPr>
      </w:pPr>
    </w:p>
    <w:p w14:paraId="60685ADC" w14:textId="77777777" w:rsidR="00782806" w:rsidRPr="00782806" w:rsidRDefault="00782806" w:rsidP="00782806">
      <w:pPr>
        <w:jc w:val="both"/>
        <w:rPr>
          <w:b/>
          <w:lang w:val="es-ES"/>
        </w:rPr>
      </w:pPr>
      <w:r w:rsidRPr="00782806">
        <w:rPr>
          <w:b/>
          <w:lang w:val="es-ES"/>
        </w:rPr>
        <w:t>¿CÓMO GUARDAR CORRECTAMENTE UN VINO EN CASA?</w:t>
      </w:r>
    </w:p>
    <w:p w14:paraId="1E729FA3" w14:textId="77777777" w:rsidR="00782806" w:rsidRPr="00782806" w:rsidRDefault="00782806" w:rsidP="00782806">
      <w:pPr>
        <w:jc w:val="both"/>
        <w:rPr>
          <w:lang w:val="es-ES"/>
        </w:rPr>
      </w:pPr>
    </w:p>
    <w:p w14:paraId="526E4B2A" w14:textId="77777777" w:rsidR="00782806" w:rsidRPr="00782806" w:rsidRDefault="00782806" w:rsidP="00782806">
      <w:pPr>
        <w:jc w:val="both"/>
        <w:rPr>
          <w:lang w:val="es-ES"/>
        </w:rPr>
      </w:pPr>
      <w:r w:rsidRPr="00782806">
        <w:rPr>
          <w:lang w:val="es-ES"/>
        </w:rPr>
        <w:t>Muchas veces se compra o se recibe de regalo un vino, pero no se desea beberlo en el momento. En ese caso, si no se dispone de una cava refrigerada, la duda que surge es ¿cómo lo guardo para evitar su deterioro?</w:t>
      </w:r>
    </w:p>
    <w:p w14:paraId="62896F9E" w14:textId="77777777" w:rsidR="00782806" w:rsidRPr="00782806" w:rsidRDefault="00782806" w:rsidP="00782806">
      <w:pPr>
        <w:jc w:val="both"/>
        <w:rPr>
          <w:lang w:val="es-ES"/>
        </w:rPr>
      </w:pPr>
      <w:r w:rsidRPr="00782806">
        <w:rPr>
          <w:lang w:val="es-ES"/>
        </w:rPr>
        <w:t>Es importante saber que cada vino posee un diseño enológico distinto, que le otorga mayor o menor potencial de guarda. Algunos son pensados para disfrutar jóvenes: guardarlos va en detrimento de su frescura y vivacidad. Otros se pueden conservar por años y eso influye de forma positiva en su color, textura y sabor. Lo fundamental es entender que todos tienen una curva de vida: el vino es una sustancia viva, delicada y susceptible a cambios.</w:t>
      </w:r>
    </w:p>
    <w:p w14:paraId="4D8BDAD6" w14:textId="77777777" w:rsidR="00782806" w:rsidRPr="00782806" w:rsidRDefault="00782806" w:rsidP="00782806">
      <w:pPr>
        <w:jc w:val="both"/>
        <w:rPr>
          <w:lang w:val="es-ES"/>
        </w:rPr>
      </w:pPr>
    </w:p>
    <w:p w14:paraId="095726CD" w14:textId="77777777" w:rsidR="00782806" w:rsidRPr="00782806" w:rsidRDefault="00782806" w:rsidP="00782806">
      <w:pPr>
        <w:jc w:val="both"/>
        <w:rPr>
          <w:b/>
          <w:lang w:val="es-ES"/>
        </w:rPr>
      </w:pPr>
      <w:r w:rsidRPr="00782806">
        <w:rPr>
          <w:b/>
          <w:lang w:val="es-ES"/>
        </w:rPr>
        <w:t>¿Dónde guardarlo?</w:t>
      </w:r>
    </w:p>
    <w:p w14:paraId="7311A869" w14:textId="77777777" w:rsidR="00782806" w:rsidRPr="00782806" w:rsidRDefault="00782806" w:rsidP="00782806">
      <w:pPr>
        <w:jc w:val="both"/>
        <w:rPr>
          <w:lang w:val="es-ES"/>
        </w:rPr>
      </w:pPr>
      <w:r w:rsidRPr="00782806">
        <w:rPr>
          <w:lang w:val="es-ES"/>
        </w:rPr>
        <w:t>Normalmente, la etiqueta o contraetiqueta brindan ciertos datos técnicos que sirven de guía para saber cómo estibar un vino. De todas formas, los principales factores a contemplar para que la espera valga la pena son los siguientes:</w:t>
      </w:r>
    </w:p>
    <w:p w14:paraId="71C1E2CD" w14:textId="6EBFDF51" w:rsidR="00782806" w:rsidRPr="00782806" w:rsidRDefault="00782806" w:rsidP="00782806">
      <w:pPr>
        <w:jc w:val="both"/>
        <w:rPr>
          <w:lang w:val="es-ES"/>
        </w:rPr>
      </w:pPr>
      <w:r w:rsidRPr="00782806">
        <w:rPr>
          <w:u w:val="single"/>
          <w:lang w:val="es-ES"/>
        </w:rPr>
        <w:t>Humedad</w:t>
      </w:r>
      <w:r w:rsidRPr="00782806">
        <w:rPr>
          <w:lang w:val="es-ES"/>
        </w:rPr>
        <w:t>: si el aire es demasiado seco, el corcho se puede resecar y deja de cumplir su función a la perfección. Por lo tanto, la humedad debe ser alta, entre un 70 - 90%. Por ejemplo, algunos lugares que suelen cumplir con esta condición son roperos, sótanos o el espacio debajo de las escaleras.</w:t>
      </w:r>
    </w:p>
    <w:p w14:paraId="3626C94F" w14:textId="28100ADC" w:rsidR="00782806" w:rsidRPr="00782806" w:rsidRDefault="00782806" w:rsidP="00782806">
      <w:pPr>
        <w:jc w:val="both"/>
        <w:rPr>
          <w:lang w:val="es-ES"/>
        </w:rPr>
      </w:pPr>
      <w:r w:rsidRPr="00782806">
        <w:rPr>
          <w:u w:val="single"/>
          <w:lang w:val="es-ES"/>
        </w:rPr>
        <w:t>Luz</w:t>
      </w:r>
      <w:r w:rsidRPr="00782806">
        <w:rPr>
          <w:lang w:val="es-ES"/>
        </w:rPr>
        <w:t>: evitar la luz solar o cualquier tipo de iluminación artificial fuerte, como puede haber en un comedor, patios internos o externos. Lo ideal es tener un espacio prácticamente a oscuras.</w:t>
      </w:r>
    </w:p>
    <w:p w14:paraId="0905B8D7" w14:textId="3D197725" w:rsidR="00782806" w:rsidRPr="00782806" w:rsidRDefault="00782806" w:rsidP="00782806">
      <w:pPr>
        <w:jc w:val="both"/>
        <w:rPr>
          <w:lang w:val="es-ES"/>
        </w:rPr>
      </w:pPr>
      <w:r w:rsidRPr="00782806">
        <w:rPr>
          <w:u w:val="single"/>
          <w:lang w:val="es-ES"/>
        </w:rPr>
        <w:lastRenderedPageBreak/>
        <w:t>Temperatura</w:t>
      </w:r>
      <w:r w:rsidRPr="00782806">
        <w:rPr>
          <w:lang w:val="es-ES"/>
        </w:rPr>
        <w:t>:</w:t>
      </w:r>
      <w:r>
        <w:rPr>
          <w:lang w:val="es-ES"/>
        </w:rPr>
        <w:t xml:space="preserve"> </w:t>
      </w:r>
      <w:r w:rsidRPr="00782806">
        <w:rPr>
          <w:lang w:val="es-ES"/>
        </w:rPr>
        <w:t>debe ser entre los 11 y 18° C para que la evolución del vino sea paulatina. También, hay que evitar exponer la botella a cambios bruscos de temperatura, como puede suceder en una cocina.</w:t>
      </w:r>
    </w:p>
    <w:p w14:paraId="3B90BB1D" w14:textId="3B8F30F7" w:rsidR="00782806" w:rsidRPr="00782806" w:rsidRDefault="00782806" w:rsidP="00782806">
      <w:pPr>
        <w:jc w:val="both"/>
        <w:rPr>
          <w:lang w:val="es-ES"/>
        </w:rPr>
      </w:pPr>
      <w:r w:rsidRPr="00782806">
        <w:rPr>
          <w:u w:val="single"/>
          <w:lang w:val="es-ES"/>
        </w:rPr>
        <w:t>Olores y vibraciones</w:t>
      </w:r>
      <w:r w:rsidRPr="00782806">
        <w:rPr>
          <w:lang w:val="es-ES"/>
        </w:rPr>
        <w:t>: debe preservarse en un lugar calmo, sin vibraciones y lejos de olores desagradables que pueden afectar al tapón y, por ende, al líquido dentro de la botella.</w:t>
      </w:r>
    </w:p>
    <w:p w14:paraId="7F564C38" w14:textId="77777777" w:rsidR="00782806" w:rsidRDefault="00782806" w:rsidP="00782806">
      <w:pPr>
        <w:jc w:val="both"/>
        <w:rPr>
          <w:lang w:val="es-ES"/>
        </w:rPr>
      </w:pPr>
    </w:p>
    <w:p w14:paraId="3A672B6A" w14:textId="77777777" w:rsidR="00782806" w:rsidRPr="00782806" w:rsidRDefault="00782806" w:rsidP="00782806">
      <w:pPr>
        <w:jc w:val="both"/>
        <w:rPr>
          <w:b/>
          <w:lang w:val="es-ES"/>
        </w:rPr>
      </w:pPr>
      <w:r w:rsidRPr="00782806">
        <w:rPr>
          <w:b/>
          <w:lang w:val="es-ES"/>
        </w:rPr>
        <w:t>¿Cómo guardarlo?</w:t>
      </w:r>
    </w:p>
    <w:p w14:paraId="53ED0E99" w14:textId="77777777" w:rsidR="00782806" w:rsidRPr="00782806" w:rsidRDefault="00782806" w:rsidP="00782806">
      <w:pPr>
        <w:jc w:val="both"/>
        <w:rPr>
          <w:lang w:val="es-ES"/>
        </w:rPr>
      </w:pPr>
      <w:r w:rsidRPr="00782806">
        <w:rPr>
          <w:lang w:val="es-ES"/>
        </w:rPr>
        <w:t>Acostar las botellas en forma horizontal para que el vino este en contacto con el corcho.</w:t>
      </w:r>
    </w:p>
    <w:p w14:paraId="4855DDA5" w14:textId="77777777" w:rsidR="00782806" w:rsidRPr="00782806" w:rsidRDefault="00782806" w:rsidP="00782806">
      <w:pPr>
        <w:jc w:val="both"/>
        <w:rPr>
          <w:lang w:val="es-ES"/>
        </w:rPr>
      </w:pPr>
      <w:r w:rsidRPr="00782806">
        <w:rPr>
          <w:lang w:val="es-ES"/>
        </w:rPr>
        <w:t>Retirar total o parcialmente la cápsula protectora, también llamada capuchón. De esta forma, se puede controlar si el vino tiñe el corcho. Esta es una clara señal de que esa debe ser la próxima botella para descorchar.</w:t>
      </w:r>
    </w:p>
    <w:p w14:paraId="336AD6DA" w14:textId="2124E985" w:rsidR="009E2674" w:rsidRPr="00D3452B" w:rsidRDefault="00782806" w:rsidP="00782806">
      <w:pPr>
        <w:jc w:val="both"/>
        <w:rPr>
          <w:highlight w:val="yellow"/>
          <w:lang w:val="es-ES"/>
        </w:rPr>
      </w:pPr>
      <w:r w:rsidRPr="00782806">
        <w:rPr>
          <w:lang w:val="es-ES"/>
        </w:rPr>
        <w:t>A modo de precaución, se sugiere tener al menos 3 etiquetas del mismo vino o una caja entera. Si se abre uno y no se encuentra en buen estado, se puede contar con otro de repuesto. A su vez, con la paciencia necesaria, se puede degustar una botella cada cierta cantidad de años e ir apreciando la evolución de tan preciado tesoro.</w:t>
      </w:r>
    </w:p>
    <w:p w14:paraId="59AA87DE" w14:textId="7F509933" w:rsidR="001C24EC" w:rsidRDefault="001C24EC" w:rsidP="001C24EC">
      <w:pPr>
        <w:jc w:val="both"/>
        <w:rPr>
          <w:i/>
          <w:sz w:val="20"/>
          <w:lang w:val="es-ES"/>
        </w:rPr>
      </w:pPr>
      <w:r w:rsidRPr="00782806">
        <w:rPr>
          <w:i/>
          <w:sz w:val="20"/>
          <w:lang w:val="es-ES"/>
        </w:rPr>
        <w:t xml:space="preserve">Fuente: </w:t>
      </w:r>
      <w:hyperlink r:id="rId20" w:history="1">
        <w:r w:rsidR="009E2674" w:rsidRPr="00782806">
          <w:rPr>
            <w:rStyle w:val="Hipervnculo"/>
            <w:i/>
            <w:sz w:val="20"/>
            <w:lang w:val="es-ES"/>
          </w:rPr>
          <w:t>https://vi.grupo-penaflor.com.ar</w:t>
        </w:r>
      </w:hyperlink>
    </w:p>
    <w:p w14:paraId="5C92F659" w14:textId="77777777" w:rsidR="00D13CF1" w:rsidRPr="00D13CF1" w:rsidRDefault="00D13CF1" w:rsidP="00B21266">
      <w:pPr>
        <w:jc w:val="both"/>
        <w:rPr>
          <w:lang w:val="es-ES"/>
        </w:rPr>
      </w:pPr>
    </w:p>
    <w:p w14:paraId="571505F9" w14:textId="77777777" w:rsidR="00D13CF1" w:rsidRDefault="00D13CF1" w:rsidP="00D13CF1">
      <w:pPr>
        <w:jc w:val="both"/>
        <w:rPr>
          <w:lang w:val="es-ES"/>
        </w:rPr>
      </w:pPr>
      <w:r>
        <w:rPr>
          <w:lang w:val="es-ES"/>
        </w:rPr>
        <w:t>- - - - -</w:t>
      </w:r>
    </w:p>
    <w:p w14:paraId="39D90EAE" w14:textId="56ACBF06" w:rsidR="00D13CF1" w:rsidRDefault="00D13CF1" w:rsidP="00B21266">
      <w:pPr>
        <w:jc w:val="both"/>
        <w:rPr>
          <w:b/>
          <w:lang w:val="es-ES"/>
        </w:rPr>
      </w:pPr>
    </w:p>
    <w:p w14:paraId="475EE15F" w14:textId="75283EFE" w:rsidR="00C44705" w:rsidRPr="00C44705" w:rsidRDefault="00C44705" w:rsidP="00805258">
      <w:pPr>
        <w:jc w:val="both"/>
        <w:rPr>
          <w:b/>
          <w:lang w:val="es-ES_tradnl"/>
        </w:rPr>
      </w:pPr>
      <w:r w:rsidRPr="00C44705">
        <w:rPr>
          <w:b/>
          <w:lang w:val="es-ES_tradnl"/>
        </w:rPr>
        <w:t>DIME DE QUÉ SIGNO ERES Y TE DIRÉ… ¡QUÉ VINO BEBES!</w:t>
      </w:r>
    </w:p>
    <w:p w14:paraId="6A063058" w14:textId="77777777" w:rsidR="00C44705" w:rsidRDefault="00C44705" w:rsidP="00805258">
      <w:pPr>
        <w:jc w:val="both"/>
        <w:rPr>
          <w:lang w:val="es-ES_tradnl"/>
        </w:rPr>
      </w:pPr>
    </w:p>
    <w:p w14:paraId="477DEAC1" w14:textId="77777777" w:rsidR="003C4EFB" w:rsidRPr="003C4EFB" w:rsidRDefault="003C4EFB" w:rsidP="003C4EFB">
      <w:pPr>
        <w:jc w:val="both"/>
        <w:rPr>
          <w:b/>
          <w:lang w:val="es-ES_tradnl"/>
        </w:rPr>
      </w:pPr>
      <w:r w:rsidRPr="003C4EFB">
        <w:rPr>
          <w:b/>
          <w:lang w:val="es-ES_tradnl"/>
        </w:rPr>
        <w:t>Piscis</w:t>
      </w:r>
    </w:p>
    <w:p w14:paraId="44A3B91E" w14:textId="77777777" w:rsidR="003C4EFB" w:rsidRPr="003C4EFB" w:rsidRDefault="003C4EFB" w:rsidP="003C4EFB">
      <w:pPr>
        <w:jc w:val="both"/>
        <w:rPr>
          <w:lang w:val="es-ES_tradnl"/>
        </w:rPr>
      </w:pPr>
    </w:p>
    <w:p w14:paraId="242308D9" w14:textId="580186EB" w:rsidR="00862413" w:rsidRPr="00D3452B" w:rsidRDefault="003C4EFB" w:rsidP="003C4EFB">
      <w:pPr>
        <w:jc w:val="both"/>
        <w:rPr>
          <w:highlight w:val="yellow"/>
          <w:lang w:val="es-ES_tradnl"/>
        </w:rPr>
      </w:pPr>
      <w:r w:rsidRPr="003C4EFB">
        <w:rPr>
          <w:lang w:val="es-ES_tradnl"/>
        </w:rPr>
        <w:t>Místicos, soñadores, voladores, son definitivamente imaginativos. Sentimentales y emocionales, suelen ser fantasiosos. En este caso, dejemos que el pisciano elija su vino favorito, que seguramente lo hará según el momento o circunstancia que esté viviendo. Valorará que lo sorprendamos con etiquetas que le lleguen al corazón, según su estado de ánimo.</w:t>
      </w:r>
    </w:p>
    <w:p w14:paraId="6BFB90E0" w14:textId="77777777" w:rsidR="00C44705" w:rsidRDefault="00C44705" w:rsidP="00C44705">
      <w:pPr>
        <w:jc w:val="both"/>
        <w:rPr>
          <w:i/>
          <w:sz w:val="20"/>
          <w:lang w:val="es-ES"/>
        </w:rPr>
      </w:pPr>
      <w:r w:rsidRPr="00862413">
        <w:rPr>
          <w:i/>
          <w:sz w:val="20"/>
          <w:lang w:val="es-ES"/>
        </w:rPr>
        <w:t xml:space="preserve">Fuente: </w:t>
      </w:r>
      <w:r w:rsidRPr="00862413">
        <w:rPr>
          <w:rStyle w:val="Hipervnculo"/>
          <w:i/>
          <w:sz w:val="20"/>
          <w:lang w:val="es-ES"/>
        </w:rPr>
        <w:t>https://blog.borderio.com</w:t>
      </w:r>
    </w:p>
    <w:p w14:paraId="38C998D4" w14:textId="77777777" w:rsidR="00C44705" w:rsidRDefault="00C44705" w:rsidP="00C44705">
      <w:pPr>
        <w:jc w:val="both"/>
        <w:rPr>
          <w:lang w:val="es-ES_tradnl"/>
        </w:rPr>
      </w:pPr>
    </w:p>
    <w:p w14:paraId="6E860D38" w14:textId="77777777" w:rsidR="00C44705" w:rsidRDefault="00C44705" w:rsidP="00C44705">
      <w:pPr>
        <w:jc w:val="both"/>
        <w:rPr>
          <w:lang w:val="es-ES"/>
        </w:rPr>
      </w:pPr>
      <w:r>
        <w:rPr>
          <w:lang w:val="es-ES"/>
        </w:rPr>
        <w:t>- - - - -</w:t>
      </w:r>
    </w:p>
    <w:p w14:paraId="1DF8D813" w14:textId="77777777" w:rsidR="00C44705" w:rsidRDefault="00C44705" w:rsidP="00805258">
      <w:pPr>
        <w:jc w:val="both"/>
        <w:rPr>
          <w:lang w:val="es-ES"/>
        </w:rPr>
      </w:pPr>
    </w:p>
    <w:p w14:paraId="5E8935A2" w14:textId="5126B4EE" w:rsidR="000C4FF7" w:rsidRPr="000C4FF7" w:rsidRDefault="000C4FF7" w:rsidP="000C4FF7">
      <w:pPr>
        <w:jc w:val="both"/>
        <w:rPr>
          <w:b/>
          <w:lang w:val="es-ES"/>
        </w:rPr>
      </w:pPr>
      <w:r w:rsidRPr="000C4FF7">
        <w:rPr>
          <w:b/>
          <w:lang w:val="es-ES"/>
        </w:rPr>
        <w:t>DESTILADOS DE LA UVA</w:t>
      </w:r>
    </w:p>
    <w:p w14:paraId="10DE16AC" w14:textId="77777777" w:rsidR="000C4FF7" w:rsidRPr="000C4FF7" w:rsidRDefault="000C4FF7" w:rsidP="000C4FF7">
      <w:pPr>
        <w:jc w:val="both"/>
        <w:rPr>
          <w:lang w:val="es-ES"/>
        </w:rPr>
      </w:pPr>
    </w:p>
    <w:p w14:paraId="4239EB72" w14:textId="77777777" w:rsidR="009A4C2C" w:rsidRPr="009A4C2C" w:rsidRDefault="009A4C2C" w:rsidP="009A4C2C">
      <w:pPr>
        <w:jc w:val="both"/>
        <w:rPr>
          <w:b/>
          <w:lang w:val="es-ES"/>
        </w:rPr>
      </w:pPr>
      <w:r w:rsidRPr="009A4C2C">
        <w:rPr>
          <w:b/>
          <w:lang w:val="es-ES"/>
        </w:rPr>
        <w:t>Pisco</w:t>
      </w:r>
    </w:p>
    <w:p w14:paraId="406BE770" w14:textId="77777777" w:rsidR="009A4C2C" w:rsidRDefault="009A4C2C" w:rsidP="009A4C2C">
      <w:pPr>
        <w:jc w:val="both"/>
        <w:rPr>
          <w:lang w:val="es-ES"/>
        </w:rPr>
      </w:pPr>
    </w:p>
    <w:p w14:paraId="30184514" w14:textId="63B5B105" w:rsidR="00163BE3" w:rsidRPr="00D3452B" w:rsidRDefault="009A4C2C" w:rsidP="009A4C2C">
      <w:pPr>
        <w:jc w:val="both"/>
        <w:rPr>
          <w:highlight w:val="yellow"/>
          <w:lang w:val="es-ES"/>
        </w:rPr>
      </w:pPr>
      <w:r w:rsidRPr="009A4C2C">
        <w:rPr>
          <w:lang w:val="es-ES"/>
        </w:rPr>
        <w:t xml:space="preserve">Existe un histórico y legendario desacuerdo entre Chile y Perú sobre el verdadero origen de este aguardiente, ya que Pisco es el nombre de una ciudad peruana. Los primeros conquistadores españoles se encontraron con un terroir propicio para el crecimiento de la vid, donde impusieron el arte de la destilación. Clima seco y cálido, «camanchaca» (neblina costera muy densa) y altitud brindan uvas con mucho azúcar, ideales para elaborar aguardientes. Las consideradas uvas pisqueras son fantásticas. Quebranta, Mollar, Negra y Uvina, las no aromáticas, y Moscatel, Albilla, Torontel e Italia, las aromáticas, son las variedades que se utilizan en la elaboración de este </w:t>
      </w:r>
      <w:r w:rsidRPr="009A4C2C">
        <w:rPr>
          <w:lang w:val="es-ES"/>
        </w:rPr>
        <w:lastRenderedPageBreak/>
        <w:t>destilado que pica en punta en todos los continentes. El cocktail más conocido, el “Pisco Sour”, se elabora con hielo, jarabe de goma y una clara de huevo.</w:t>
      </w:r>
    </w:p>
    <w:p w14:paraId="0460EB18" w14:textId="77777777" w:rsidR="00D86DFB" w:rsidRDefault="00D86DFB" w:rsidP="00D86DFB">
      <w:pPr>
        <w:jc w:val="both"/>
        <w:rPr>
          <w:i/>
          <w:sz w:val="20"/>
          <w:lang w:val="es-ES"/>
        </w:rPr>
      </w:pPr>
      <w:r w:rsidRPr="0091004C">
        <w:rPr>
          <w:i/>
          <w:sz w:val="20"/>
          <w:lang w:val="es-ES"/>
        </w:rPr>
        <w:t xml:space="preserve">Fuente: </w:t>
      </w:r>
      <w:r w:rsidRPr="0091004C">
        <w:rPr>
          <w:rStyle w:val="Hipervnculo"/>
          <w:i/>
          <w:sz w:val="20"/>
          <w:lang w:val="es-ES"/>
        </w:rPr>
        <w:t>https://blog.borderio.com</w:t>
      </w:r>
    </w:p>
    <w:p w14:paraId="54E0DFBA" w14:textId="77777777" w:rsidR="000C4FF7" w:rsidRDefault="000C4FF7" w:rsidP="00805258">
      <w:pPr>
        <w:jc w:val="both"/>
        <w:rPr>
          <w:lang w:val="es-ES"/>
        </w:rPr>
      </w:pPr>
    </w:p>
    <w:p w14:paraId="70B3E724" w14:textId="77777777" w:rsidR="000C4FF7" w:rsidRDefault="000C4FF7" w:rsidP="000C4FF7">
      <w:pPr>
        <w:jc w:val="both"/>
        <w:rPr>
          <w:lang w:val="es-ES"/>
        </w:rPr>
      </w:pPr>
      <w:r>
        <w:rPr>
          <w:lang w:val="es-ES"/>
        </w:rPr>
        <w:t>- - - - -</w:t>
      </w:r>
    </w:p>
    <w:p w14:paraId="51F3D3C9" w14:textId="77777777" w:rsidR="000C4FF7" w:rsidRPr="00C44705" w:rsidRDefault="000C4FF7" w:rsidP="00805258">
      <w:pPr>
        <w:jc w:val="both"/>
        <w:rPr>
          <w:lang w:val="es-ES"/>
        </w:rPr>
      </w:pPr>
    </w:p>
    <w:p w14:paraId="5254D3ED" w14:textId="4F99C8BF" w:rsidR="0026119C" w:rsidRPr="00AF76D4" w:rsidRDefault="00AF76D4" w:rsidP="0026119C">
      <w:pPr>
        <w:jc w:val="both"/>
        <w:rPr>
          <w:b/>
        </w:rPr>
      </w:pPr>
      <w:r w:rsidRPr="00AF76D4">
        <w:rPr>
          <w:b/>
        </w:rPr>
        <w:t>CONSEJOS PARA PROTEGER TUS PRECIADAS BOTELLAS DE WHISKY</w:t>
      </w:r>
    </w:p>
    <w:p w14:paraId="7B178016" w14:textId="77777777" w:rsidR="00AF76D4" w:rsidRDefault="00AF76D4" w:rsidP="0026119C">
      <w:pPr>
        <w:jc w:val="both"/>
        <w:rPr>
          <w:highlight w:val="yellow"/>
        </w:rPr>
      </w:pPr>
    </w:p>
    <w:p w14:paraId="4FD519B5" w14:textId="6B98D94E" w:rsidR="00DC15C1" w:rsidRPr="00DC15C1" w:rsidRDefault="00DC15C1" w:rsidP="00DC15C1">
      <w:pPr>
        <w:jc w:val="both"/>
        <w:rPr>
          <w:b/>
        </w:rPr>
      </w:pPr>
      <w:r w:rsidRPr="00DC15C1">
        <w:rPr>
          <w:b/>
        </w:rPr>
        <w:t>Cuida el corcho</w:t>
      </w:r>
    </w:p>
    <w:p w14:paraId="0EEEFFB5" w14:textId="77777777" w:rsidR="00DC15C1" w:rsidRDefault="00DC15C1" w:rsidP="00DC15C1">
      <w:pPr>
        <w:jc w:val="both"/>
      </w:pPr>
    </w:p>
    <w:p w14:paraId="64160E62" w14:textId="42A0D21B" w:rsidR="00C550AE" w:rsidRPr="00D3452B" w:rsidRDefault="00DC15C1" w:rsidP="00DC15C1">
      <w:pPr>
        <w:jc w:val="both"/>
        <w:rPr>
          <w:highlight w:val="yellow"/>
        </w:rPr>
      </w:pPr>
      <w:r>
        <w:t>Aunque su whisky debe estar bien a la vista, es una buena idea mantener los corchos húmedos. Incline sus botellas horizontalmente dos o tres veces al año para que el líquido empape el corcho, luego restaure las botellas a su posición vertical. Este método mantiene el corcho "fresco" y la oxidación al mínimo.</w:t>
      </w:r>
    </w:p>
    <w:p w14:paraId="38BE384E" w14:textId="77777777" w:rsidR="0073799A" w:rsidRPr="006B2A3E" w:rsidRDefault="0073799A" w:rsidP="0073799A">
      <w:pPr>
        <w:jc w:val="both"/>
      </w:pPr>
    </w:p>
    <w:p w14:paraId="7482E2FF" w14:textId="77777777" w:rsidR="0073799A" w:rsidRDefault="0073799A" w:rsidP="0073799A">
      <w:pPr>
        <w:jc w:val="both"/>
        <w:rPr>
          <w:lang w:val="es-ES"/>
        </w:rPr>
      </w:pPr>
      <w:r>
        <w:rPr>
          <w:lang w:val="es-ES"/>
        </w:rPr>
        <w:t>- - - - -</w:t>
      </w:r>
    </w:p>
    <w:p w14:paraId="5C4B4898" w14:textId="77777777" w:rsidR="0073799A" w:rsidRDefault="0073799A" w:rsidP="0073799A">
      <w:pPr>
        <w:jc w:val="both"/>
        <w:rPr>
          <w:lang w:val="es-ES"/>
        </w:rPr>
      </w:pPr>
    </w:p>
    <w:p w14:paraId="71F821EE" w14:textId="693E09DF" w:rsidR="0022591A" w:rsidRPr="00D86DFB" w:rsidRDefault="0022591A" w:rsidP="0022591A">
      <w:pPr>
        <w:jc w:val="both"/>
        <w:rPr>
          <w:b/>
        </w:rPr>
      </w:pPr>
      <w:r w:rsidRPr="00D86DFB">
        <w:rPr>
          <w:b/>
        </w:rPr>
        <w:t>INTRODUCCIÓN AL WHISKY (</w:t>
      </w:r>
      <w:r w:rsidR="005D0DF3">
        <w:rPr>
          <w:b/>
        </w:rPr>
        <w:t>X</w:t>
      </w:r>
      <w:r w:rsidRPr="00D86DFB">
        <w:rPr>
          <w:b/>
        </w:rPr>
        <w:t>)</w:t>
      </w:r>
    </w:p>
    <w:p w14:paraId="573A8917" w14:textId="77777777" w:rsidR="0022591A" w:rsidRPr="00D86DFB" w:rsidRDefault="0022591A" w:rsidP="0022591A">
      <w:pPr>
        <w:jc w:val="both"/>
      </w:pPr>
    </w:p>
    <w:p w14:paraId="4A4ACFD5" w14:textId="7A1BC3F6" w:rsidR="0022591A" w:rsidRPr="002B7B2B" w:rsidRDefault="00D86DFB" w:rsidP="0022591A">
      <w:pPr>
        <w:jc w:val="both"/>
      </w:pPr>
      <w:r w:rsidRPr="002B7B2B">
        <w:rPr>
          <w:b/>
        </w:rPr>
        <w:t xml:space="preserve">Elaboración – Crianza – </w:t>
      </w:r>
      <w:r w:rsidR="005D0DF3" w:rsidRPr="002B7B2B">
        <w:rPr>
          <w:b/>
        </w:rPr>
        <w:t>V</w:t>
      </w:r>
    </w:p>
    <w:p w14:paraId="679075F7" w14:textId="77777777" w:rsidR="002F5CD6" w:rsidRPr="002B7B2B" w:rsidRDefault="002F5CD6" w:rsidP="0022591A">
      <w:pPr>
        <w:jc w:val="both"/>
      </w:pPr>
    </w:p>
    <w:p w14:paraId="10DFB014" w14:textId="63E41DC3" w:rsidR="005D0DF3" w:rsidRDefault="002B7B2B" w:rsidP="005D0DF3">
      <w:pPr>
        <w:jc w:val="both"/>
      </w:pPr>
      <w:r w:rsidRPr="002B7B2B">
        <w:t>La elección del tamaño de barrica se hace en función del tipo de evolución deseado para el producto –por la proporción entre líquido y madera– y por cuestiones de manipulación</w:t>
      </w:r>
      <w:r w:rsidR="005D0DF3" w:rsidRPr="002B7B2B">
        <w:t>:</w:t>
      </w:r>
    </w:p>
    <w:p w14:paraId="3048EC8E" w14:textId="77777777" w:rsidR="002B7B2B" w:rsidRPr="002B7B2B" w:rsidRDefault="002B7B2B" w:rsidP="002B7B2B">
      <w:pPr>
        <w:jc w:val="both"/>
      </w:pPr>
      <w:r w:rsidRPr="002B7B2B">
        <w:rPr>
          <w:u w:val="single"/>
        </w:rPr>
        <w:t>Gorda (700 litros)</w:t>
      </w:r>
      <w:r w:rsidRPr="002B7B2B">
        <w:t>: se usa en las destilerías de whisky americano y, sobre todo, para elaborar Blends o Vatteds.</w:t>
      </w:r>
    </w:p>
    <w:p w14:paraId="78A7DAF3" w14:textId="77777777" w:rsidR="002B7B2B" w:rsidRPr="002B7B2B" w:rsidRDefault="002B7B2B" w:rsidP="002B7B2B">
      <w:pPr>
        <w:jc w:val="both"/>
      </w:pPr>
      <w:r w:rsidRPr="002B7B2B">
        <w:rPr>
          <w:u w:val="single"/>
        </w:rPr>
        <w:t>Madeira Drum / Port Pipe (650 litros)</w:t>
      </w:r>
      <w:r w:rsidRPr="002B7B2B">
        <w:t>: se usan principalmente para envejecer los vinos de Madeira u Oporto.</w:t>
      </w:r>
    </w:p>
    <w:p w14:paraId="5A879489" w14:textId="77777777" w:rsidR="002B7B2B" w:rsidRPr="002B7B2B" w:rsidRDefault="002B7B2B" w:rsidP="002B7B2B">
      <w:pPr>
        <w:jc w:val="both"/>
      </w:pPr>
      <w:r w:rsidRPr="002B7B2B">
        <w:rPr>
          <w:u w:val="single"/>
        </w:rPr>
        <w:t>Butt (500 litros)</w:t>
      </w:r>
      <w:r w:rsidRPr="002B7B2B">
        <w:t>: usado para la maduración del jerez en España.</w:t>
      </w:r>
    </w:p>
    <w:p w14:paraId="1E5A3A24" w14:textId="6A0CCE0F" w:rsidR="002B7B2B" w:rsidRPr="002B7B2B" w:rsidRDefault="002B7B2B" w:rsidP="002B7B2B">
      <w:pPr>
        <w:jc w:val="both"/>
      </w:pPr>
      <w:r w:rsidRPr="002B7B2B">
        <w:rPr>
          <w:u w:val="single"/>
        </w:rPr>
        <w:t>Puncheon (500 litros)</w:t>
      </w:r>
      <w:r w:rsidRPr="002B7B2B">
        <w:t>: se utiliza en las industrias del ron y el jerez.</w:t>
      </w:r>
    </w:p>
    <w:p w14:paraId="06753FEA" w14:textId="77777777" w:rsidR="002B7B2B" w:rsidRPr="002B7B2B" w:rsidRDefault="002B7B2B" w:rsidP="002B7B2B">
      <w:pPr>
        <w:jc w:val="both"/>
      </w:pPr>
      <w:r w:rsidRPr="002B7B2B">
        <w:rPr>
          <w:u w:val="single"/>
        </w:rPr>
        <w:t>Barrica (300 litros)</w:t>
      </w:r>
      <w:r w:rsidRPr="002B7B2B">
        <w:t>: barril que se utiliza principalmente en la industria del vino, los listones están unidos con tiras de madera en lugar de con aros metálicos.</w:t>
      </w:r>
    </w:p>
    <w:p w14:paraId="5B219666" w14:textId="77777777" w:rsidR="002B7B2B" w:rsidRPr="002B7B2B" w:rsidRDefault="002B7B2B" w:rsidP="002B7B2B">
      <w:pPr>
        <w:jc w:val="both"/>
      </w:pPr>
      <w:r w:rsidRPr="002B7B2B">
        <w:rPr>
          <w:u w:val="single"/>
        </w:rPr>
        <w:t>Hogshead (250 litros)</w:t>
      </w:r>
      <w:r w:rsidRPr="002B7B2B">
        <w:t>: se trata del barril tradicional de Gran Bretaña desde el siglo XV.</w:t>
      </w:r>
    </w:p>
    <w:p w14:paraId="3293AF35" w14:textId="77777777" w:rsidR="002B7B2B" w:rsidRPr="002B7B2B" w:rsidRDefault="002B7B2B" w:rsidP="002B7B2B">
      <w:pPr>
        <w:jc w:val="both"/>
      </w:pPr>
      <w:r w:rsidRPr="002B7B2B">
        <w:rPr>
          <w:u w:val="single"/>
        </w:rPr>
        <w:t>ASB (200 litros)</w:t>
      </w:r>
      <w:r w:rsidRPr="002B7B2B">
        <w:t>: American Standard Barrel, adaptación americana del Hogshead.</w:t>
      </w:r>
    </w:p>
    <w:p w14:paraId="66B54A29" w14:textId="77777777" w:rsidR="002B7B2B" w:rsidRPr="002B7B2B" w:rsidRDefault="002B7B2B" w:rsidP="002B7B2B">
      <w:pPr>
        <w:jc w:val="both"/>
      </w:pPr>
      <w:r w:rsidRPr="002B7B2B">
        <w:rPr>
          <w:u w:val="single"/>
        </w:rPr>
        <w:t>Octave (65 litros)</w:t>
      </w:r>
      <w:r w:rsidRPr="002B7B2B">
        <w:t>: se suele utilizar para el vino.</w:t>
      </w:r>
    </w:p>
    <w:p w14:paraId="53EAF2CA" w14:textId="77777777" w:rsidR="002B7B2B" w:rsidRPr="002B7B2B" w:rsidRDefault="002B7B2B" w:rsidP="002B7B2B">
      <w:pPr>
        <w:jc w:val="both"/>
      </w:pPr>
      <w:r w:rsidRPr="002B7B2B">
        <w:rPr>
          <w:u w:val="single"/>
        </w:rPr>
        <w:t>Quarter Cask (50 litros)</w:t>
      </w:r>
      <w:r w:rsidRPr="002B7B2B">
        <w:t>: utilizado para dar sabor a los whiskies más rápidamente.</w:t>
      </w:r>
    </w:p>
    <w:p w14:paraId="4156A74B" w14:textId="77711ECC" w:rsidR="002B7B2B" w:rsidRPr="002B7B2B" w:rsidRDefault="002B7B2B" w:rsidP="002B7B2B">
      <w:pPr>
        <w:jc w:val="both"/>
      </w:pPr>
      <w:r w:rsidRPr="002B7B2B">
        <w:rPr>
          <w:u w:val="single"/>
        </w:rPr>
        <w:t>Blood tub (40 litros)</w:t>
      </w:r>
      <w:r w:rsidRPr="002B7B2B">
        <w:t>: Usado principalmente en la fabricación de cerveza, diseñado para el transporte a caballo.</w:t>
      </w:r>
    </w:p>
    <w:p w14:paraId="3E3623A5" w14:textId="77777777" w:rsidR="00602521" w:rsidRDefault="00602521" w:rsidP="00535DD1">
      <w:pPr>
        <w:jc w:val="both"/>
        <w:rPr>
          <w:lang w:val="es-ES"/>
        </w:rPr>
      </w:pPr>
    </w:p>
    <w:p w14:paraId="5A5A9118" w14:textId="77777777" w:rsidR="00535DD1" w:rsidRPr="005B43ED" w:rsidRDefault="00535DD1" w:rsidP="00535DD1">
      <w:pPr>
        <w:jc w:val="both"/>
        <w:rPr>
          <w:lang w:val="es-ES"/>
        </w:rPr>
      </w:pPr>
      <w:r>
        <w:rPr>
          <w:lang w:val="es-ES"/>
        </w:rPr>
        <w:t>- - - - -</w:t>
      </w:r>
    </w:p>
    <w:p w14:paraId="5F7D2374" w14:textId="77777777" w:rsidR="00535DD1" w:rsidRDefault="00535DD1" w:rsidP="00535DD1">
      <w:pPr>
        <w:jc w:val="both"/>
        <w:rPr>
          <w:lang w:val="es-ES"/>
        </w:rPr>
      </w:pPr>
    </w:p>
    <w:p w14:paraId="44A9935E" w14:textId="28601450" w:rsidR="00B522D3" w:rsidRPr="00B522D3" w:rsidRDefault="00B522D3" w:rsidP="00535DD1">
      <w:pPr>
        <w:jc w:val="both"/>
        <w:rPr>
          <w:b/>
          <w:lang w:val="es-ES"/>
        </w:rPr>
      </w:pPr>
      <w:r w:rsidRPr="00B522D3">
        <w:rPr>
          <w:b/>
          <w:lang w:val="es-ES"/>
        </w:rPr>
        <w:t>HISTORIAS DE SOBREVIVIENTES DE LA SEGUNDA GUERRA MUNDIAL</w:t>
      </w:r>
    </w:p>
    <w:p w14:paraId="57814379" w14:textId="77777777" w:rsidR="00B522D3" w:rsidRDefault="00B522D3" w:rsidP="00535DD1">
      <w:pPr>
        <w:jc w:val="both"/>
        <w:rPr>
          <w:lang w:val="es-ES"/>
        </w:rPr>
      </w:pPr>
    </w:p>
    <w:p w14:paraId="502D1EC4" w14:textId="77777777" w:rsidR="000B5D34" w:rsidRPr="000B5D34" w:rsidRDefault="000B5D34" w:rsidP="000B5D34">
      <w:pPr>
        <w:jc w:val="both"/>
        <w:rPr>
          <w:b/>
          <w:lang w:val="es-ES"/>
        </w:rPr>
      </w:pPr>
      <w:r w:rsidRPr="000B5D34">
        <w:rPr>
          <w:b/>
          <w:lang w:val="es-ES"/>
        </w:rPr>
        <w:t>Un marinero chino bebió sangre de tiburón para sobrevivir 133 días en el mar</w:t>
      </w:r>
    </w:p>
    <w:p w14:paraId="6F749F1F" w14:textId="77777777" w:rsidR="000B5D34" w:rsidRDefault="000B5D34" w:rsidP="000B5D34">
      <w:pPr>
        <w:jc w:val="both"/>
        <w:rPr>
          <w:lang w:val="es-ES"/>
        </w:rPr>
      </w:pPr>
    </w:p>
    <w:p w14:paraId="6E6E2095" w14:textId="6809598D" w:rsidR="000B5D34" w:rsidRPr="000B5D34" w:rsidRDefault="000B5D34" w:rsidP="000B5D34">
      <w:pPr>
        <w:jc w:val="both"/>
        <w:rPr>
          <w:lang w:val="es-ES"/>
        </w:rPr>
      </w:pPr>
      <w:r w:rsidRPr="000B5D34">
        <w:rPr>
          <w:lang w:val="es-ES"/>
        </w:rPr>
        <w:lastRenderedPageBreak/>
        <w:t>Poon Lim era un mayordomo en un barco británico que viajaba a Surinam cuando fue atacado por alemanes. Lim logró agarrar un chaleco salvavidas y saltar por la borda justo antes de que la nave explotara, haciendo que fallecieran todos los demás a bordo.</w:t>
      </w:r>
    </w:p>
    <w:p w14:paraId="11E4E87F" w14:textId="77777777" w:rsidR="000B5D34" w:rsidRPr="000B5D34" w:rsidRDefault="000B5D34" w:rsidP="000B5D34">
      <w:pPr>
        <w:jc w:val="both"/>
        <w:rPr>
          <w:lang w:val="es-ES"/>
        </w:rPr>
      </w:pPr>
      <w:r w:rsidRPr="000B5D34">
        <w:rPr>
          <w:lang w:val="es-ES"/>
        </w:rPr>
        <w:t>Lim se subió a una balsa en los restos y luego emprendió un viaje agotador. Después de que se terminaron las raciones en la balsa, se desesperaba tanto por el agua y la comida que trató de atraer a los tiburones hacia él.</w:t>
      </w:r>
    </w:p>
    <w:p w14:paraId="4FF3A9C2" w14:textId="77777777" w:rsidR="000B5D34" w:rsidRPr="000B5D34" w:rsidRDefault="000B5D34" w:rsidP="000B5D34">
      <w:pPr>
        <w:jc w:val="both"/>
        <w:rPr>
          <w:lang w:val="es-ES"/>
        </w:rPr>
      </w:pPr>
      <w:r w:rsidRPr="000B5D34">
        <w:rPr>
          <w:lang w:val="es-ES"/>
        </w:rPr>
        <w:t>En un momento, logró matar a un pájaro con un cuchillo que había hecho con una lata de galletas. Luego usó el pájaro muerto para atraer a un tiburón a su balsa, golpeó la cabeza del tiburón con una jarra y bebió su sangre.</w:t>
      </w:r>
    </w:p>
    <w:p w14:paraId="70C56A16" w14:textId="73B55EFE" w:rsidR="00C235C8" w:rsidRPr="00D3452B" w:rsidRDefault="000B5D34" w:rsidP="000B5D34">
      <w:pPr>
        <w:jc w:val="both"/>
        <w:rPr>
          <w:highlight w:val="yellow"/>
          <w:lang w:val="es-ES"/>
        </w:rPr>
      </w:pPr>
      <w:r w:rsidRPr="000B5D34">
        <w:rPr>
          <w:lang w:val="es-ES"/>
        </w:rPr>
        <w:t>Lim pasó por varios barcos estadounidenses y alemanes, pero todos lo ignoraron. Finalmente, fue visto por un pescador brasileño que lo llevó a tierra después de 133 días en el mar.</w:t>
      </w:r>
    </w:p>
    <w:p w14:paraId="49BD68A3" w14:textId="77777777" w:rsidR="000B5D34" w:rsidRDefault="000B5D34" w:rsidP="00B522D3">
      <w:pPr>
        <w:jc w:val="both"/>
        <w:rPr>
          <w:lang w:val="es-ES"/>
        </w:rPr>
      </w:pPr>
    </w:p>
    <w:p w14:paraId="52DBF013" w14:textId="77777777" w:rsidR="00B522D3" w:rsidRPr="005B43ED" w:rsidRDefault="00B522D3" w:rsidP="00B522D3">
      <w:pPr>
        <w:jc w:val="both"/>
        <w:rPr>
          <w:lang w:val="es-ES"/>
        </w:rPr>
      </w:pPr>
      <w:r>
        <w:rPr>
          <w:lang w:val="es-ES"/>
        </w:rPr>
        <w:t>- - - - -</w:t>
      </w:r>
    </w:p>
    <w:p w14:paraId="5A95ECC8" w14:textId="77777777" w:rsidR="00B522D3" w:rsidRDefault="00B522D3" w:rsidP="00B522D3">
      <w:pPr>
        <w:jc w:val="both"/>
        <w:rPr>
          <w:lang w:val="es-ES"/>
        </w:rPr>
      </w:pPr>
    </w:p>
    <w:p w14:paraId="4E6F3EBE" w14:textId="4D9559B0" w:rsidR="00840351" w:rsidRPr="00A14E73" w:rsidRDefault="00A14E73" w:rsidP="001D7F0A">
      <w:pPr>
        <w:jc w:val="both"/>
        <w:rPr>
          <w:b/>
          <w:bCs/>
          <w:color w:val="222222"/>
          <w:lang w:eastAsia="es-AR"/>
        </w:rPr>
      </w:pPr>
      <w:r w:rsidRPr="00A14E73">
        <w:rPr>
          <w:b/>
          <w:bCs/>
          <w:color w:val="222222"/>
          <w:lang w:eastAsia="es-AR"/>
        </w:rPr>
        <w:t>CADA UNO SACA PROVECHO DE SUS HABILIDADES</w:t>
      </w:r>
    </w:p>
    <w:p w14:paraId="26567922" w14:textId="759E85B5" w:rsidR="00A14E73" w:rsidRDefault="00A14E73" w:rsidP="001D7F0A">
      <w:pPr>
        <w:jc w:val="both"/>
        <w:rPr>
          <w:color w:val="222222"/>
          <w:highlight w:val="yellow"/>
          <w:lang w:eastAsia="es-AR"/>
        </w:rPr>
      </w:pPr>
    </w:p>
    <w:p w14:paraId="5D7C699D" w14:textId="56A6725C" w:rsidR="00A14E73" w:rsidRDefault="00A14E73" w:rsidP="001D7F0A">
      <w:pPr>
        <w:jc w:val="both"/>
        <w:rPr>
          <w:color w:val="222222"/>
          <w:lang w:eastAsia="es-AR"/>
        </w:rPr>
      </w:pPr>
      <w:r w:rsidRPr="00A14E73">
        <w:rPr>
          <w:color w:val="222222"/>
          <w:lang w:eastAsia="es-AR"/>
        </w:rPr>
        <w:t xml:space="preserve">Desde </w:t>
      </w:r>
      <w:r>
        <w:rPr>
          <w:color w:val="222222"/>
          <w:lang w:eastAsia="es-AR"/>
        </w:rPr>
        <w:t>muy pequeño ya se veía que el futuro de Joseph Pujol estaría vinculado al mundo del espectáculo. Siempre era el encargado de amenizar las fiestas cantando y bailando, hasta que debido a un accidente tuvo que cambiar su registro interpretativo. Durante un baño en el mar, cogió aire para sumergirse y sintió cómo las gélidas aguas se introducían por su ano. Asustado, salió rápidamente a la orilla y mientras corría hacia donde se encontraba su madre, se percató de que, entonces, el agua salía. Su madre lo llevó al médico, pero este no le diagnosticó ninguna enfermedad o malformación y le dijo que no debía preocuparse.</w:t>
      </w:r>
    </w:p>
    <w:p w14:paraId="4A7E04B8" w14:textId="7E33610A" w:rsidR="00A14E73" w:rsidRDefault="00A14E73" w:rsidP="001D7F0A">
      <w:pPr>
        <w:jc w:val="both"/>
        <w:rPr>
          <w:color w:val="222222"/>
          <w:lang w:eastAsia="es-AR"/>
        </w:rPr>
      </w:pPr>
      <w:r>
        <w:rPr>
          <w:color w:val="222222"/>
          <w:lang w:eastAsia="es-AR"/>
        </w:rPr>
        <w:t xml:space="preserve">Aquel incidente marcaría su vida… Comprobó que, gracias al control abdominal, podía aspirar el agua a través del culo y, posteriormente, expulsarla proyectando un chorro de cuatro o cinco metros. Cuando llegó a tener un control absoluto, probó con el aire y consiguió expulsarlo produciendo diferentes notas e incluso reproducir sencilla melodías. Tras el éxito cosechado durante cinco años (1887-1892) en Marsella con su espectáculo </w:t>
      </w:r>
      <w:r w:rsidRPr="00A14E73">
        <w:rPr>
          <w:i/>
          <w:iCs/>
          <w:color w:val="222222"/>
          <w:lang w:eastAsia="es-AR"/>
        </w:rPr>
        <w:t>Le Petomane</w:t>
      </w:r>
      <w:r>
        <w:rPr>
          <w:color w:val="222222"/>
          <w:lang w:eastAsia="es-AR"/>
        </w:rPr>
        <w:t xml:space="preserve"> (El Pedómano), dio el salto a París… al Moulin Rouge. Allí actuó durante tres años convirtiéndose en el artista mejor pagado de Francia (veinte mil francos), con un espectáculo en el que interpretaba melodías, apagaba velas, imitaba sonidos, fumaba cigarrillos y como broche final se metía un tubo que conectaba con una ocarina </w:t>
      </w:r>
      <w:r w:rsidR="005F4B79">
        <w:rPr>
          <w:color w:val="222222"/>
          <w:lang w:eastAsia="es-AR"/>
        </w:rPr>
        <w:t>y reproducía canciones populares. Cuando abandonó el Moulin Rouge, por problemas contractuales, abrió su propio teatro y estuvo actuando hasta la Primera Guerra Mundial.</w:t>
      </w:r>
    </w:p>
    <w:p w14:paraId="141EB3C6" w14:textId="1397588A" w:rsidR="005F4B79" w:rsidRPr="00A14E73" w:rsidRDefault="005F4B79" w:rsidP="001D7F0A">
      <w:pPr>
        <w:jc w:val="both"/>
        <w:rPr>
          <w:color w:val="222222"/>
          <w:lang w:eastAsia="es-AR"/>
        </w:rPr>
      </w:pPr>
      <w:r>
        <w:rPr>
          <w:color w:val="222222"/>
          <w:lang w:eastAsia="es-AR"/>
        </w:rPr>
        <w:t xml:space="preserve">Después de </w:t>
      </w:r>
      <w:r w:rsidR="00814CAD">
        <w:rPr>
          <w:color w:val="222222"/>
          <w:lang w:eastAsia="es-AR"/>
        </w:rPr>
        <w:t>s</w:t>
      </w:r>
      <w:r>
        <w:rPr>
          <w:color w:val="222222"/>
          <w:lang w:eastAsia="es-AR"/>
        </w:rPr>
        <w:t>u muerte, en 1945, la Escuela de Medicina de París ofreció veinticinco mil francos para poder inspeccionar el cuerpo de Pujol, pero la familia se negó: hay algunas cosas en la vida que deben ser tratadas con respeto.</w:t>
      </w:r>
    </w:p>
    <w:p w14:paraId="3ED8E3CA" w14:textId="0F1A461C" w:rsidR="001D7F0A" w:rsidRPr="0097205A" w:rsidRDefault="005F4B79" w:rsidP="001D7F0A">
      <w:pPr>
        <w:jc w:val="both"/>
        <w:rPr>
          <w:i/>
          <w:iCs/>
        </w:rPr>
      </w:pPr>
      <w:r w:rsidRPr="005F4B79">
        <w:rPr>
          <w:i/>
          <w:iCs/>
        </w:rPr>
        <w:t>Javier Sanz</w:t>
      </w:r>
      <w:r w:rsidR="00E326A3" w:rsidRPr="005F4B79">
        <w:rPr>
          <w:i/>
          <w:iCs/>
        </w:rPr>
        <w:t xml:space="preserve"> </w:t>
      </w:r>
      <w:r w:rsidR="001D7F0A" w:rsidRPr="005F4B79">
        <w:rPr>
          <w:i/>
          <w:iCs/>
        </w:rPr>
        <w:t xml:space="preserve">– </w:t>
      </w:r>
      <w:r w:rsidRPr="005F4B79">
        <w:rPr>
          <w:i/>
          <w:iCs/>
        </w:rPr>
        <w:t>Caballos de troya de la historia</w:t>
      </w:r>
    </w:p>
    <w:p w14:paraId="21A789A3" w14:textId="77777777" w:rsidR="00A65E96" w:rsidRDefault="00A65E96" w:rsidP="00BC7DF9">
      <w:pPr>
        <w:jc w:val="both"/>
      </w:pPr>
    </w:p>
    <w:p w14:paraId="1304D5D3" w14:textId="77777777" w:rsidR="001E5F91" w:rsidRPr="0097205A" w:rsidRDefault="001E5F91" w:rsidP="00BC7DF9">
      <w:pPr>
        <w:jc w:val="both"/>
      </w:pPr>
    </w:p>
    <w:p w14:paraId="4F419C00" w14:textId="77777777"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14:paraId="230A883D" w14:textId="77777777" w:rsidR="00EB0DF7" w:rsidRDefault="00EB0DF7" w:rsidP="00267703">
      <w:pPr>
        <w:jc w:val="both"/>
        <w:rPr>
          <w:lang w:val="es-ES_tradnl"/>
        </w:rPr>
      </w:pPr>
    </w:p>
    <w:p w14:paraId="1172BE11" w14:textId="77777777" w:rsidR="006822DD" w:rsidRPr="00A43A97" w:rsidRDefault="006822DD" w:rsidP="006822DD">
      <w:pPr>
        <w:pStyle w:val="Textoindependiente3"/>
        <w:rPr>
          <w:bCs w:val="0"/>
          <w:noProof/>
          <w:lang w:val="es-AR" w:eastAsia="es-AR"/>
        </w:rPr>
      </w:pPr>
      <w:r w:rsidRPr="00A43A97">
        <w:rPr>
          <w:bCs w:val="0"/>
          <w:noProof/>
          <w:lang w:val="es-AR" w:eastAsia="es-AR"/>
        </w:rPr>
        <w:lastRenderedPageBreak/>
        <w:t>ANIVERSARIO DEL FALLECIMIENTO DEL ALMIRANTE GUILLERMO BROWN</w:t>
      </w:r>
      <w:r w:rsidRPr="00A43A97">
        <w:rPr>
          <w:bCs w:val="0"/>
          <w:noProof/>
          <w:lang w:val="es-AR" w:eastAsia="es-AR"/>
        </w:rPr>
        <w:tab/>
        <w:t xml:space="preserve"> </w:t>
      </w:r>
    </w:p>
    <w:p w14:paraId="79F244F9" w14:textId="77777777" w:rsidR="006822DD" w:rsidRDefault="006822DD" w:rsidP="006822DD">
      <w:pPr>
        <w:pStyle w:val="Textoindependiente3"/>
        <w:rPr>
          <w:b w:val="0"/>
          <w:bCs w:val="0"/>
          <w:noProof/>
          <w:lang w:val="es-AR" w:eastAsia="es-AR"/>
        </w:rPr>
      </w:pPr>
    </w:p>
    <w:p w14:paraId="5E4D0A81"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Nació en el condado de May, pero su corazón irlandés fue libre bajo la Cruz del Sur, y vengó en mares meridionales la libertad conculcada a su isla esmeralda...</w:t>
      </w:r>
    </w:p>
    <w:p w14:paraId="4C98CF0E" w14:textId="77777777" w:rsidR="006822DD" w:rsidRPr="00A43A97" w:rsidRDefault="006822DD" w:rsidP="006822DD">
      <w:pPr>
        <w:pStyle w:val="Textoindependiente3"/>
        <w:rPr>
          <w:b w:val="0"/>
          <w:bCs w:val="0"/>
          <w:noProof/>
          <w:lang w:val="es-AR" w:eastAsia="es-AR"/>
        </w:rPr>
      </w:pPr>
    </w:p>
    <w:p w14:paraId="1D4C1DE9"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Fallece el 3 de marzo de 1857. Sus últimas palabras fueron: “Con el principal a</w:t>
      </w:r>
      <w:r>
        <w:rPr>
          <w:b w:val="0"/>
          <w:bCs w:val="0"/>
          <w:noProof/>
          <w:lang w:val="es-AR" w:eastAsia="es-AR"/>
        </w:rPr>
        <w:t xml:space="preserve"> </w:t>
      </w:r>
      <w:r w:rsidRPr="00A43A97">
        <w:rPr>
          <w:b w:val="0"/>
          <w:bCs w:val="0"/>
          <w:noProof/>
          <w:lang w:val="es-AR" w:eastAsia="es-AR"/>
        </w:rPr>
        <w:t>bordo, ya puedo cambiar de puerto”.</w:t>
      </w:r>
    </w:p>
    <w:p w14:paraId="0C24349C" w14:textId="77777777" w:rsidR="006822DD" w:rsidRPr="00A43A97" w:rsidRDefault="006822DD" w:rsidP="006822DD">
      <w:pPr>
        <w:pStyle w:val="Textoindependiente3"/>
        <w:rPr>
          <w:b w:val="0"/>
          <w:bCs w:val="0"/>
          <w:noProof/>
          <w:lang w:val="es-AR" w:eastAsia="es-AR"/>
        </w:rPr>
      </w:pPr>
    </w:p>
    <w:p w14:paraId="64030AA7"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Aquí una cronología de un gran héroe, difícil de igualar en los marinos de hoy en día, que regalan y se venden al enemigo:</w:t>
      </w:r>
    </w:p>
    <w:p w14:paraId="63BC9B88" w14:textId="77777777" w:rsidR="006822DD" w:rsidRPr="00A43A97" w:rsidRDefault="006822DD" w:rsidP="006822DD">
      <w:pPr>
        <w:pStyle w:val="Textoindependiente3"/>
        <w:rPr>
          <w:b w:val="0"/>
          <w:bCs w:val="0"/>
          <w:noProof/>
          <w:lang w:val="es-AR" w:eastAsia="es-AR"/>
        </w:rPr>
      </w:pPr>
    </w:p>
    <w:p w14:paraId="55A79BB4" w14:textId="77777777" w:rsidR="006822DD" w:rsidRDefault="006822DD" w:rsidP="006822DD">
      <w:pPr>
        <w:pStyle w:val="Textoindependiente3"/>
        <w:rPr>
          <w:b w:val="0"/>
          <w:bCs w:val="0"/>
          <w:noProof/>
          <w:lang w:val="es-AR" w:eastAsia="es-AR"/>
        </w:rPr>
      </w:pPr>
      <w:r w:rsidRPr="00A43A97">
        <w:rPr>
          <w:b w:val="0"/>
          <w:bCs w:val="0"/>
          <w:noProof/>
          <w:lang w:val="es-AR" w:eastAsia="es-AR"/>
        </w:rPr>
        <w:t>En marzo de 1814, la causa de la Revolución se hallaba en peligro. España acababa de expulsar a las tropas napoleónicas y se aprestaba a reconquistar sus colonias. Los patriotas se hallaban desalentados por una serie de reveses y frente mismo a sus costas se alzaba el bastión realista de Montevideo.</w:t>
      </w:r>
    </w:p>
    <w:p w14:paraId="1A0D266E" w14:textId="77777777" w:rsidR="006822DD" w:rsidRPr="00A43A97" w:rsidRDefault="006822DD" w:rsidP="006822DD">
      <w:pPr>
        <w:pStyle w:val="Textoindependiente3"/>
        <w:rPr>
          <w:b w:val="0"/>
          <w:bCs w:val="0"/>
          <w:noProof/>
          <w:lang w:val="es-AR" w:eastAsia="es-AR"/>
        </w:rPr>
      </w:pPr>
    </w:p>
    <w:p w14:paraId="0587FBDE"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En una decisión estratégica fundacional, el gobierno de Buenos Aires decide crear una escuadra para hacer frente a la Armada Real española. Se compran viejos mercantes y sumacas de cabotaje fluvial y se buscan hombres con experiencia naval de muy diversas nacionalidades: españoles desertores, franceses como Courrande, norteamericanos como Benjamin Seaver, griegos como Spiro, irlandeses... Se completan las dotaciones con criollos bisoños y mulatos. El mando le es conferido a don Guillermo Brown, experimentado marino irlandés recientemente emigrado al Río de la Plata y entusiasta de la libertad.</w:t>
      </w:r>
    </w:p>
    <w:p w14:paraId="4CD62613" w14:textId="77777777" w:rsidR="006822DD" w:rsidRPr="00A43A97" w:rsidRDefault="006822DD" w:rsidP="006822DD">
      <w:pPr>
        <w:pStyle w:val="Textoindependiente3"/>
        <w:rPr>
          <w:b w:val="0"/>
          <w:bCs w:val="0"/>
          <w:noProof/>
          <w:lang w:val="es-AR" w:eastAsia="es-AR"/>
        </w:rPr>
      </w:pPr>
    </w:p>
    <w:p w14:paraId="4E7F8A1B"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Brown pone rumbo a la isla Martín García y el 10 de marzo se enfrenta con la escuadra realista dirigida por el capitán de navío Jacinto de Romarate en un combate encarnizado en el cual Seaver cae en acción y Brown queda varado con su nave capitana Hércules, que recibe 80 impactos en su casco y sufre graves pérdidas. En ese momento de literal zozobra aflora su temple, reordena a sus naves y ataca de nuevo. El teniente Pedro Orona –criollo- dirige una fuerza de desembarco, toma la isla y vuelve las baterías contra los buques realistas, que se retiran a toda vela.</w:t>
      </w:r>
    </w:p>
    <w:p w14:paraId="0DE21A88" w14:textId="77777777" w:rsidR="006822DD" w:rsidRDefault="006822DD" w:rsidP="006822DD">
      <w:pPr>
        <w:pStyle w:val="Textoindependiente3"/>
        <w:rPr>
          <w:b w:val="0"/>
          <w:bCs w:val="0"/>
          <w:noProof/>
          <w:lang w:val="es-AR" w:eastAsia="es-AR"/>
        </w:rPr>
      </w:pPr>
    </w:p>
    <w:p w14:paraId="36209C63"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El 17 de mayo un concierto de trescientos cañones de ambas flotas frente a las costas de Montevideo concluye con una gran victoria de Brown sobre los españoles y el bastión realista capitula. La Revolución de Mayo está a salvo.</w:t>
      </w:r>
    </w:p>
    <w:p w14:paraId="1C1C58A9" w14:textId="77777777" w:rsidR="006822DD" w:rsidRDefault="006822DD" w:rsidP="006822DD">
      <w:pPr>
        <w:pStyle w:val="Textoindependiente3"/>
        <w:rPr>
          <w:b w:val="0"/>
          <w:bCs w:val="0"/>
          <w:noProof/>
          <w:lang w:val="es-AR" w:eastAsia="es-AR"/>
        </w:rPr>
      </w:pPr>
    </w:p>
    <w:p w14:paraId="068204F1"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Al año siguiente Brown pone proa al Pacífico, captura varias presas importantes como las fragatas Gobernadora y Consecuencia, cañonea la fortaleza de El Callao y lleva el pabellón nacional hasta las costas de Nueva Granada. Por una herida que recibe y que lo dejará cojo para toda su vida debe regresar a Buenos Aires, donde es nombrado comandante general de Marina.</w:t>
      </w:r>
    </w:p>
    <w:p w14:paraId="45045835" w14:textId="77777777" w:rsidR="006822DD" w:rsidRDefault="006822DD" w:rsidP="006822DD">
      <w:pPr>
        <w:pStyle w:val="Textoindependiente3"/>
        <w:rPr>
          <w:b w:val="0"/>
          <w:bCs w:val="0"/>
          <w:noProof/>
          <w:lang w:val="es-AR" w:eastAsia="es-AR"/>
        </w:rPr>
      </w:pPr>
    </w:p>
    <w:p w14:paraId="52B8CE1B"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Se retira a su quinta de Barracas hasta que un nuevo imperio, Brasil, desafía a las Provincias Unidas y regresa al servicio en 1826.</w:t>
      </w:r>
    </w:p>
    <w:p w14:paraId="16C7CE62" w14:textId="77777777" w:rsidR="006822DD" w:rsidRDefault="006822DD" w:rsidP="006822DD">
      <w:pPr>
        <w:pStyle w:val="Textoindependiente3"/>
        <w:rPr>
          <w:b w:val="0"/>
          <w:bCs w:val="0"/>
          <w:noProof/>
          <w:lang w:val="es-AR" w:eastAsia="es-AR"/>
        </w:rPr>
      </w:pPr>
    </w:p>
    <w:p w14:paraId="0A4540A6"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lastRenderedPageBreak/>
        <w:t>La relación de fuerzas con los primos es un tanto desproporcionada: 80 buques brasileños de distinto porte contra sólo dos bergantines y 13 cañoneras argentinas. Combate primero frente a Colonia siéndole adversa la suerte, pero pronto vendrá la revancha: el 11 de junio de 1826, al mando de once naves mal pertrechadas derrota a 31 naves imperiales en Los Pozos.</w:t>
      </w:r>
    </w:p>
    <w:p w14:paraId="1DCDD8E1" w14:textId="77777777" w:rsidR="006822DD" w:rsidRDefault="006822DD" w:rsidP="006822DD">
      <w:pPr>
        <w:pStyle w:val="Textoindependiente3"/>
        <w:rPr>
          <w:b w:val="0"/>
          <w:bCs w:val="0"/>
          <w:noProof/>
          <w:lang w:val="es-AR" w:eastAsia="es-AR"/>
        </w:rPr>
      </w:pPr>
    </w:p>
    <w:p w14:paraId="7D05E888"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Pero la acción de Quilmes desborda los límites del heroísmo. Al amanecer del 30 de julio, 22 naves imperiales aparecen formadas en línea. Brown tiene entonces... sólo tres buques, de los cuales uno es poco más que un bote. Su plan consiste en cortar la línea del enemigo a la altura de retaguardia para luego batir a cada nave por separado. La misma maniobra de Nelson en Trafalgar, pero con muchos menos barcos a favor. Lanza el ataque, pero las otras naves no lo siguen por quedar rezagadas o por indecisión. Corta solo la línea enemiga con su capitana 25 de Mayo, pero queda rodeado y las unidades imperiales se turnan para castigarlo durante tres horas. Al bravo Espora un cañonazo le arranca la bocina de la mano, él pide otra y sigue reglando el fuego hasta que es herido, entonces sigue en camilla dando órdenes. Por fin vienen los refuerzos y logran salvar la nave, que termina con treinta rumbos en el casco. Entonces Brown pronuncia su épica amonestación a un oficial dubitativo: “¡No conozco más valientes que Brown, Espora y Rosales!”.</w:t>
      </w:r>
    </w:p>
    <w:p w14:paraId="66B69D78" w14:textId="77777777" w:rsidR="006822DD" w:rsidRPr="00A43A97" w:rsidRDefault="006822DD" w:rsidP="006822DD">
      <w:pPr>
        <w:pStyle w:val="Textoindependiente3"/>
        <w:rPr>
          <w:b w:val="0"/>
          <w:bCs w:val="0"/>
          <w:noProof/>
          <w:lang w:val="es-AR" w:eastAsia="es-AR"/>
        </w:rPr>
      </w:pPr>
    </w:p>
    <w:p w14:paraId="06C3EC60"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En 1827 derrota a los brasileños en Juncal y en Monte Santiago, donde muere el capitán Francisco Drummond, novio de su hija, que al recibir la noticia se quita la vida arrojándose al río.</w:t>
      </w:r>
    </w:p>
    <w:p w14:paraId="254FC1F2" w14:textId="77777777" w:rsidR="006822DD" w:rsidRDefault="006822DD" w:rsidP="006822DD">
      <w:pPr>
        <w:pStyle w:val="Textoindependiente3"/>
        <w:rPr>
          <w:b w:val="0"/>
          <w:bCs w:val="0"/>
          <w:noProof/>
          <w:lang w:val="es-AR" w:eastAsia="es-AR"/>
        </w:rPr>
      </w:pPr>
    </w:p>
    <w:p w14:paraId="7FD014B0"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En 1841 Rosas lo llama de nuevo al servicio, derrota a los riveristas frente a Montevideo y luego vence a la escuadra mandada por el bandido italiano Garibaldi, responsable de violentas tropelías ante nuestras costas.</w:t>
      </w:r>
    </w:p>
    <w:p w14:paraId="6CB6917B" w14:textId="77777777" w:rsidR="006822DD" w:rsidRDefault="006822DD" w:rsidP="006822DD">
      <w:pPr>
        <w:pStyle w:val="Textoindependiente3"/>
        <w:rPr>
          <w:b w:val="0"/>
          <w:bCs w:val="0"/>
          <w:noProof/>
          <w:lang w:val="es-AR" w:eastAsia="es-AR"/>
        </w:rPr>
      </w:pPr>
    </w:p>
    <w:p w14:paraId="32F80B1A"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Y en 1845, las dos potencias más poderosas del mundo mandan sus flotas para atropellar la voluntad de la Confederación Argentina de determinarse a sí misma. Como siempre, enfrentó a los enemigos de su patria adoptiva sin ningún reparo, pero su escuadra fue apresada. Pero otro Brown, su hijo Eduardo, combatió en Obligado al mando de una batería.</w:t>
      </w:r>
    </w:p>
    <w:p w14:paraId="70CEC22E" w14:textId="77777777" w:rsidR="006822DD" w:rsidRDefault="006822DD" w:rsidP="006822DD">
      <w:pPr>
        <w:pStyle w:val="Textoindependiente3"/>
        <w:rPr>
          <w:b w:val="0"/>
          <w:bCs w:val="0"/>
          <w:noProof/>
          <w:lang w:val="es-AR" w:eastAsia="es-AR"/>
        </w:rPr>
      </w:pPr>
    </w:p>
    <w:p w14:paraId="46FC4177" w14:textId="77777777" w:rsidR="006822DD" w:rsidRPr="00A43A97" w:rsidRDefault="006822DD" w:rsidP="006822DD">
      <w:pPr>
        <w:pStyle w:val="Textoindependiente3"/>
        <w:rPr>
          <w:b w:val="0"/>
          <w:bCs w:val="0"/>
          <w:noProof/>
          <w:lang w:val="es-AR" w:eastAsia="es-AR"/>
        </w:rPr>
      </w:pPr>
      <w:r w:rsidRPr="00A43A97">
        <w:rPr>
          <w:b w:val="0"/>
          <w:bCs w:val="0"/>
          <w:noProof/>
          <w:lang w:val="es-AR" w:eastAsia="es-AR"/>
        </w:rPr>
        <w:t>Fallece el 3 de marzo de 1857, recibiendo los sacramentos del padre Fahey. Sus últimas palabras fueron: “Con el principal a</w:t>
      </w:r>
      <w:r>
        <w:rPr>
          <w:b w:val="0"/>
          <w:bCs w:val="0"/>
          <w:noProof/>
          <w:lang w:val="es-AR" w:eastAsia="es-AR"/>
        </w:rPr>
        <w:t xml:space="preserve"> </w:t>
      </w:r>
      <w:r w:rsidRPr="00A43A97">
        <w:rPr>
          <w:b w:val="0"/>
          <w:bCs w:val="0"/>
          <w:noProof/>
          <w:lang w:val="es-AR" w:eastAsia="es-AR"/>
        </w:rPr>
        <w:t>bordo, ya puedo cambiar de puerto”.</w:t>
      </w:r>
    </w:p>
    <w:p w14:paraId="56685BA7" w14:textId="77777777" w:rsidR="006822DD" w:rsidRDefault="006822DD" w:rsidP="006822DD">
      <w:pPr>
        <w:pStyle w:val="Textoindependiente3"/>
        <w:rPr>
          <w:b w:val="0"/>
          <w:bCs w:val="0"/>
          <w:noProof/>
          <w:lang w:val="es-AR" w:eastAsia="es-AR"/>
        </w:rPr>
      </w:pPr>
    </w:p>
    <w:p w14:paraId="7C91054F" w14:textId="77777777" w:rsidR="006822DD" w:rsidRDefault="006822DD" w:rsidP="006822DD">
      <w:pPr>
        <w:pStyle w:val="Textoindependiente3"/>
        <w:rPr>
          <w:b w:val="0"/>
          <w:bCs w:val="0"/>
          <w:noProof/>
          <w:lang w:val="es-AR" w:eastAsia="es-AR"/>
        </w:rPr>
      </w:pPr>
      <w:r w:rsidRPr="00A43A97">
        <w:rPr>
          <w:b w:val="0"/>
          <w:bCs w:val="0"/>
          <w:noProof/>
          <w:lang w:val="es-AR" w:eastAsia="es-AR"/>
        </w:rPr>
        <w:t>Ése fue el Almirante Guillermo Brown. Casi siempre en desventaja, con menos cañones, con sus barcos desarbolados y sus bandas reducidas a astillas por la metralla enemiga, pero se batió con el alma mientras t</w:t>
      </w:r>
      <w:r>
        <w:rPr>
          <w:b w:val="0"/>
          <w:bCs w:val="0"/>
          <w:noProof/>
          <w:lang w:val="es-AR" w:eastAsia="es-AR"/>
        </w:rPr>
        <w:t>uvo una cubierta bajo sus pies.</w:t>
      </w:r>
    </w:p>
    <w:p w14:paraId="62859A43" w14:textId="77777777" w:rsidR="006822DD" w:rsidRPr="00F44496" w:rsidRDefault="006822DD" w:rsidP="006822DD">
      <w:pPr>
        <w:pStyle w:val="Textoindependiente3"/>
        <w:rPr>
          <w:b w:val="0"/>
          <w:bCs w:val="0"/>
          <w:noProof/>
          <w:lang w:val="es-AR" w:eastAsia="es-AR"/>
        </w:rPr>
      </w:pPr>
    </w:p>
    <w:p w14:paraId="3A7BF234" w14:textId="77777777" w:rsidR="006822DD" w:rsidRDefault="006822DD" w:rsidP="006822DD">
      <w:pPr>
        <w:jc w:val="both"/>
        <w:rPr>
          <w:lang w:val="es-ES"/>
        </w:rPr>
      </w:pPr>
      <w:r>
        <w:rPr>
          <w:lang w:val="es-ES"/>
        </w:rPr>
        <w:t>- - - - -</w:t>
      </w:r>
    </w:p>
    <w:p w14:paraId="40078404" w14:textId="77777777" w:rsidR="006822DD" w:rsidRDefault="006822DD" w:rsidP="006822DD">
      <w:pPr>
        <w:pStyle w:val="Textoindependiente3"/>
        <w:rPr>
          <w:b w:val="0"/>
          <w:bCs w:val="0"/>
          <w:noProof/>
          <w:lang w:val="es-AR" w:eastAsia="es-AR"/>
        </w:rPr>
      </w:pPr>
    </w:p>
    <w:p w14:paraId="7B606019" w14:textId="77777777" w:rsidR="006822DD" w:rsidRPr="006961D7" w:rsidRDefault="006822DD" w:rsidP="006822DD">
      <w:pPr>
        <w:pStyle w:val="Textoindependiente3"/>
        <w:rPr>
          <w:bCs w:val="0"/>
          <w:noProof/>
          <w:lang w:val="es-AR" w:eastAsia="es-AR"/>
        </w:rPr>
      </w:pPr>
      <w:r w:rsidRPr="006961D7">
        <w:rPr>
          <w:bCs w:val="0"/>
          <w:noProof/>
          <w:lang w:val="es-AR" w:eastAsia="es-AR"/>
        </w:rPr>
        <w:t>ALMIRANTE GUILLERMO BROWN</w:t>
      </w:r>
    </w:p>
    <w:p w14:paraId="3B538655" w14:textId="77777777" w:rsidR="006822DD" w:rsidRDefault="006822DD" w:rsidP="006822DD">
      <w:pPr>
        <w:pStyle w:val="Textoindependiente3"/>
        <w:rPr>
          <w:b w:val="0"/>
          <w:bCs w:val="0"/>
          <w:noProof/>
          <w:lang w:val="es-AR" w:eastAsia="es-AR"/>
        </w:rPr>
      </w:pPr>
    </w:p>
    <w:p w14:paraId="0E555069" w14:textId="77777777" w:rsidR="006822DD" w:rsidRDefault="006822DD" w:rsidP="006822DD">
      <w:pPr>
        <w:pStyle w:val="Textoindependiente3"/>
        <w:rPr>
          <w:b w:val="0"/>
          <w:bCs w:val="0"/>
          <w:noProof/>
          <w:lang w:val="es-AR" w:eastAsia="es-AR"/>
        </w:rPr>
      </w:pPr>
      <w:r w:rsidRPr="006961D7">
        <w:rPr>
          <w:b w:val="0"/>
          <w:bCs w:val="0"/>
          <w:noProof/>
          <w:lang w:val="es-AR" w:eastAsia="es-AR"/>
        </w:rPr>
        <w:t xml:space="preserve">El 3 de Marzo de 1857, en Buenos Aires, moría el máximo héroe de los mares argentinos que consagró su vida a la consolidación de la independencia de su patria </w:t>
      </w:r>
      <w:r w:rsidRPr="006961D7">
        <w:rPr>
          <w:b w:val="0"/>
          <w:bCs w:val="0"/>
          <w:noProof/>
          <w:lang w:val="es-AR" w:eastAsia="es-AR"/>
        </w:rPr>
        <w:lastRenderedPageBreak/>
        <w:t>adoptiva, ese día se apagaba la vida del Almirante Guillermo Brown. Nació el 22 de Junio de 1777, en Foxford, Irlanda, con el nombre de William Brown, siendo casi un niño emigró junto a su familia a los EEUU, pero una epidemia de fiebre amarilla azotó la ciudad de Filadelfia, matando a su padre. Se embarcó como grumete en un barco norteamericano donde adquirió experiencia y templó su carácter, con solo 19 años llegó al grado de capitán. Fue apresado por un barco inglés, que a su vez fue capturado por la flota francesa que lo remitió a Europa como prisionero. Se fugó a Inglaterra donde sirvió en la Royal Navy hasta que con 39 años se casó con Elizabeth Chitty y con su Fragata "Fame" se dirigió a Montevideo para instalarse y dedicarse al comercio. Quiso el destino que estuviera en Buenos Aires durante la semana de Mayo de 1810 que torció el destino del Virreynato del Río de la Plata, causa con la que simpatizó rápidamente. De regreso a Montevideo se convirtió en un "revolucionario de Mayo", enfrentando a la flota realista capturando Balandros, Bergantines y goletas, confiscando sus embarques. Gervasio Antonio de Posadas lo nombró Teniente Coronel y puso a su cargo la modesta flota nacional. Con escasos recursos conquistó la Isla Martín García y apoyó las acciones terrestres de Artigas en Montevideo haciendo huir a la escuadra enemiga de regreso a España. En 1815 emprendió un ambicioso viaje al sur donde divisó la Península Antártica, luego rodeó las costas de tierra del fuego para tomar rumbo norte por el Océano pacífico para llevar la gesta emancipadora a Chile, Perú, Ecuador y Colombia. Cuando en 1825 estalló la guerra con el imperio del Brasil, el gobierno de las Provincias Unidas del Sur lo convocan para romper el bloqueo de Buenos Aires. Con solo 4 buques y 7 cañoneras enfrentó en las costas de la ciudad a 31 poderosos navíos brasileros, al grito de "¡Fuego rasante, que el pueblo nos contempla!" los enfrentó y derrotó sin atenuantes convirtiéndose en el nuevo héroe nacional. Sus servicios a la patria no cesaron, al ya nombrado "Combate de los pozos" le siguieron la batalla de Quilmes y el combate de Juncal, en los cuales también venció a las escuadras brasileras. También tuvo jornadas de epopeya rompiendo el bloqueo Anglo-Francés y enfrentando a la flota de Fructuoso Rivera y particularmente a la nave del corsario italiano José Garibaldi, a quien Brown dejó escapar por considerarlo un valiente. La muerte lo alcanzó el 3 de Marzo de 1857 ocasión en la que Bartolomé Mitre pronunció las palabras que mejor representaban la figura del Almirante, "Brown en la vida, de pie sobre la popa de su bajel, valía para nosotros por toda una flota".</w:t>
      </w:r>
    </w:p>
    <w:p w14:paraId="79FA8456" w14:textId="77777777" w:rsidR="006822DD" w:rsidRDefault="006822DD" w:rsidP="006822DD">
      <w:pPr>
        <w:pStyle w:val="Textoindependiente3"/>
        <w:rPr>
          <w:b w:val="0"/>
          <w:bCs w:val="0"/>
          <w:noProof/>
          <w:lang w:val="es-AR" w:eastAsia="es-AR"/>
        </w:rPr>
      </w:pPr>
    </w:p>
    <w:p w14:paraId="1AB3E04A" w14:textId="77777777" w:rsidR="006822DD" w:rsidRDefault="006822DD" w:rsidP="006822DD">
      <w:pPr>
        <w:jc w:val="both"/>
        <w:rPr>
          <w:lang w:val="es-ES"/>
        </w:rPr>
      </w:pPr>
      <w:r>
        <w:rPr>
          <w:lang w:val="es-ES"/>
        </w:rPr>
        <w:t>- - - - -</w:t>
      </w:r>
    </w:p>
    <w:p w14:paraId="01B032E8" w14:textId="77777777" w:rsidR="006822DD" w:rsidRDefault="006822DD" w:rsidP="006822DD">
      <w:pPr>
        <w:pStyle w:val="Textoindependiente3"/>
        <w:rPr>
          <w:b w:val="0"/>
          <w:bCs w:val="0"/>
          <w:noProof/>
          <w:lang w:val="es-AR" w:eastAsia="es-AR"/>
        </w:rPr>
      </w:pPr>
    </w:p>
    <w:p w14:paraId="5F9D8E59" w14:textId="77777777" w:rsidR="006822DD" w:rsidRPr="00C311DC" w:rsidRDefault="006822DD" w:rsidP="006822DD">
      <w:pPr>
        <w:jc w:val="both"/>
        <w:rPr>
          <w:b/>
        </w:rPr>
      </w:pPr>
      <w:r w:rsidRPr="00C311DC">
        <w:rPr>
          <w:b/>
        </w:rPr>
        <w:t>EL ALMIRANTE BROWN VISTO POR SUS CONTEMPORÁNEOS</w:t>
      </w:r>
    </w:p>
    <w:p w14:paraId="3A6AE2A6" w14:textId="77777777" w:rsidR="006822DD" w:rsidRDefault="006822DD" w:rsidP="006822DD">
      <w:pPr>
        <w:jc w:val="both"/>
      </w:pPr>
    </w:p>
    <w:p w14:paraId="3185BD84" w14:textId="77777777" w:rsidR="006822DD" w:rsidRDefault="006822DD" w:rsidP="006822DD">
      <w:pPr>
        <w:jc w:val="both"/>
      </w:pPr>
      <w:r>
        <w:t>Revista Histopía – Año 1 Número 2 – junio 2019</w:t>
      </w:r>
    </w:p>
    <w:p w14:paraId="72C4482B" w14:textId="77777777" w:rsidR="006822DD" w:rsidRPr="00C311DC" w:rsidRDefault="00E57A32" w:rsidP="006822DD">
      <w:pPr>
        <w:numPr>
          <w:ilvl w:val="0"/>
          <w:numId w:val="44"/>
        </w:numPr>
        <w:jc w:val="both"/>
        <w:rPr>
          <w:rStyle w:val="Hipervnculo"/>
          <w:color w:val="auto"/>
          <w:u w:val="none"/>
        </w:rPr>
      </w:pPr>
      <w:hyperlink r:id="rId21" w:history="1">
        <w:r w:rsidR="006822DD" w:rsidRPr="001B6642">
          <w:rPr>
            <w:rStyle w:val="Hipervnculo"/>
          </w:rPr>
          <w:t>http://www.cglnm.com.ar/public/PAC/214/Brown.pdf</w:t>
        </w:r>
      </w:hyperlink>
    </w:p>
    <w:p w14:paraId="6F1183F1" w14:textId="77777777" w:rsidR="006822DD" w:rsidRDefault="006822DD" w:rsidP="006822DD">
      <w:pPr>
        <w:jc w:val="both"/>
      </w:pPr>
    </w:p>
    <w:p w14:paraId="0DFFAB2A" w14:textId="77777777" w:rsidR="006822DD" w:rsidRDefault="006822DD" w:rsidP="006822DD">
      <w:pPr>
        <w:jc w:val="both"/>
        <w:rPr>
          <w:lang w:val="es-ES"/>
        </w:rPr>
      </w:pPr>
      <w:r>
        <w:rPr>
          <w:lang w:val="es-ES"/>
        </w:rPr>
        <w:t>- - - - -</w:t>
      </w:r>
    </w:p>
    <w:p w14:paraId="2456326A" w14:textId="77777777" w:rsidR="006822DD" w:rsidRDefault="006822DD" w:rsidP="006822DD">
      <w:pPr>
        <w:jc w:val="both"/>
      </w:pPr>
    </w:p>
    <w:p w14:paraId="0973C92E" w14:textId="77777777" w:rsidR="006822DD" w:rsidRPr="00527E20" w:rsidRDefault="006822DD" w:rsidP="006822DD">
      <w:pPr>
        <w:jc w:val="both"/>
        <w:rPr>
          <w:b/>
        </w:rPr>
      </w:pPr>
      <w:r w:rsidRPr="00527E20">
        <w:rPr>
          <w:b/>
        </w:rPr>
        <w:t>UN DECÁLOGO DE VALORES DEL ALMIRANTE BROWN</w:t>
      </w:r>
    </w:p>
    <w:p w14:paraId="39F9952C" w14:textId="77777777" w:rsidR="006822DD" w:rsidRDefault="006822DD" w:rsidP="006822DD">
      <w:pPr>
        <w:jc w:val="both"/>
      </w:pPr>
    </w:p>
    <w:p w14:paraId="36DC79F3" w14:textId="77777777" w:rsidR="006822DD" w:rsidRDefault="006822DD" w:rsidP="006822DD">
      <w:pPr>
        <w:jc w:val="both"/>
      </w:pPr>
      <w:r>
        <w:t>Discurso pronunciado el día 22-6-2012 | Por Pedro Luis Barcia</w:t>
      </w:r>
    </w:p>
    <w:p w14:paraId="433F2543" w14:textId="77777777" w:rsidR="006822DD" w:rsidRDefault="006822DD" w:rsidP="006822DD">
      <w:pPr>
        <w:jc w:val="both"/>
      </w:pPr>
    </w:p>
    <w:p w14:paraId="688547D7" w14:textId="77777777" w:rsidR="006822DD" w:rsidRDefault="006822DD" w:rsidP="006822DD">
      <w:pPr>
        <w:numPr>
          <w:ilvl w:val="0"/>
          <w:numId w:val="46"/>
        </w:numPr>
        <w:jc w:val="both"/>
      </w:pPr>
      <w:r>
        <w:lastRenderedPageBreak/>
        <w:t>El primer valor browniano es heredado, radica en el ADN de los irlandeses: la voluntad inquebrantable de la lucha por la libertad de su pueblo.</w:t>
      </w:r>
    </w:p>
    <w:p w14:paraId="5C21EE67" w14:textId="77777777" w:rsidR="006822DD" w:rsidRDefault="006822DD" w:rsidP="006822DD">
      <w:pPr>
        <w:numPr>
          <w:ilvl w:val="0"/>
          <w:numId w:val="46"/>
        </w:numPr>
        <w:jc w:val="both"/>
      </w:pPr>
      <w:r>
        <w:t>El segundo valor que subrayo es la capacidad para recuperarse con vigor y entereza de la adversidad, o más aún, en medio del vértigo de la adversidad misma.</w:t>
      </w:r>
    </w:p>
    <w:p w14:paraId="1CC3C375" w14:textId="77777777" w:rsidR="006822DD" w:rsidRDefault="006822DD" w:rsidP="006822DD">
      <w:pPr>
        <w:numPr>
          <w:ilvl w:val="0"/>
          <w:numId w:val="46"/>
        </w:numPr>
        <w:jc w:val="both"/>
      </w:pPr>
      <w:r>
        <w:t>Un tercer aporte axiológico es la obediencia al gobierno civil a cuyas órdenes estaba, al tiempo que daba su opinión frente a las decisiones.</w:t>
      </w:r>
    </w:p>
    <w:p w14:paraId="1D2E1169" w14:textId="77777777" w:rsidR="006822DD" w:rsidRDefault="006822DD" w:rsidP="006822DD">
      <w:pPr>
        <w:numPr>
          <w:ilvl w:val="0"/>
          <w:numId w:val="46"/>
        </w:numPr>
        <w:jc w:val="both"/>
      </w:pPr>
      <w:r>
        <w:t>La perseverancia en su empeño.</w:t>
      </w:r>
    </w:p>
    <w:p w14:paraId="0B5E9B93" w14:textId="77777777" w:rsidR="006822DD" w:rsidRDefault="006822DD" w:rsidP="006822DD">
      <w:pPr>
        <w:numPr>
          <w:ilvl w:val="0"/>
          <w:numId w:val="46"/>
        </w:numPr>
        <w:jc w:val="both"/>
      </w:pPr>
      <w:r>
        <w:t>La audacia lúcida y el valor temerario.</w:t>
      </w:r>
    </w:p>
    <w:p w14:paraId="4783133E" w14:textId="77777777" w:rsidR="006822DD" w:rsidRDefault="006822DD" w:rsidP="006822DD">
      <w:pPr>
        <w:numPr>
          <w:ilvl w:val="0"/>
          <w:numId w:val="46"/>
        </w:numPr>
        <w:jc w:val="both"/>
      </w:pPr>
      <w:r>
        <w:t>La inalterabilidad del ánimo en el riesgo extremo.</w:t>
      </w:r>
    </w:p>
    <w:p w14:paraId="0A861E3F" w14:textId="77777777" w:rsidR="006822DD" w:rsidRDefault="006822DD" w:rsidP="006822DD">
      <w:pPr>
        <w:numPr>
          <w:ilvl w:val="0"/>
          <w:numId w:val="46"/>
        </w:numPr>
        <w:jc w:val="both"/>
      </w:pPr>
      <w:r>
        <w:t>La defensa de su personal y de su gente.</w:t>
      </w:r>
    </w:p>
    <w:p w14:paraId="56431FDE" w14:textId="77777777" w:rsidR="006822DD" w:rsidRDefault="006822DD" w:rsidP="006822DD">
      <w:pPr>
        <w:numPr>
          <w:ilvl w:val="0"/>
          <w:numId w:val="46"/>
        </w:numPr>
        <w:jc w:val="both"/>
      </w:pPr>
      <w:r>
        <w:t>La piedad humanitaria frente al vencido.</w:t>
      </w:r>
    </w:p>
    <w:p w14:paraId="682A5E57" w14:textId="77777777" w:rsidR="006822DD" w:rsidRDefault="006822DD" w:rsidP="006822DD">
      <w:pPr>
        <w:numPr>
          <w:ilvl w:val="0"/>
          <w:numId w:val="46"/>
        </w:numPr>
        <w:jc w:val="both"/>
      </w:pPr>
      <w:r>
        <w:t>La honestidad en el desempeño de su tarea.</w:t>
      </w:r>
    </w:p>
    <w:p w14:paraId="3C720F84" w14:textId="77777777" w:rsidR="006822DD" w:rsidRDefault="006822DD" w:rsidP="006822DD">
      <w:pPr>
        <w:numPr>
          <w:ilvl w:val="0"/>
          <w:numId w:val="46"/>
        </w:numPr>
        <w:jc w:val="both"/>
      </w:pPr>
      <w:r>
        <w:t xml:space="preserve">Dar la vida por la Patria. </w:t>
      </w:r>
    </w:p>
    <w:p w14:paraId="7ECA019B" w14:textId="77777777" w:rsidR="006822DD" w:rsidRDefault="00E57A32" w:rsidP="006822DD">
      <w:pPr>
        <w:numPr>
          <w:ilvl w:val="0"/>
          <w:numId w:val="44"/>
        </w:numPr>
        <w:jc w:val="both"/>
      </w:pPr>
      <w:hyperlink r:id="rId22" w:history="1">
        <w:r w:rsidR="006822DD" w:rsidRPr="001B6642">
          <w:rPr>
            <w:rStyle w:val="Hipervnculo"/>
          </w:rPr>
          <w:t>http://centronaval.org.ar/boletin/BCN833/833-ESTELAS-BARCIA.pdf</w:t>
        </w:r>
      </w:hyperlink>
    </w:p>
    <w:p w14:paraId="26ACA287" w14:textId="77777777" w:rsidR="006822DD" w:rsidRDefault="006822DD" w:rsidP="006822DD">
      <w:pPr>
        <w:jc w:val="both"/>
      </w:pPr>
    </w:p>
    <w:p w14:paraId="47E3DB67" w14:textId="77777777" w:rsidR="006822DD" w:rsidRDefault="006822DD" w:rsidP="006822DD">
      <w:pPr>
        <w:jc w:val="both"/>
        <w:rPr>
          <w:lang w:val="es-ES"/>
        </w:rPr>
      </w:pPr>
      <w:r>
        <w:rPr>
          <w:lang w:val="es-ES"/>
        </w:rPr>
        <w:t>- - - - -</w:t>
      </w:r>
    </w:p>
    <w:p w14:paraId="0B64C767" w14:textId="77777777" w:rsidR="006822DD" w:rsidRDefault="006822DD" w:rsidP="006822DD">
      <w:pPr>
        <w:pStyle w:val="Textoindependiente3"/>
        <w:rPr>
          <w:noProof/>
          <w:lang w:val="es-AR" w:eastAsia="es-AR"/>
        </w:rPr>
      </w:pPr>
    </w:p>
    <w:p w14:paraId="6BA72382" w14:textId="082B9D98" w:rsidR="0014662E" w:rsidRDefault="0014662E" w:rsidP="006822DD">
      <w:pPr>
        <w:pStyle w:val="Textoindependiente3"/>
        <w:rPr>
          <w:b w:val="0"/>
          <w:noProof/>
          <w:lang w:val="es-AR" w:eastAsia="es-AR"/>
        </w:rPr>
      </w:pPr>
      <w:r w:rsidRPr="0014662E">
        <w:rPr>
          <w:noProof/>
          <w:lang w:val="es-AR" w:eastAsia="es-AR"/>
        </w:rPr>
        <w:t>EL TURISMO Y LA ARGENTINA MARÍTIMA</w:t>
      </w:r>
      <w:r>
        <w:rPr>
          <w:b w:val="0"/>
          <w:noProof/>
          <w:lang w:val="es-AR" w:eastAsia="es-AR"/>
        </w:rPr>
        <w:t xml:space="preserve"> – por Luis Furlan (XLII)</w:t>
      </w:r>
    </w:p>
    <w:p w14:paraId="2A47DEF7" w14:textId="77777777" w:rsidR="0014662E" w:rsidRDefault="0014662E" w:rsidP="006822DD">
      <w:pPr>
        <w:pStyle w:val="Textoindependiente3"/>
        <w:rPr>
          <w:b w:val="0"/>
          <w:noProof/>
          <w:lang w:val="es-AR" w:eastAsia="es-AR"/>
        </w:rPr>
      </w:pPr>
    </w:p>
    <w:p w14:paraId="5693EB21" w14:textId="77777777" w:rsidR="0014662E" w:rsidRPr="0014662E" w:rsidRDefault="0014662E" w:rsidP="0014662E">
      <w:pPr>
        <w:pStyle w:val="Textoindependiente3"/>
        <w:rPr>
          <w:b w:val="0"/>
          <w:noProof/>
          <w:lang w:val="es-AR" w:eastAsia="es-AR"/>
        </w:rPr>
      </w:pPr>
      <w:r w:rsidRPr="0014662E">
        <w:rPr>
          <w:b w:val="0"/>
          <w:noProof/>
          <w:lang w:val="es-AR" w:eastAsia="es-AR"/>
        </w:rPr>
        <w:t>El 8 y el 12 de junio de 1916, un oficial de la Marina de Guerra argentina, el entonces capitán de fragata (luego vicealmirante) Segundo Storni (1876-1954) expuso dos conferencias sobre los intereses marítimos argentinos, una temática prácticamente desconocida y hasta un tanto exótica por aquellos tiempos. En sus exposiciones, Storni abordó una multitud de aspectos muy poco difundidos hasta ese momento: rutas marítimas, comercio marítimo, pesca, industria naval, marina mercante, puertos, conciencia marítima, poder naval y política naval relacionada con la política exterior, entre otros temas. Ambas conferencias se publicaron en 1916 como libro con el título Intereses argentinos en el mar.</w:t>
      </w:r>
    </w:p>
    <w:p w14:paraId="03B02BF5" w14:textId="77777777" w:rsidR="0014662E" w:rsidRPr="0014662E" w:rsidRDefault="0014662E" w:rsidP="0014662E">
      <w:pPr>
        <w:pStyle w:val="Textoindependiente3"/>
        <w:rPr>
          <w:b w:val="0"/>
          <w:noProof/>
          <w:lang w:val="es-AR" w:eastAsia="es-AR"/>
        </w:rPr>
      </w:pPr>
    </w:p>
    <w:p w14:paraId="1892F6C0" w14:textId="77777777" w:rsidR="0014662E" w:rsidRPr="0014662E" w:rsidRDefault="0014662E" w:rsidP="0014662E">
      <w:pPr>
        <w:pStyle w:val="Textoindependiente3"/>
        <w:rPr>
          <w:b w:val="0"/>
          <w:noProof/>
          <w:lang w:val="es-AR" w:eastAsia="es-AR"/>
        </w:rPr>
      </w:pPr>
      <w:r w:rsidRPr="0014662E">
        <w:rPr>
          <w:b w:val="0"/>
          <w:noProof/>
          <w:lang w:val="es-AR" w:eastAsia="es-AR"/>
        </w:rPr>
        <w:t>Storni fue un precursor de los intereses marítimos argentinos. Destacó al mar como motor de desarrollo y progreso, y enfatizó la condición de Argentina como país marítimo. Justamente, una de sus principales preocupaciones fue la falta de una comprensión más amplia de nuestros intereses en el mar y una acción mucho más vigorosa para afianzarlos; con esa observación, destacó una preocupante deficiencia histórica de Argentina como país: la falta de conciencia marítima, un país marítimo pero sin conciencia marítima.</w:t>
      </w:r>
    </w:p>
    <w:p w14:paraId="5910E5B0" w14:textId="77777777" w:rsidR="0014662E" w:rsidRPr="0014662E" w:rsidRDefault="0014662E" w:rsidP="0014662E">
      <w:pPr>
        <w:pStyle w:val="Textoindependiente3"/>
        <w:rPr>
          <w:b w:val="0"/>
          <w:noProof/>
          <w:lang w:val="es-AR" w:eastAsia="es-AR"/>
        </w:rPr>
      </w:pPr>
    </w:p>
    <w:p w14:paraId="0C4F3050" w14:textId="77777777" w:rsidR="0014662E" w:rsidRPr="0014662E" w:rsidRDefault="0014662E" w:rsidP="0014662E">
      <w:pPr>
        <w:pStyle w:val="Textoindependiente3"/>
        <w:rPr>
          <w:b w:val="0"/>
          <w:noProof/>
          <w:lang w:val="es-AR" w:eastAsia="es-AR"/>
        </w:rPr>
      </w:pPr>
      <w:r w:rsidRPr="0014662E">
        <w:rPr>
          <w:b w:val="0"/>
          <w:noProof/>
          <w:lang w:val="es-AR" w:eastAsia="es-AR"/>
        </w:rPr>
        <w:t>En su primera conferencia, titulada "Razón de ser de los Intereses Marítimos Argentinos. Factores que facilitan u obstaculizan el desarrollo del poder naval de la nación", Storni identificó, entre otros factores, al turismo, como una de las diversas prácticas que podían contribuir a orientar y acercar a los argentinos hacia el mar y generar así conciencia marítima en el país.</w:t>
      </w:r>
    </w:p>
    <w:p w14:paraId="54FD3704" w14:textId="77777777" w:rsidR="0014662E" w:rsidRPr="0014662E" w:rsidRDefault="0014662E" w:rsidP="0014662E">
      <w:pPr>
        <w:pStyle w:val="Textoindependiente3"/>
        <w:rPr>
          <w:b w:val="0"/>
          <w:noProof/>
          <w:lang w:val="es-AR" w:eastAsia="es-AR"/>
        </w:rPr>
      </w:pPr>
    </w:p>
    <w:p w14:paraId="11347903" w14:textId="77777777" w:rsidR="0014662E" w:rsidRPr="0014662E" w:rsidRDefault="0014662E" w:rsidP="0014662E">
      <w:pPr>
        <w:pStyle w:val="Textoindependiente3"/>
        <w:rPr>
          <w:b w:val="0"/>
          <w:noProof/>
          <w:lang w:val="es-AR" w:eastAsia="es-AR"/>
        </w:rPr>
      </w:pPr>
      <w:r w:rsidRPr="0014662E">
        <w:rPr>
          <w:b w:val="0"/>
          <w:noProof/>
          <w:lang w:val="es-AR" w:eastAsia="es-AR"/>
        </w:rPr>
        <w:t xml:space="preserve">En 1916 los balnearios marítimos en Argentina constituían todavía un privilegio exclusivo de las elites. En ese contexto, y como una suerte de anticipación de las políticas democratizadoras de los gobiernos conservadores del período 1930-1943 en </w:t>
      </w:r>
      <w:r w:rsidRPr="0014662E">
        <w:rPr>
          <w:b w:val="0"/>
          <w:noProof/>
          <w:lang w:val="es-AR" w:eastAsia="es-AR"/>
        </w:rPr>
        <w:lastRenderedPageBreak/>
        <w:t>materia de tiempo libre y ocio, Storni advirtió que las playas balnearias, fruto de iniciativa privada, limitada, aristocrática, concluyen por arrastrar a la masa y se hacen una necesidad popular. Al referirse a la germinación de los ideales marítimos en el pueblo argentino, Storni señaló que en nuestro país los balnearios marítimos rivalizan con los establecimientos similares extranjeros; era el caso de Mar del Plata frente a Biarritz y San Sebastián.</w:t>
      </w:r>
    </w:p>
    <w:p w14:paraId="2513126D" w14:textId="77777777" w:rsidR="0014662E" w:rsidRPr="0014662E" w:rsidRDefault="0014662E" w:rsidP="0014662E">
      <w:pPr>
        <w:pStyle w:val="Textoindependiente3"/>
        <w:rPr>
          <w:b w:val="0"/>
          <w:noProof/>
          <w:lang w:val="es-AR" w:eastAsia="es-AR"/>
        </w:rPr>
      </w:pPr>
    </w:p>
    <w:p w14:paraId="6F3AD4B1" w14:textId="77777777" w:rsidR="0014662E" w:rsidRPr="0014662E" w:rsidRDefault="0014662E" w:rsidP="0014662E">
      <w:pPr>
        <w:pStyle w:val="Textoindependiente3"/>
        <w:rPr>
          <w:b w:val="0"/>
          <w:noProof/>
          <w:lang w:val="es-AR" w:eastAsia="es-AR"/>
        </w:rPr>
      </w:pPr>
      <w:r w:rsidRPr="0014662E">
        <w:rPr>
          <w:b w:val="0"/>
          <w:noProof/>
          <w:lang w:val="es-AR" w:eastAsia="es-AR"/>
        </w:rPr>
        <w:t>Según Storni, el turismo en los centros balnearios marítimos representaba un recurso importante para intentar incorporar en los habitantes del país una visión nueva y más amplia del espacio argentino, pues el pueblo se acerca al mar, lo conoce, lo comprende, aspira sus brisas tonificantes, siente activarse su sangre y nuevas y grandiosas ideas abren su inteligencia a los esplendores de una luz desconocida.</w:t>
      </w:r>
    </w:p>
    <w:p w14:paraId="3EFE840F" w14:textId="77777777" w:rsidR="0014662E" w:rsidRPr="0014662E" w:rsidRDefault="0014662E" w:rsidP="0014662E">
      <w:pPr>
        <w:pStyle w:val="Textoindependiente3"/>
        <w:rPr>
          <w:b w:val="0"/>
          <w:noProof/>
          <w:lang w:val="es-AR" w:eastAsia="es-AR"/>
        </w:rPr>
      </w:pPr>
    </w:p>
    <w:p w14:paraId="451D13BB" w14:textId="77777777" w:rsidR="0014662E" w:rsidRPr="0014662E" w:rsidRDefault="0014662E" w:rsidP="0014662E">
      <w:pPr>
        <w:pStyle w:val="Textoindependiente3"/>
        <w:rPr>
          <w:b w:val="0"/>
          <w:noProof/>
          <w:lang w:val="es-AR" w:eastAsia="es-AR"/>
        </w:rPr>
      </w:pPr>
      <w:r w:rsidRPr="0014662E">
        <w:rPr>
          <w:b w:val="0"/>
          <w:noProof/>
          <w:lang w:val="es-AR" w:eastAsia="es-AR"/>
        </w:rPr>
        <w:t>En 1916, Storni expuso aquellas observaciones sobre el turismo como una de las formas de uso y aprovechamiento de los mares dentro del conjunto de los intereses marítimos y como una práctica para promover conciencia marítima. Cabe señalar que en aquel año, Argentina poseía unos pocos balnearios marítimos para el turismo: Mar del Plata (el más importante), Necochea, Miramar, Quequén y Ostende; en el registro de los emprendimientos turísticos frustrados, se encontraba Mar del Sud.</w:t>
      </w:r>
    </w:p>
    <w:p w14:paraId="078AD670" w14:textId="77777777" w:rsidR="0014662E" w:rsidRPr="0014662E" w:rsidRDefault="0014662E" w:rsidP="0014662E">
      <w:pPr>
        <w:pStyle w:val="Textoindependiente3"/>
        <w:rPr>
          <w:b w:val="0"/>
          <w:noProof/>
          <w:lang w:val="es-AR" w:eastAsia="es-AR"/>
        </w:rPr>
      </w:pPr>
    </w:p>
    <w:p w14:paraId="69C13F7B" w14:textId="77777777" w:rsidR="0014662E" w:rsidRPr="0014662E" w:rsidRDefault="0014662E" w:rsidP="0014662E">
      <w:pPr>
        <w:pStyle w:val="Textoindependiente3"/>
        <w:rPr>
          <w:b w:val="0"/>
          <w:noProof/>
          <w:lang w:val="es-AR" w:eastAsia="es-AR"/>
        </w:rPr>
      </w:pPr>
      <w:r w:rsidRPr="0014662E">
        <w:rPr>
          <w:b w:val="0"/>
          <w:noProof/>
          <w:lang w:val="es-AR" w:eastAsia="es-AR"/>
        </w:rPr>
        <w:t>Entre la multiplicidad de aspectos estudiados en su obra, Storni manifestó una especial lucidez al identificar la importancia, las posibilidades y la proyección del turismo en los balnearios marítimos como un factor contribuyente para incitar a los habitantes de nuestro país a acercarse al mar y conocerlo y, de esa manera, generar conciencia y promover la progresiva incorporación de la perspectiva marítima en la sociedad argentina. Así, además de constituir una práctica para el tiempo libre, el ocio y la recreación de la sociedad, el turismo, en la visión del vicealmirante Segundo Storni, se convertía en un significativo instrumento de valor estratégico.</w:t>
      </w:r>
    </w:p>
    <w:p w14:paraId="35AD47FF" w14:textId="77777777" w:rsidR="0014662E" w:rsidRPr="0014662E" w:rsidRDefault="0014662E" w:rsidP="0014662E">
      <w:pPr>
        <w:pStyle w:val="Textoindependiente3"/>
        <w:rPr>
          <w:b w:val="0"/>
          <w:noProof/>
          <w:lang w:val="es-AR" w:eastAsia="es-AR"/>
        </w:rPr>
      </w:pPr>
    </w:p>
    <w:p w14:paraId="0C498785" w14:textId="53AFD435" w:rsidR="0014662E" w:rsidRDefault="0014662E" w:rsidP="0014662E">
      <w:pPr>
        <w:pStyle w:val="Textoindependiente3"/>
        <w:rPr>
          <w:b w:val="0"/>
          <w:noProof/>
          <w:lang w:val="es-AR" w:eastAsia="es-AR"/>
        </w:rPr>
      </w:pPr>
      <w:r w:rsidRPr="0014662E">
        <w:rPr>
          <w:b w:val="0"/>
          <w:noProof/>
          <w:lang w:val="es-AR" w:eastAsia="es-AR"/>
        </w:rPr>
        <w:t>* Magíster en Defensa Nacional. Licenciado y profesor en Historia</w:t>
      </w:r>
    </w:p>
    <w:p w14:paraId="1016F4D5" w14:textId="77777777" w:rsidR="00761E6A" w:rsidRDefault="00761E6A" w:rsidP="0014662E">
      <w:pPr>
        <w:pStyle w:val="Textoindependiente3"/>
        <w:rPr>
          <w:b w:val="0"/>
          <w:noProof/>
          <w:lang w:val="es-AR" w:eastAsia="es-AR"/>
        </w:rPr>
      </w:pPr>
    </w:p>
    <w:p w14:paraId="3948D245" w14:textId="4909A9C3" w:rsidR="0014662E" w:rsidRPr="0014662E" w:rsidRDefault="00E57A32" w:rsidP="0014662E">
      <w:pPr>
        <w:pStyle w:val="Textoindependiente3"/>
        <w:numPr>
          <w:ilvl w:val="0"/>
          <w:numId w:val="47"/>
        </w:numPr>
        <w:rPr>
          <w:b w:val="0"/>
          <w:noProof/>
          <w:lang w:val="es-AR" w:eastAsia="es-AR"/>
        </w:rPr>
      </w:pPr>
      <w:hyperlink r:id="rId23" w:history="1">
        <w:r w:rsidR="0014662E" w:rsidRPr="0014662E">
          <w:rPr>
            <w:rStyle w:val="Hipervnculo"/>
            <w:b w:val="0"/>
          </w:rPr>
          <w:t>https://www.gacetamercantil.com/notas/162597/el-turismo-y-la-argentina-maritima.html</w:t>
        </w:r>
      </w:hyperlink>
    </w:p>
    <w:p w14:paraId="1B6CD58A" w14:textId="77777777" w:rsidR="0014662E" w:rsidRPr="0014662E" w:rsidRDefault="0014662E" w:rsidP="0014662E">
      <w:pPr>
        <w:pStyle w:val="Textoindependiente3"/>
        <w:rPr>
          <w:b w:val="0"/>
          <w:noProof/>
          <w:lang w:val="es-AR" w:eastAsia="es-AR"/>
        </w:rPr>
      </w:pPr>
    </w:p>
    <w:p w14:paraId="4DFBB1C7" w14:textId="77777777" w:rsidR="0014662E" w:rsidRDefault="0014662E" w:rsidP="0014662E">
      <w:pPr>
        <w:jc w:val="both"/>
        <w:rPr>
          <w:lang w:val="es-ES"/>
        </w:rPr>
      </w:pPr>
      <w:r>
        <w:rPr>
          <w:lang w:val="es-ES"/>
        </w:rPr>
        <w:t>- - - - -</w:t>
      </w:r>
    </w:p>
    <w:p w14:paraId="060A235F" w14:textId="77777777" w:rsidR="0014662E" w:rsidRDefault="0014662E" w:rsidP="006822DD">
      <w:pPr>
        <w:pStyle w:val="Textoindependiente3"/>
        <w:rPr>
          <w:noProof/>
          <w:lang w:val="es-AR" w:eastAsia="es-AR"/>
        </w:rPr>
      </w:pPr>
    </w:p>
    <w:p w14:paraId="47368A45" w14:textId="0828D593" w:rsidR="00961233" w:rsidRDefault="00961233" w:rsidP="006822DD">
      <w:pPr>
        <w:pStyle w:val="Textoindependiente3"/>
        <w:rPr>
          <w:noProof/>
          <w:lang w:val="es-AR" w:eastAsia="es-AR"/>
        </w:rPr>
      </w:pPr>
      <w:r w:rsidRPr="00961233">
        <w:rPr>
          <w:noProof/>
          <w:lang w:val="es-AR" w:eastAsia="es-AR"/>
        </w:rPr>
        <w:t>A QUINIENTOS AÑOS DEL PASO DE MAGALLANES POR CORONEL ROSALES</w:t>
      </w:r>
    </w:p>
    <w:p w14:paraId="40428A1D" w14:textId="77777777" w:rsidR="00961233" w:rsidRDefault="00961233" w:rsidP="006822DD">
      <w:pPr>
        <w:pStyle w:val="Textoindependiente3"/>
        <w:rPr>
          <w:b w:val="0"/>
          <w:noProof/>
          <w:lang w:val="es-AR" w:eastAsia="es-AR"/>
        </w:rPr>
      </w:pPr>
    </w:p>
    <w:p w14:paraId="072A186C" w14:textId="570F6F0B" w:rsidR="00961233" w:rsidRPr="00961233" w:rsidRDefault="00961233" w:rsidP="00961233">
      <w:pPr>
        <w:pStyle w:val="Textoindependiente3"/>
        <w:rPr>
          <w:b w:val="0"/>
          <w:noProof/>
          <w:lang w:val="es-AR" w:eastAsia="es-AR"/>
        </w:rPr>
      </w:pPr>
      <w:r w:rsidRPr="00961233">
        <w:rPr>
          <w:b w:val="0"/>
          <w:noProof/>
          <w:lang w:val="es-AR" w:eastAsia="es-AR"/>
        </w:rPr>
        <w:t>Cinco siglos hace que los europeos avistaron y recorrieron por primera vez la bahía Blanca en el marco de los  llamados viajes de descubrimientos. En esta época,   que abarca los siglos XV y XVI, las potencias del Viejo Mundo se lanzaron a navegar mares inexplorados con el fin de acceder a recursos existentes en Asia oriental: oro, marfil, incienso y, sobre todo, las especias (pimienta, clavo de olor, canela) que servían no solamente para dar sabor a los alimentos, sino también para conservar las carnes y como ingredientes en medicamentos.</w:t>
      </w:r>
    </w:p>
    <w:p w14:paraId="74F79CF4" w14:textId="77777777" w:rsidR="00961233" w:rsidRPr="00961233" w:rsidRDefault="00961233" w:rsidP="00961233">
      <w:pPr>
        <w:pStyle w:val="Textoindependiente3"/>
        <w:rPr>
          <w:b w:val="0"/>
          <w:noProof/>
          <w:lang w:val="es-AR" w:eastAsia="es-AR"/>
        </w:rPr>
      </w:pPr>
    </w:p>
    <w:p w14:paraId="7ED4D73C" w14:textId="77777777" w:rsidR="00961233" w:rsidRPr="00961233" w:rsidRDefault="00961233" w:rsidP="00961233">
      <w:pPr>
        <w:pStyle w:val="Textoindependiente3"/>
        <w:rPr>
          <w:b w:val="0"/>
          <w:noProof/>
          <w:lang w:val="es-AR" w:eastAsia="es-AR"/>
        </w:rPr>
      </w:pPr>
      <w:r w:rsidRPr="00961233">
        <w:rPr>
          <w:b w:val="0"/>
          <w:noProof/>
          <w:lang w:val="es-AR" w:eastAsia="es-AR"/>
        </w:rPr>
        <w:lastRenderedPageBreak/>
        <w:t>Mientras Portugal descubrió e hizo suya la ruta hacia el oriente bordeando el continente africano, España probó el camino más riesgoso: navegar hacia el oeste, atravesar el océano y llegar a las tierras de China e India. Naves españolas al mando de Cristóbal Colón llegaron, el 12 de octubre de 1492 a una tierra desconocida que pensaron era Asia.  Durante algunos años, los españoles buscaron, sin éxito, las abundantes riquezas orientales. Hasta que, hacia 1500, se  dieron cuenta que estas tierras eran en realidad, un continente que se interponía entre Europa y Asia: América.</w:t>
      </w:r>
    </w:p>
    <w:p w14:paraId="4652145B" w14:textId="77777777" w:rsidR="00961233" w:rsidRPr="00961233" w:rsidRDefault="00961233" w:rsidP="00961233">
      <w:pPr>
        <w:pStyle w:val="Textoindependiente3"/>
        <w:rPr>
          <w:b w:val="0"/>
          <w:noProof/>
          <w:lang w:val="es-AR" w:eastAsia="es-AR"/>
        </w:rPr>
      </w:pPr>
    </w:p>
    <w:p w14:paraId="55E3AEC4" w14:textId="2FBB585F" w:rsidR="00961233" w:rsidRPr="00961233" w:rsidRDefault="00961233" w:rsidP="00961233">
      <w:pPr>
        <w:pStyle w:val="Textoindependiente3"/>
        <w:rPr>
          <w:b w:val="0"/>
          <w:noProof/>
          <w:lang w:val="es-AR" w:eastAsia="es-AR"/>
        </w:rPr>
      </w:pPr>
      <w:r w:rsidRPr="00961233">
        <w:rPr>
          <w:b w:val="0"/>
          <w:noProof/>
          <w:lang w:val="es-AR" w:eastAsia="es-AR"/>
        </w:rPr>
        <w:t>A partir de entonces, y vista la relativa pobreza americana en cuanto a metales preciosos y la inexistencia de especias, se decidió buscar un paso que posibilitara la navegación oceánica entre Europa y Asia, dejando de lado al nuevo continente.</w:t>
      </w:r>
    </w:p>
    <w:p w14:paraId="1AB46887" w14:textId="77777777" w:rsidR="00961233" w:rsidRPr="00961233" w:rsidRDefault="00961233" w:rsidP="00961233">
      <w:pPr>
        <w:pStyle w:val="Textoindependiente3"/>
        <w:rPr>
          <w:b w:val="0"/>
          <w:noProof/>
          <w:lang w:val="es-AR" w:eastAsia="es-AR"/>
        </w:rPr>
      </w:pPr>
    </w:p>
    <w:p w14:paraId="161AB5EC" w14:textId="77777777" w:rsidR="00961233" w:rsidRPr="00961233" w:rsidRDefault="00961233" w:rsidP="00961233">
      <w:pPr>
        <w:pStyle w:val="Textoindependiente3"/>
        <w:rPr>
          <w:b w:val="0"/>
          <w:noProof/>
          <w:lang w:val="es-AR" w:eastAsia="es-AR"/>
        </w:rPr>
      </w:pPr>
      <w:r w:rsidRPr="00961233">
        <w:rPr>
          <w:b w:val="0"/>
          <w:noProof/>
          <w:lang w:val="es-AR" w:eastAsia="es-AR"/>
        </w:rPr>
        <w:t>De este modo, se enviaron varias expediciones con la esperanza de hallarlo. Una de ellas fue la que zarpó desde San Lucar de Barrameda, el 20 de septiembre de 1519. Al mando del portugués al servicio de España Hernando de Magallanes, las cinco naves tenían por misión hallar  el paso  y comprobar la posibilidad de circunnavegar el planeta.</w:t>
      </w:r>
    </w:p>
    <w:p w14:paraId="19C1DF07" w14:textId="77777777" w:rsidR="00961233" w:rsidRPr="00961233" w:rsidRDefault="00961233" w:rsidP="00961233">
      <w:pPr>
        <w:pStyle w:val="Textoindependiente3"/>
        <w:rPr>
          <w:b w:val="0"/>
          <w:noProof/>
          <w:lang w:val="es-AR" w:eastAsia="es-AR"/>
        </w:rPr>
      </w:pPr>
    </w:p>
    <w:p w14:paraId="3D95BD2D" w14:textId="77777777" w:rsidR="00961233" w:rsidRPr="00961233" w:rsidRDefault="00961233" w:rsidP="00961233">
      <w:pPr>
        <w:pStyle w:val="Textoindependiente3"/>
        <w:rPr>
          <w:b w:val="0"/>
          <w:noProof/>
          <w:lang w:val="es-AR" w:eastAsia="es-AR"/>
        </w:rPr>
      </w:pPr>
      <w:r w:rsidRPr="00961233">
        <w:rPr>
          <w:b w:val="0"/>
          <w:noProof/>
          <w:lang w:val="es-AR" w:eastAsia="es-AR"/>
        </w:rPr>
        <w:t>Luego de atravesar el Atlántico y tocar América a la altura de Brasil, se dirigieron al sur bordeando la costa, metiéndose en cuanta bahía, golfo o ensenada hallaran, con la esperanza de que sea el anhelado pasaje.</w:t>
      </w:r>
    </w:p>
    <w:p w14:paraId="34873294" w14:textId="77777777" w:rsidR="00961233" w:rsidRPr="00961233" w:rsidRDefault="00961233" w:rsidP="00961233">
      <w:pPr>
        <w:pStyle w:val="Textoindependiente3"/>
        <w:rPr>
          <w:b w:val="0"/>
          <w:noProof/>
          <w:lang w:val="es-AR" w:eastAsia="es-AR"/>
        </w:rPr>
      </w:pPr>
    </w:p>
    <w:p w14:paraId="7F2DE9FF" w14:textId="77777777" w:rsidR="00961233" w:rsidRPr="00961233" w:rsidRDefault="00961233" w:rsidP="00961233">
      <w:pPr>
        <w:pStyle w:val="Textoindependiente3"/>
        <w:rPr>
          <w:b w:val="0"/>
          <w:noProof/>
          <w:lang w:val="es-AR" w:eastAsia="es-AR"/>
        </w:rPr>
      </w:pPr>
      <w:r w:rsidRPr="00961233">
        <w:rPr>
          <w:b w:val="0"/>
          <w:noProof/>
          <w:lang w:val="es-AR" w:eastAsia="es-AR"/>
        </w:rPr>
        <w:t>El lunes 13 de febrero de 1520 entraron a un espacio que se dirigía hacia el oeste, surcado de islas y bajíos. Magallanes envió a una de sus barcos, la nao Victoria, al mando de Luis de Mendoza,  explorar esa entrada. Así lo anotó Magallanes en su Diario de a bordo:</w:t>
      </w:r>
    </w:p>
    <w:p w14:paraId="1F76C9F0" w14:textId="77777777" w:rsidR="00961233" w:rsidRPr="00961233" w:rsidRDefault="00961233" w:rsidP="00961233">
      <w:pPr>
        <w:pStyle w:val="Textoindependiente3"/>
        <w:rPr>
          <w:b w:val="0"/>
          <w:noProof/>
          <w:lang w:val="es-AR" w:eastAsia="es-AR"/>
        </w:rPr>
      </w:pPr>
    </w:p>
    <w:p w14:paraId="2B2DAEC4" w14:textId="0DF7AFD4" w:rsidR="00961233" w:rsidRPr="00961233" w:rsidRDefault="00961233" w:rsidP="00961233">
      <w:pPr>
        <w:pStyle w:val="Textoindependiente3"/>
        <w:rPr>
          <w:b w:val="0"/>
          <w:noProof/>
          <w:lang w:val="es-AR" w:eastAsia="es-AR"/>
        </w:rPr>
      </w:pPr>
      <w:r w:rsidRPr="00961233">
        <w:rPr>
          <w:b w:val="0"/>
          <w:noProof/>
          <w:lang w:val="es-AR" w:eastAsia="es-AR"/>
        </w:rPr>
        <w:t>“El 13 dio la vela en vuelta al N. estando en frente de los bajos donde la Victoria  dio muchas tocadas; fondeó en 7 brazas y estuvo allí hasta el día 14, en que observó la  latitud 39ª 11’ S”.</w:t>
      </w:r>
    </w:p>
    <w:p w14:paraId="12965FFC" w14:textId="77777777" w:rsidR="00961233" w:rsidRPr="00961233" w:rsidRDefault="00961233" w:rsidP="00961233">
      <w:pPr>
        <w:pStyle w:val="Textoindependiente3"/>
        <w:rPr>
          <w:b w:val="0"/>
          <w:noProof/>
          <w:lang w:val="es-AR" w:eastAsia="es-AR"/>
        </w:rPr>
      </w:pPr>
    </w:p>
    <w:p w14:paraId="2DED04AA" w14:textId="78B732F6" w:rsidR="00961233" w:rsidRPr="00961233" w:rsidRDefault="00961233" w:rsidP="00961233">
      <w:pPr>
        <w:pStyle w:val="Textoindependiente3"/>
        <w:rPr>
          <w:b w:val="0"/>
          <w:noProof/>
          <w:lang w:val="es-AR" w:eastAsia="es-AR"/>
        </w:rPr>
      </w:pPr>
      <w:r w:rsidRPr="00961233">
        <w:rPr>
          <w:b w:val="0"/>
          <w:noProof/>
          <w:lang w:val="es-AR" w:eastAsia="es-AR"/>
        </w:rPr>
        <w:t>Se cree que fue en los bajos de de Zur</w:t>
      </w:r>
      <w:r>
        <w:rPr>
          <w:b w:val="0"/>
          <w:noProof/>
          <w:lang w:val="es-AR" w:eastAsia="es-AR"/>
        </w:rPr>
        <w:t>aita donde la nave tocó fondo</w:t>
      </w:r>
      <w:r w:rsidRPr="00961233">
        <w:rPr>
          <w:b w:val="0"/>
          <w:noProof/>
          <w:lang w:val="es-AR" w:eastAsia="es-AR"/>
        </w:rPr>
        <w:t>.</w:t>
      </w:r>
    </w:p>
    <w:p w14:paraId="78D8B77C" w14:textId="77777777" w:rsidR="00961233" w:rsidRPr="00961233" w:rsidRDefault="00961233" w:rsidP="00961233">
      <w:pPr>
        <w:pStyle w:val="Textoindependiente3"/>
        <w:rPr>
          <w:b w:val="0"/>
          <w:noProof/>
          <w:lang w:val="es-AR" w:eastAsia="es-AR"/>
        </w:rPr>
      </w:pPr>
    </w:p>
    <w:p w14:paraId="2D04060F" w14:textId="77777777" w:rsidR="00961233" w:rsidRPr="00961233" w:rsidRDefault="00961233" w:rsidP="00961233">
      <w:pPr>
        <w:pStyle w:val="Textoindependiente3"/>
        <w:rPr>
          <w:b w:val="0"/>
          <w:noProof/>
          <w:lang w:val="es-AR" w:eastAsia="es-AR"/>
        </w:rPr>
      </w:pPr>
      <w:r w:rsidRPr="00961233">
        <w:rPr>
          <w:b w:val="0"/>
          <w:noProof/>
          <w:lang w:val="es-AR" w:eastAsia="es-AR"/>
        </w:rPr>
        <w:t>Francisco de Albo, contramaestre de la expedición, anotó en su informe llamado “Diario o derrotero del viage de Magallanes desde el cabo de San Agustín en el Brasil, hasta el regreso à España de la nao Victoria”:</w:t>
      </w:r>
    </w:p>
    <w:p w14:paraId="0E694A97" w14:textId="77777777" w:rsidR="00961233" w:rsidRPr="00961233" w:rsidRDefault="00961233" w:rsidP="00961233">
      <w:pPr>
        <w:pStyle w:val="Textoindependiente3"/>
        <w:rPr>
          <w:b w:val="0"/>
          <w:noProof/>
          <w:lang w:val="es-AR" w:eastAsia="es-AR"/>
        </w:rPr>
      </w:pPr>
    </w:p>
    <w:p w14:paraId="785F2DDC" w14:textId="77777777" w:rsidR="00961233" w:rsidRPr="00961233" w:rsidRDefault="00961233" w:rsidP="00961233">
      <w:pPr>
        <w:pStyle w:val="Textoindependiente3"/>
        <w:rPr>
          <w:b w:val="0"/>
          <w:noProof/>
          <w:lang w:val="es-AR" w:eastAsia="es-AR"/>
        </w:rPr>
      </w:pPr>
      <w:r w:rsidRPr="00961233">
        <w:rPr>
          <w:b w:val="0"/>
          <w:noProof/>
          <w:lang w:val="es-AR" w:eastAsia="es-AR"/>
        </w:rPr>
        <w:t>“Domingo 12 del dicho (mes=febrero) tomamos el sol del día pasado al mediodía empezamos à andar al sudueste (…) y y después que surgimos vimos tierra y hicímonos a la vela la vuelta del Norte, y esto fue à los 13 del dicho, y à la mañana en derecho de los bajos donde la victoria dio muchas culadas. Item: el mismo día estuvimos surtos , y no tomamos altura del sol, y estábamos en ondo 7 brazas y allí estuvieron hasta los 14, y el dicho día tomé el sol en 60 grados y medio, y tenía de declinación 9 grados 41 minutos, y vino à ser nuestra altura 39 grados 11 minutos.”[5]</w:t>
      </w:r>
    </w:p>
    <w:p w14:paraId="766F5B29" w14:textId="77777777" w:rsidR="00961233" w:rsidRPr="00961233" w:rsidRDefault="00961233" w:rsidP="00961233">
      <w:pPr>
        <w:pStyle w:val="Textoindependiente3"/>
        <w:rPr>
          <w:b w:val="0"/>
          <w:noProof/>
          <w:lang w:val="es-AR" w:eastAsia="es-AR"/>
        </w:rPr>
      </w:pPr>
    </w:p>
    <w:p w14:paraId="2909390B" w14:textId="2F1485E0" w:rsidR="00961233" w:rsidRPr="00961233" w:rsidRDefault="00961233" w:rsidP="00961233">
      <w:pPr>
        <w:pStyle w:val="Textoindependiente3"/>
        <w:rPr>
          <w:b w:val="0"/>
          <w:noProof/>
          <w:lang w:val="es-AR" w:eastAsia="es-AR"/>
        </w:rPr>
      </w:pPr>
      <w:r w:rsidRPr="00961233">
        <w:rPr>
          <w:b w:val="0"/>
          <w:noProof/>
          <w:lang w:val="es-AR" w:eastAsia="es-AR"/>
        </w:rPr>
        <w:t>La bahía fue denominada “Bajos Anegados</w:t>
      </w:r>
      <w:r>
        <w:rPr>
          <w:b w:val="0"/>
          <w:noProof/>
          <w:lang w:val="es-AR" w:eastAsia="es-AR"/>
        </w:rPr>
        <w:t>”</w:t>
      </w:r>
      <w:r w:rsidRPr="00961233">
        <w:rPr>
          <w:b w:val="0"/>
          <w:noProof/>
          <w:lang w:val="es-AR" w:eastAsia="es-AR"/>
        </w:rPr>
        <w:t xml:space="preserve"> , “Bajos de las Corrientes” o “Baxos de las arenas blancas”, como la llamó Mendoza.</w:t>
      </w:r>
    </w:p>
    <w:p w14:paraId="61DE2C4B" w14:textId="77777777" w:rsidR="00961233" w:rsidRPr="00961233" w:rsidRDefault="00961233" w:rsidP="00961233">
      <w:pPr>
        <w:pStyle w:val="Textoindependiente3"/>
        <w:rPr>
          <w:b w:val="0"/>
          <w:noProof/>
          <w:lang w:val="es-AR" w:eastAsia="es-AR"/>
        </w:rPr>
      </w:pPr>
    </w:p>
    <w:p w14:paraId="23561629" w14:textId="77777777" w:rsidR="00961233" w:rsidRPr="00961233" w:rsidRDefault="00961233" w:rsidP="00961233">
      <w:pPr>
        <w:pStyle w:val="Textoindependiente3"/>
        <w:rPr>
          <w:b w:val="0"/>
          <w:noProof/>
          <w:lang w:val="es-AR" w:eastAsia="es-AR"/>
        </w:rPr>
      </w:pPr>
      <w:r w:rsidRPr="00961233">
        <w:rPr>
          <w:b w:val="0"/>
          <w:noProof/>
          <w:lang w:val="es-AR" w:eastAsia="es-AR"/>
        </w:rPr>
        <w:t>La expedición continuaría hacia el sur donde, en noviembre de 1520 descubre el estrecho que conecta los océanos Atlántico y Pacífico. Solamente la nao Victoria, al mando de Juan Sebastián El Cano, pudo llegar de regreso a España, el 6 de septiembre de 1522.</w:t>
      </w:r>
    </w:p>
    <w:p w14:paraId="389CDF5D" w14:textId="77777777" w:rsidR="00961233" w:rsidRPr="00961233" w:rsidRDefault="00961233" w:rsidP="00961233">
      <w:pPr>
        <w:pStyle w:val="Textoindependiente3"/>
        <w:rPr>
          <w:b w:val="0"/>
          <w:noProof/>
          <w:lang w:val="es-AR" w:eastAsia="es-AR"/>
        </w:rPr>
      </w:pPr>
    </w:p>
    <w:p w14:paraId="28CA3BDD" w14:textId="33C2A94D" w:rsidR="00961233" w:rsidRPr="00961233" w:rsidRDefault="00961233" w:rsidP="00961233">
      <w:pPr>
        <w:pStyle w:val="Textoindependiente3"/>
        <w:rPr>
          <w:b w:val="0"/>
          <w:noProof/>
          <w:lang w:val="es-AR" w:eastAsia="es-AR"/>
        </w:rPr>
      </w:pPr>
      <w:r w:rsidRPr="00961233">
        <w:rPr>
          <w:b w:val="0"/>
          <w:noProof/>
          <w:lang w:val="es-AR" w:eastAsia="es-AR"/>
        </w:rPr>
        <w:t>Lo que queda de este descubrimiento del 13 y 14 de febrero de 1520 es un topónimo: la isla Trinidad, que hoy  forma parte el partido de Coronel Rosales, que adquirió el nombre en honor de la nave capitana de Magallanes. Y la primera representación cartográfica de la bahía, con el nombre de “Baxos de las arenas blancas”, apareció en el croquis que le  cronista a bordo de la expedición, Antonio Pigafetta, realizó a poco de llegar a España en 1522.</w:t>
      </w:r>
    </w:p>
    <w:p w14:paraId="71675F67" w14:textId="77777777" w:rsidR="00961233" w:rsidRPr="00961233" w:rsidRDefault="00961233" w:rsidP="00961233">
      <w:pPr>
        <w:pStyle w:val="Textoindependiente3"/>
        <w:rPr>
          <w:b w:val="0"/>
          <w:noProof/>
          <w:lang w:val="es-AR" w:eastAsia="es-AR"/>
        </w:rPr>
      </w:pPr>
    </w:p>
    <w:p w14:paraId="25C3F59F" w14:textId="77777777" w:rsidR="00961233" w:rsidRPr="00961233" w:rsidRDefault="00961233" w:rsidP="00961233">
      <w:pPr>
        <w:pStyle w:val="Textoindependiente3"/>
        <w:rPr>
          <w:b w:val="0"/>
          <w:noProof/>
          <w:lang w:val="es-AR" w:eastAsia="es-AR"/>
        </w:rPr>
      </w:pPr>
      <w:r w:rsidRPr="00961233">
        <w:rPr>
          <w:b w:val="0"/>
          <w:noProof/>
          <w:lang w:val="es-AR" w:eastAsia="es-AR"/>
        </w:rPr>
        <w:t>A partir de ese momento, fueron muchos los navegantes que tocaron, avistaron y reconocieron la bahía hasta que, en el siglo XIX, comienzan los primeros intentos para establecer en ella ciudades puertos que aprovecharan sus ventajas de fondeadero seguro para naves de todo tipo.</w:t>
      </w:r>
    </w:p>
    <w:p w14:paraId="69B28A55" w14:textId="77777777" w:rsidR="00961233" w:rsidRPr="00961233" w:rsidRDefault="00961233" w:rsidP="00961233">
      <w:pPr>
        <w:pStyle w:val="Textoindependiente3"/>
        <w:rPr>
          <w:b w:val="0"/>
          <w:noProof/>
          <w:lang w:val="es-AR" w:eastAsia="es-AR"/>
        </w:rPr>
      </w:pPr>
    </w:p>
    <w:p w14:paraId="675E82BA" w14:textId="4DE5B003" w:rsidR="00961233" w:rsidRDefault="00961233" w:rsidP="00961233">
      <w:pPr>
        <w:pStyle w:val="Textoindependiente3"/>
        <w:rPr>
          <w:b w:val="0"/>
          <w:noProof/>
          <w:lang w:val="es-AR" w:eastAsia="es-AR"/>
        </w:rPr>
      </w:pPr>
      <w:r w:rsidRPr="00961233">
        <w:rPr>
          <w:b w:val="0"/>
          <w:noProof/>
          <w:lang w:val="es-AR" w:eastAsia="es-AR"/>
        </w:rPr>
        <w:t>El viaje de Magallanes –</w:t>
      </w:r>
      <w:r>
        <w:rPr>
          <w:b w:val="0"/>
          <w:noProof/>
          <w:lang w:val="es-AR" w:eastAsia="es-AR"/>
        </w:rPr>
        <w:t xml:space="preserve"> </w:t>
      </w:r>
      <w:r w:rsidRPr="00961233">
        <w:rPr>
          <w:b w:val="0"/>
          <w:noProof/>
          <w:lang w:val="es-AR" w:eastAsia="es-AR"/>
        </w:rPr>
        <w:t>El Cano,  hito para la Humanidad al ser el primero que cincunnavegó la tierra, también dejó su huella en lo que hoy es el Partido de Coronel Rosales, al pasar por las costas  e islas rosaleñas, a las que reconoció y puso nombre.</w:t>
      </w:r>
    </w:p>
    <w:p w14:paraId="7F9E300A" w14:textId="77777777" w:rsidR="00961233" w:rsidRDefault="00961233" w:rsidP="00961233">
      <w:pPr>
        <w:pStyle w:val="Textoindependiente3"/>
        <w:rPr>
          <w:b w:val="0"/>
          <w:noProof/>
          <w:lang w:val="es-AR" w:eastAsia="es-AR"/>
        </w:rPr>
      </w:pPr>
    </w:p>
    <w:p w14:paraId="21962FBC" w14:textId="70E024F2" w:rsidR="00961233" w:rsidRDefault="00E57A32" w:rsidP="00961233">
      <w:pPr>
        <w:pStyle w:val="Textoindependiente3"/>
        <w:numPr>
          <w:ilvl w:val="0"/>
          <w:numId w:val="44"/>
        </w:numPr>
        <w:rPr>
          <w:b w:val="0"/>
          <w:noProof/>
          <w:lang w:val="es-AR" w:eastAsia="es-AR"/>
        </w:rPr>
      </w:pPr>
      <w:hyperlink r:id="rId24" w:history="1">
        <w:r w:rsidR="00961233" w:rsidRPr="000004CD">
          <w:rPr>
            <w:rStyle w:val="Hipervnculo"/>
            <w:b w:val="0"/>
            <w:noProof/>
            <w:lang w:val="es-AR" w:eastAsia="es-AR"/>
          </w:rPr>
          <w:t>http://www.archivodepunta.com.ar/2020/02/14/a-quinientos-anos-del-paso-de-magallanes-por-coronel-rosales/</w:t>
        </w:r>
      </w:hyperlink>
    </w:p>
    <w:p w14:paraId="5632D423" w14:textId="77777777" w:rsidR="00961233" w:rsidRPr="00961233" w:rsidRDefault="00961233" w:rsidP="006822DD">
      <w:pPr>
        <w:pStyle w:val="Textoindependiente3"/>
        <w:rPr>
          <w:b w:val="0"/>
          <w:noProof/>
          <w:lang w:val="es-AR" w:eastAsia="es-AR"/>
        </w:rPr>
      </w:pPr>
    </w:p>
    <w:p w14:paraId="56D12CD1" w14:textId="77777777" w:rsidR="00961233" w:rsidRDefault="00961233" w:rsidP="00961233">
      <w:pPr>
        <w:jc w:val="both"/>
        <w:rPr>
          <w:lang w:val="es-ES"/>
        </w:rPr>
      </w:pPr>
      <w:r>
        <w:rPr>
          <w:lang w:val="es-ES"/>
        </w:rPr>
        <w:t>- - - - -</w:t>
      </w:r>
    </w:p>
    <w:p w14:paraId="1263609F" w14:textId="77777777" w:rsidR="00961233" w:rsidRDefault="00961233" w:rsidP="006822DD">
      <w:pPr>
        <w:pStyle w:val="Textoindependiente3"/>
        <w:rPr>
          <w:noProof/>
          <w:lang w:val="es-AR" w:eastAsia="es-AR"/>
        </w:rPr>
      </w:pPr>
    </w:p>
    <w:p w14:paraId="07505ED2" w14:textId="77777777" w:rsidR="00CB12E7" w:rsidRPr="006822DD" w:rsidRDefault="00CB12E7" w:rsidP="00CB12E7">
      <w:pPr>
        <w:jc w:val="both"/>
        <w:rPr>
          <w:b/>
        </w:rPr>
      </w:pPr>
      <w:r w:rsidRPr="006822DD">
        <w:rPr>
          <w:b/>
        </w:rPr>
        <w:t>EL TORPEDO CAPRICHOSO QUE VIRÓ EN REDONDO Y ATACÓ AL BARCO DESDE EL QUE FUE DISPARADO</w:t>
      </w:r>
    </w:p>
    <w:p w14:paraId="31524EEB" w14:textId="77777777" w:rsidR="00CB12E7" w:rsidRDefault="00CB12E7" w:rsidP="00CB12E7">
      <w:pPr>
        <w:jc w:val="both"/>
      </w:pPr>
    </w:p>
    <w:p w14:paraId="3DAA62CA" w14:textId="77777777" w:rsidR="00CB12E7" w:rsidRDefault="00CB12E7" w:rsidP="00CB12E7">
      <w:pPr>
        <w:jc w:val="both"/>
      </w:pPr>
      <w:r>
        <w:t>En junio de 1941 Hitler inicia la ofensiva en el Frente Oriental para invadir la Unión Soviética (Operación Barbarroja), un plan demasiado ambicioso. La brutal ofensiva alemana consiguió penetrar en las confiadas defensas del Ejército Rojo y ganar terreno rápidamente. No obstante, la llegada del invierno estabilizó el frente permitiendo que el Ejército Rojo se agrupase y desbaratar los planes de Hitler. Pero los soviéticos no estaban solos, recibieron la ayuda de los Convoyes del Ártico.</w:t>
      </w:r>
    </w:p>
    <w:p w14:paraId="4C9CBBEB" w14:textId="77777777" w:rsidR="00CB12E7" w:rsidRDefault="00CB12E7" w:rsidP="00CB12E7">
      <w:pPr>
        <w:jc w:val="both"/>
      </w:pPr>
    </w:p>
    <w:p w14:paraId="33E20CB9" w14:textId="77777777" w:rsidR="00CB12E7" w:rsidRDefault="00CB12E7" w:rsidP="00CB12E7">
      <w:pPr>
        <w:jc w:val="both"/>
      </w:pPr>
      <w:r>
        <w:t xml:space="preserve">Inglaterra sabía que si Alemania tenía éxito en el Frente Oriental durante la invasión de la Unión Soviética, volvería a centrar todas sus fuerzas en el Frente Occidental. Así que, si ayudaban a los soviéticos a mantener a raya a los alemanes lo hacían también en su propio beneficio. Lógicamente, no podían enviar suministros o armas por vía terrestre o aérea, sólo quedaba la opción del mar. Desde Islandia y, sobre todo, desde el Reino Unido atravesando el océano Ártico hasta los puertos soviéticos de Murmansk y Arkhangelsk. Desde el mes de agosto de 1941, 78 convoyes consiguieron entregar cuatro millones de toneladas de armamento (7.000 aviones, 5.000 tanques, municiones…), combustible, alimentos y medicinas. Intervinieron </w:t>
      </w:r>
      <w:r>
        <w:lastRenderedPageBreak/>
        <w:t>1.400 barcos mercantes protegidos por barcos de guerra de la Royal Navy británica y 66.000 soldados británicos y marinos mercantes.</w:t>
      </w:r>
    </w:p>
    <w:p w14:paraId="020EF3B2" w14:textId="77777777" w:rsidR="00CB12E7" w:rsidRDefault="00CB12E7" w:rsidP="00CB12E7">
      <w:pPr>
        <w:jc w:val="both"/>
      </w:pPr>
    </w:p>
    <w:p w14:paraId="12A7A904" w14:textId="77777777" w:rsidR="00CB12E7" w:rsidRDefault="00CB12E7" w:rsidP="00CB12E7">
      <w:pPr>
        <w:jc w:val="both"/>
      </w:pPr>
      <w:r>
        <w:t>El protagonista de nuestra historia, el crucero británico HMS Trinidad, formaba parte de la escolta de uno de esos convoyes que había partido de Escocia el 10 de marzo de 1942 con destino al puerto de Murmansk. La ruta alrededor de la ocupada Noruega hacia los puertos soviéticos era especialmente peligrosa debido a la proximidad de la aviación alemana y de sus submarinos, así como la frecuente niebla, las fuertes corrientes, el hielo a la deriva y las bajas temperaturas. El 29 de marzo el convoy fue interceptado por tres destructores alemanes que comenzaron a abrir fuego, llegando a hundir 6 de los 20 buques de transporte. Por su parte, el HMS Trinidad también entró en combate, consiguiendo hundir a un destructor alemán. Fue entonces cuando lanzó desde su cubierta tres torpedos contra los demás destructores, con tan mala fortuna que uno de ellos dibujó una trayectoria circular e impactó en el propio HMS Trinidad, causando la muerte a 32 de sus marineros. El agua helada había dañado el mecanismo del torpedo e hizo que éste formara un arco de 360 grados. A duras penas consiguió llegar a Murmansk, donde se le hicieron unas reparaciones básicas, zarpando de nuevo hacia Gran Bretaña el 13 de mayo de 1942 acompañado de cuatro destructores. El 15 de mayo de 1942 los cinco barcos fueron atacados por una veintena de bombarderos alemanes Ju-88, que hicieron blanco en el HMS Trinidad, prendiéndole fuego y matando a 63 hombres. Habida cuenta de los daños ya irreparables, una vez que los 800 supervivientes fueron rescatados, el mando decidió hundirlo… y acabar con el barco que se torpedeó a sí mismo.</w:t>
      </w:r>
    </w:p>
    <w:p w14:paraId="450BBE85" w14:textId="77777777" w:rsidR="00CB12E7" w:rsidRDefault="00E57A32" w:rsidP="00CB12E7">
      <w:pPr>
        <w:numPr>
          <w:ilvl w:val="0"/>
          <w:numId w:val="44"/>
        </w:numPr>
        <w:jc w:val="both"/>
      </w:pPr>
      <w:hyperlink r:id="rId25" w:history="1">
        <w:r w:rsidR="00CB12E7">
          <w:rPr>
            <w:rStyle w:val="Hipervnculo"/>
          </w:rPr>
          <w:t>https://historiasdelahistoria.com/2019/11/28/el-torpedo-caprichoso-que-viro-en-redondo-y-ataco-al-barco-desde-el-que-fue-disparado</w:t>
        </w:r>
      </w:hyperlink>
    </w:p>
    <w:p w14:paraId="6E98CA68" w14:textId="77777777" w:rsidR="00CB12E7" w:rsidRDefault="00CB12E7" w:rsidP="00CB12E7">
      <w:pPr>
        <w:jc w:val="both"/>
      </w:pPr>
    </w:p>
    <w:p w14:paraId="7699ECAB" w14:textId="77777777" w:rsidR="00CB12E7" w:rsidRDefault="00CB12E7" w:rsidP="00CB12E7">
      <w:pPr>
        <w:jc w:val="both"/>
        <w:rPr>
          <w:lang w:val="es-ES"/>
        </w:rPr>
      </w:pPr>
      <w:r>
        <w:rPr>
          <w:lang w:val="es-ES"/>
        </w:rPr>
        <w:t>- - - - -</w:t>
      </w:r>
    </w:p>
    <w:p w14:paraId="0A1943C0" w14:textId="77777777" w:rsidR="00CB12E7" w:rsidRPr="00E1284D" w:rsidRDefault="00CB12E7" w:rsidP="00CB12E7">
      <w:pPr>
        <w:jc w:val="both"/>
        <w:rPr>
          <w:lang w:val="es-ES"/>
        </w:rPr>
      </w:pPr>
    </w:p>
    <w:p w14:paraId="51EC0688" w14:textId="12F1AA58" w:rsidR="00BD738A" w:rsidRPr="00F8582C" w:rsidRDefault="00F8582C" w:rsidP="00705D3B">
      <w:pPr>
        <w:jc w:val="both"/>
        <w:rPr>
          <w:b/>
          <w:lang w:val="es-ES"/>
        </w:rPr>
      </w:pPr>
      <w:r w:rsidRPr="00F8582C">
        <w:rPr>
          <w:b/>
          <w:lang w:val="es-ES"/>
        </w:rPr>
        <w:t>LA PRIMERA MUJER EN CIRCUNNAVEGAR EL MUNDO</w:t>
      </w:r>
    </w:p>
    <w:p w14:paraId="01035E2B" w14:textId="77777777" w:rsidR="00F8582C" w:rsidRDefault="00F8582C" w:rsidP="00705D3B">
      <w:pPr>
        <w:jc w:val="both"/>
        <w:rPr>
          <w:lang w:val="es-ES"/>
        </w:rPr>
      </w:pPr>
    </w:p>
    <w:p w14:paraId="1B0524DC" w14:textId="7214739C" w:rsidR="00F8582C" w:rsidRPr="00F8582C" w:rsidRDefault="00F8582C" w:rsidP="00F8582C">
      <w:pPr>
        <w:jc w:val="both"/>
        <w:rPr>
          <w:lang w:val="es-ES"/>
        </w:rPr>
      </w:pPr>
      <w:r w:rsidRPr="00F8582C">
        <w:rPr>
          <w:lang w:val="es-ES"/>
        </w:rPr>
        <w:t>J</w:t>
      </w:r>
      <w:r>
        <w:rPr>
          <w:lang w:val="es-ES"/>
        </w:rPr>
        <w:t>eanne</w:t>
      </w:r>
      <w:r w:rsidRPr="00F8582C">
        <w:rPr>
          <w:lang w:val="es-ES"/>
        </w:rPr>
        <w:t xml:space="preserve"> B</w:t>
      </w:r>
      <w:r>
        <w:rPr>
          <w:lang w:val="es-ES"/>
        </w:rPr>
        <w:t>aret</w:t>
      </w:r>
      <w:r w:rsidRPr="00F8582C">
        <w:rPr>
          <w:lang w:val="es-ES"/>
        </w:rPr>
        <w:t xml:space="preserve"> (1740-1807)</w:t>
      </w:r>
      <w:r>
        <w:rPr>
          <w:lang w:val="es-ES"/>
        </w:rPr>
        <w:t xml:space="preserve"> era botánica. </w:t>
      </w:r>
      <w:r w:rsidRPr="00F8582C">
        <w:rPr>
          <w:lang w:val="es-ES"/>
        </w:rPr>
        <w:t xml:space="preserve">Nació en el valle del Loira, en Francia, y fue una alumna aventajada en el traspaso cultural del conocimiento de plantas medicinales y de la naturaleza. </w:t>
      </w:r>
      <w:r w:rsidR="00AE42CD">
        <w:rPr>
          <w:lang w:val="es-ES"/>
        </w:rPr>
        <w:t>Siendo</w:t>
      </w:r>
      <w:r w:rsidRPr="00F8582C">
        <w:rPr>
          <w:lang w:val="es-ES"/>
        </w:rPr>
        <w:t xml:space="preserve"> una mujer de origen humilde, conoció a otro interesado en la naturaleza, el noble Philibert de Commerson; ella se fue a trabajar a su casa </w:t>
      </w:r>
      <w:r w:rsidR="00AE42CD">
        <w:rPr>
          <w:lang w:val="es-ES"/>
        </w:rPr>
        <w:t xml:space="preserve">como “ama de llaves” </w:t>
      </w:r>
      <w:r w:rsidRPr="00F8582C">
        <w:rPr>
          <w:lang w:val="es-ES"/>
        </w:rPr>
        <w:t>y pronto comenzaron una relación siendo él viudo, aunque igualmente considerada ilícita.</w:t>
      </w:r>
    </w:p>
    <w:p w14:paraId="2F63BA27" w14:textId="77777777" w:rsidR="00F8582C" w:rsidRPr="00F8582C" w:rsidRDefault="00F8582C" w:rsidP="00F8582C">
      <w:pPr>
        <w:jc w:val="both"/>
        <w:rPr>
          <w:lang w:val="es-ES"/>
        </w:rPr>
      </w:pPr>
    </w:p>
    <w:p w14:paraId="47230649" w14:textId="318B5FE2" w:rsidR="00F8582C" w:rsidRPr="00F8582C" w:rsidRDefault="00F8582C" w:rsidP="00F8582C">
      <w:pPr>
        <w:jc w:val="both"/>
        <w:rPr>
          <w:lang w:val="es-ES"/>
        </w:rPr>
      </w:pPr>
      <w:r w:rsidRPr="00F8582C">
        <w:rPr>
          <w:lang w:val="es-ES"/>
        </w:rPr>
        <w:t xml:space="preserve">Dos años más tarde, el capitán Louis-Antoine de Bougainville fue el encargado de liderar dos barcos en una exploración </w:t>
      </w:r>
      <w:r w:rsidR="00AE42CD">
        <w:rPr>
          <w:lang w:val="es-ES"/>
        </w:rPr>
        <w:t>patrocinada</w:t>
      </w:r>
      <w:r w:rsidRPr="00F8582C">
        <w:rPr>
          <w:lang w:val="es-ES"/>
        </w:rPr>
        <w:t xml:space="preserve"> por Francia para circunnavegar el globo. La expedición se convertiría en la primera circunnavegación del mundo </w:t>
      </w:r>
      <w:r>
        <w:rPr>
          <w:lang w:val="es-ES"/>
        </w:rPr>
        <w:t xml:space="preserve">realizada </w:t>
      </w:r>
      <w:r w:rsidRPr="00F8582C">
        <w:rPr>
          <w:lang w:val="es-ES"/>
        </w:rPr>
        <w:t>por Francia, pero también tenía como objetivo recolectar especímenes de plantas y animales para obtener nueva flora y fauna que se adaptara bien a Francia y a las colonias francesas.</w:t>
      </w:r>
      <w:r>
        <w:rPr>
          <w:lang w:val="es-ES"/>
        </w:rPr>
        <w:t xml:space="preserve"> </w:t>
      </w:r>
      <w:r w:rsidRPr="00F8582C">
        <w:rPr>
          <w:lang w:val="es-ES"/>
        </w:rPr>
        <w:t>Se necesitaría a bordo un botánico, y el puesto fue ofrecido a De Commerson. Al principio, Commerson vaciló. No solo se encontraba mal de salud, requiriendo los servicios de Baret como enfermera, entre otras cosas, sino que también ella fue quien organizó sus documentos y documentó sus colecciones (</w:t>
      </w:r>
      <w:r>
        <w:rPr>
          <w:lang w:val="es-ES"/>
        </w:rPr>
        <w:t>s</w:t>
      </w:r>
      <w:r w:rsidRPr="00F8582C">
        <w:rPr>
          <w:lang w:val="es-ES"/>
        </w:rPr>
        <w:t>e desconoce cómo Baret llegó a leer y escribir</w:t>
      </w:r>
      <w:r w:rsidR="00AE42CD">
        <w:rPr>
          <w:lang w:val="es-ES"/>
        </w:rPr>
        <w:t>,</w:t>
      </w:r>
      <w:r w:rsidRPr="00F8582C">
        <w:rPr>
          <w:lang w:val="es-ES"/>
        </w:rPr>
        <w:t xml:space="preserve"> cuando es probable que sus padres no lo </w:t>
      </w:r>
      <w:r>
        <w:rPr>
          <w:lang w:val="es-ES"/>
        </w:rPr>
        <w:lastRenderedPageBreak/>
        <w:t>hicier</w:t>
      </w:r>
      <w:r w:rsidRPr="00F8582C">
        <w:rPr>
          <w:lang w:val="es-ES"/>
        </w:rPr>
        <w:t xml:space="preserve">an, pero es posible que un párroco o incluso el propio Commerson le </w:t>
      </w:r>
      <w:r>
        <w:rPr>
          <w:lang w:val="es-ES"/>
        </w:rPr>
        <w:t xml:space="preserve">hayan </w:t>
      </w:r>
      <w:r w:rsidRPr="00F8582C">
        <w:rPr>
          <w:lang w:val="es-ES"/>
        </w:rPr>
        <w:t>enseña</w:t>
      </w:r>
      <w:r>
        <w:rPr>
          <w:lang w:val="es-ES"/>
        </w:rPr>
        <w:t>d</w:t>
      </w:r>
      <w:r w:rsidRPr="00F8582C">
        <w:rPr>
          <w:lang w:val="es-ES"/>
        </w:rPr>
        <w:t>o). La invitación real permitió a Commerson un asistente, pagado del bolsillo del gobierno, pero las mujeres no estaban permitidas en los barcos de la armada en ese momento.</w:t>
      </w:r>
    </w:p>
    <w:p w14:paraId="25B50027" w14:textId="77777777" w:rsidR="00F8582C" w:rsidRPr="00F8582C" w:rsidRDefault="00F8582C" w:rsidP="00F8582C">
      <w:pPr>
        <w:jc w:val="both"/>
        <w:rPr>
          <w:lang w:val="es-ES"/>
        </w:rPr>
      </w:pPr>
    </w:p>
    <w:p w14:paraId="2170941A" w14:textId="17021463" w:rsidR="00AE42CD" w:rsidRDefault="00F8582C" w:rsidP="00F8582C">
      <w:pPr>
        <w:jc w:val="both"/>
        <w:rPr>
          <w:lang w:val="es-ES"/>
        </w:rPr>
      </w:pPr>
      <w:r w:rsidRPr="00F8582C">
        <w:rPr>
          <w:lang w:val="es-ES"/>
        </w:rPr>
        <w:t>Entonces surgió la idea: Baret se uniría a la expedición vestid</w:t>
      </w:r>
      <w:r w:rsidR="00AE42CD">
        <w:rPr>
          <w:lang w:val="es-ES"/>
        </w:rPr>
        <w:t>a</w:t>
      </w:r>
      <w:r w:rsidRPr="00F8582C">
        <w:rPr>
          <w:lang w:val="es-ES"/>
        </w:rPr>
        <w:t xml:space="preserve"> como un hombre.</w:t>
      </w:r>
      <w:r>
        <w:rPr>
          <w:lang w:val="es-ES"/>
        </w:rPr>
        <w:t xml:space="preserve"> </w:t>
      </w:r>
      <w:r w:rsidRPr="00F8582C">
        <w:rPr>
          <w:lang w:val="es-ES"/>
        </w:rPr>
        <w:t>Así, Jeanne se forró en telas el pecho, y por los siguientes dos años se unió a la expedición como Jean.</w:t>
      </w:r>
      <w:r w:rsidR="00AE42CD">
        <w:rPr>
          <w:lang w:val="es-ES"/>
        </w:rPr>
        <w:t xml:space="preserve"> </w:t>
      </w:r>
      <w:r w:rsidR="00AE42CD" w:rsidRPr="00AE42CD">
        <w:rPr>
          <w:lang w:val="es-ES"/>
        </w:rPr>
        <w:t xml:space="preserve">En su mayor parte, tuvo éxito en ocultar su género. Varios factores contribuyeron a su mascarada efectiva: primero, se unió a la expedición justo antes de que el barco zarpara en 1766. Commerson seguía diciendo que no había encontrado a la persona adecuada para ser su asistente y simplemente se enfrentó a un "joven" que se presentó en el muelle. En segundo lugar, Commerson llevó tanto equipo con él que el capitán del barco renunció a su cabina para dejar espacio para Commerson, su asistente y todo el equipo. La cabina ofrecía privacidad que el resto del barco no tenía, incluidos los baños privados. </w:t>
      </w:r>
    </w:p>
    <w:p w14:paraId="534D2D9D" w14:textId="77777777" w:rsidR="00F8582C" w:rsidRPr="00F8582C" w:rsidRDefault="00F8582C" w:rsidP="00F8582C">
      <w:pPr>
        <w:jc w:val="both"/>
        <w:rPr>
          <w:lang w:val="es-ES"/>
        </w:rPr>
      </w:pPr>
    </w:p>
    <w:p w14:paraId="078D2051" w14:textId="77777777" w:rsidR="00AE42CD" w:rsidRDefault="00AE42CD" w:rsidP="00F8582C">
      <w:pPr>
        <w:jc w:val="both"/>
        <w:rPr>
          <w:lang w:val="es-ES"/>
        </w:rPr>
      </w:pPr>
      <w:r w:rsidRPr="00AE42CD">
        <w:rPr>
          <w:lang w:val="es-ES"/>
        </w:rPr>
        <w:t>Durante un tiempo, la pareja pudo esquivar las sospechas. Los logros de Jean Baret probablemente eclipsaron cualquier rareza que ella mostrara. Se cree que descubrió muchas plantas nuevas, incluida una llamada Bougainvillea, que lleva el nombre del líder de la expedición. Resulta que las preocupaciones de Commerson sobre su propia salud estaban bien fundadas. Tuvo problemas con úlceras en la pierna cuando se encontró la Bougainvillea alrededor de Río de Janeiro y no podía caminar mucho. Por lo tanto, fue Baret quien recorrió la selva tropical y trajo la mayoría de las muestras, además de documentar sus propios descubrimientos.</w:t>
      </w:r>
    </w:p>
    <w:p w14:paraId="21999B54" w14:textId="77777777" w:rsidR="00AE42CD" w:rsidRDefault="00AE42CD" w:rsidP="00F8582C">
      <w:pPr>
        <w:jc w:val="both"/>
        <w:rPr>
          <w:lang w:val="es-ES"/>
        </w:rPr>
      </w:pPr>
    </w:p>
    <w:p w14:paraId="1CE8B04C" w14:textId="45D4C62D" w:rsidR="00AE42CD" w:rsidRDefault="00AE42CD" w:rsidP="00F8582C">
      <w:pPr>
        <w:jc w:val="both"/>
        <w:rPr>
          <w:lang w:val="es-ES"/>
        </w:rPr>
      </w:pPr>
      <w:r w:rsidRPr="00AE42CD">
        <w:rPr>
          <w:lang w:val="es-ES"/>
        </w:rPr>
        <w:t>Desafortunadamente, es difícil vivir en lugares cerrados con un gran grupo de hombres sin que se den cuenta de patrones de comportamiento extraños. Se observó que Baret nunca usó el baño público al aire libre. Era más pequeña que el resto de los hombres. Su disfraz era difícil de mantener, y los rumores habían estado circulando en el barco sobre su verdadero sexo durante algún tiempo, como se señaló. Hay muchos relatos diferentes de cómo fue descubierta, pero la mayoría está de acuerdo en que sucedió cuando el barco at</w:t>
      </w:r>
      <w:r>
        <w:rPr>
          <w:lang w:val="es-ES"/>
        </w:rPr>
        <w:t>rac</w:t>
      </w:r>
      <w:r w:rsidRPr="00AE42CD">
        <w:rPr>
          <w:lang w:val="es-ES"/>
        </w:rPr>
        <w:t>ó en Tahití en 1768. Bougainville mismo informó que un grupo de tahitianos rodeó a Baret y exclamó que ella era una mujer, y que Baret tuvo que ser conducida</w:t>
      </w:r>
      <w:r>
        <w:rPr>
          <w:lang w:val="es-ES"/>
        </w:rPr>
        <w:t xml:space="preserve"> de regreso </w:t>
      </w:r>
      <w:r w:rsidRPr="00AE42CD">
        <w:rPr>
          <w:lang w:val="es-ES"/>
        </w:rPr>
        <w:t>a la nave para evitar un conflicto. Sin embargo, otros relatos no coinciden, y algunos dicen que los tahitianos revelaron su sexo de una manera más "brutal".</w:t>
      </w:r>
    </w:p>
    <w:p w14:paraId="2D327695" w14:textId="77777777" w:rsidR="00AE42CD" w:rsidRDefault="00AE42CD" w:rsidP="00F8582C">
      <w:pPr>
        <w:jc w:val="both"/>
        <w:rPr>
          <w:lang w:val="es-ES"/>
        </w:rPr>
      </w:pPr>
    </w:p>
    <w:p w14:paraId="3B5D878B" w14:textId="03804547" w:rsidR="00AE42CD" w:rsidRPr="00AE42CD" w:rsidRDefault="00AE42CD" w:rsidP="00AE42CD">
      <w:pPr>
        <w:jc w:val="both"/>
        <w:rPr>
          <w:lang w:val="es-ES"/>
        </w:rPr>
      </w:pPr>
      <w:r w:rsidRPr="00AE42CD">
        <w:rPr>
          <w:lang w:val="es-ES"/>
        </w:rPr>
        <w:t>En cualquier caso, Baret y Commerson no continuaron con el Etoile después de que se descubrió la mascarada. Desembarcaron en Mauricio, para alivio de Bougainville, que no quería lidiar con tener una mujer ilegalmente a bordo de su barco. Más tarde, la pareja viajó a Madagascar para documentar plantas allí, descubriendo una planta que lleva el nombre de Baret: la Baretia bonafidia. Desafortunadamente, la planta ya había sido descubierta y nombrada cuando la muestra de Commerson regresó a París. Solo una planta de la expedición rinde homenaje a Baret, la Solanum baretiae, mientras que más de setenta especies honran a Commerson.</w:t>
      </w:r>
    </w:p>
    <w:p w14:paraId="0E25A7F5" w14:textId="77777777" w:rsidR="00AE42CD" w:rsidRPr="00AE42CD" w:rsidRDefault="00AE42CD" w:rsidP="00AE42CD">
      <w:pPr>
        <w:jc w:val="both"/>
        <w:rPr>
          <w:lang w:val="es-ES"/>
        </w:rPr>
      </w:pPr>
    </w:p>
    <w:p w14:paraId="55A907EB" w14:textId="77777777" w:rsidR="00AE42CD" w:rsidRPr="00AE42CD" w:rsidRDefault="00AE42CD" w:rsidP="00AE42CD">
      <w:pPr>
        <w:jc w:val="both"/>
        <w:rPr>
          <w:lang w:val="es-ES"/>
        </w:rPr>
      </w:pPr>
      <w:r w:rsidRPr="00AE42CD">
        <w:rPr>
          <w:lang w:val="es-ES"/>
        </w:rPr>
        <w:lastRenderedPageBreak/>
        <w:t>Commerson terminó muriendo en Mauricio, dejando a Baret con muchas plantas y registros preservados y pocos medios para regresar a Francia. Encontró trabajo en la isla y se casó con un oficial francés llamado Jean Dubernat. Luego, alrededor de 1775, Jeanne Baret regresó a Francia con su esposo y plantó especímenes a cuestas. Las plantas fueron entregadas al gobierno, y luego Baret recibió una pensión por su servicio en la expedición. Según los informes, Bougainville dijo que su comportamiento era ejemplar a bordo del barco: era modesta y trabajadora. La pensión honró su gran coraje en la expedición, a pesar de que se había disfrazado de hombre.</w:t>
      </w:r>
    </w:p>
    <w:p w14:paraId="50A198C3" w14:textId="77777777" w:rsidR="00AE42CD" w:rsidRPr="00AE42CD" w:rsidRDefault="00AE42CD" w:rsidP="00AE42CD">
      <w:pPr>
        <w:jc w:val="both"/>
        <w:rPr>
          <w:lang w:val="es-ES"/>
        </w:rPr>
      </w:pPr>
    </w:p>
    <w:p w14:paraId="528AB724" w14:textId="01BE488E" w:rsidR="00F8582C" w:rsidRPr="00F8582C" w:rsidRDefault="00AE42CD" w:rsidP="00AE42CD">
      <w:pPr>
        <w:jc w:val="both"/>
        <w:rPr>
          <w:lang w:val="es-ES"/>
        </w:rPr>
      </w:pPr>
      <w:r w:rsidRPr="00AE42CD">
        <w:rPr>
          <w:lang w:val="es-ES"/>
        </w:rPr>
        <w:t xml:space="preserve">Con su regreso a Francia, Jeanne Baret completó su circunnavegación del mundo, convirtiéndose en la primera mujer en lograr tal hazaña. Establecida cómodamente por la pensión del gobierno, murió en 1807 a la </w:t>
      </w:r>
      <w:r w:rsidR="003D60F8">
        <w:rPr>
          <w:lang w:val="es-ES"/>
        </w:rPr>
        <w:t xml:space="preserve">avanzada </w:t>
      </w:r>
      <w:r w:rsidRPr="00AE42CD">
        <w:rPr>
          <w:lang w:val="es-ES"/>
        </w:rPr>
        <w:t>edad de 67 años.</w:t>
      </w:r>
    </w:p>
    <w:p w14:paraId="5C20BE65" w14:textId="4ACC50C3" w:rsidR="00F8582C" w:rsidRDefault="00F8582C" w:rsidP="00705D3B">
      <w:pPr>
        <w:jc w:val="both"/>
        <w:rPr>
          <w:lang w:val="es-ES"/>
        </w:rPr>
      </w:pPr>
    </w:p>
    <w:p w14:paraId="06ECE336" w14:textId="77777777" w:rsidR="006822DD" w:rsidRDefault="006822DD" w:rsidP="006822DD">
      <w:pPr>
        <w:jc w:val="both"/>
        <w:rPr>
          <w:lang w:val="es-ES"/>
        </w:rPr>
      </w:pPr>
      <w:r>
        <w:rPr>
          <w:lang w:val="es-ES"/>
        </w:rPr>
        <w:t>- - - - -</w:t>
      </w:r>
    </w:p>
    <w:p w14:paraId="48D5379A" w14:textId="77777777" w:rsidR="006822DD" w:rsidRDefault="006822DD" w:rsidP="006822DD">
      <w:pPr>
        <w:jc w:val="both"/>
      </w:pPr>
    </w:p>
    <w:p w14:paraId="3E46EBEA" w14:textId="4CB6A189" w:rsidR="00BB7C83" w:rsidRDefault="00E1284D" w:rsidP="00BB7C83">
      <w:pPr>
        <w:jc w:val="both"/>
      </w:pPr>
      <w:r w:rsidRPr="00E1284D">
        <w:rPr>
          <w:b/>
        </w:rPr>
        <w:t>SOBRE SAN VALENTÍN</w:t>
      </w:r>
      <w:r>
        <w:t xml:space="preserve"> – por Daniel Pauni (XXIII)</w:t>
      </w:r>
    </w:p>
    <w:p w14:paraId="35836DD4" w14:textId="77777777" w:rsidR="00A420E7" w:rsidRDefault="00A420E7" w:rsidP="00D74AC1">
      <w:pPr>
        <w:jc w:val="both"/>
      </w:pPr>
    </w:p>
    <w:p w14:paraId="2945D4F2" w14:textId="0321DFB8" w:rsidR="00E1284D" w:rsidRDefault="00E1284D" w:rsidP="00E1284D">
      <w:pPr>
        <w:jc w:val="both"/>
      </w:pPr>
      <w:r>
        <w:t>En el artículo sobre San Valentín, de De la Fuente, hay a mi juicio un error que se reitera en la leyenda de San Valentín. Los ejércitos romanos no permitían “casarse” desde la época de Augusto, al menos. El emperador Claudio II afloja la prohibición (solo había uniones de hecho, diríamos hoy). Como es débil necesita dar alguna prebenda y permite (no prohíbe) el casamiento de los jóvenes legionarios.</w:t>
      </w:r>
    </w:p>
    <w:p w14:paraId="7E50B355" w14:textId="77777777" w:rsidR="00E1284D" w:rsidRDefault="00E1284D" w:rsidP="00E1284D">
      <w:pPr>
        <w:jc w:val="both"/>
      </w:pPr>
    </w:p>
    <w:p w14:paraId="78FCC8B9" w14:textId="77777777" w:rsidR="00E1284D" w:rsidRDefault="00E1284D" w:rsidP="00E1284D">
      <w:pPr>
        <w:jc w:val="both"/>
      </w:pPr>
      <w:r>
        <w:t>Al licenciarse al final de su servicio 20 años para los legionarios, 16 para la guarnición de Roma, 25 para los auxiliares y 26 para los marineros- los soldados recibían el honroso título de veteranus (veterano), y el emperador, por medio del Aerarium Militaris creado en el año 2 a. C., les entregaba un premio en metálico, de 3000 a 5000 denarios, según épocas, y recibían ciertos privilegios, como casarse legalmente, regularizando cualquier unión anterior y otorgando la ciudadanía romana a los hijos que hubiesen tenido o a los que fueran a tener.</w:t>
      </w:r>
    </w:p>
    <w:p w14:paraId="14AD635C" w14:textId="77777777" w:rsidR="00E1284D" w:rsidRDefault="00E1284D" w:rsidP="00E1284D">
      <w:pPr>
        <w:jc w:val="both"/>
      </w:pPr>
    </w:p>
    <w:p w14:paraId="2B3BB9D1" w14:textId="5052A1CE" w:rsidR="00E1284D" w:rsidRDefault="00E1284D" w:rsidP="00E1284D">
      <w:pPr>
        <w:jc w:val="both"/>
      </w:pPr>
      <w:r>
        <w:t>Septimio Severo introduce estas reformas. Otra de las reformas centradas en el ejército, fue fundar una especie de colegios militares, permitiéndoles de esa manera la posibilidad de asociarse. También reguló la concesión de la anona militaris, el tributo en especie que se concedía a los soldados. Este consistía en el pago en forma alimento y equipo sin tener que pagar nada a cambio. Aunque uno de los aspectos más importantes y que tienen relación con el tema que estamos tratando es el de permitir que los soldados se casasen de manera legal durante los años de servicio. Les concedió el derecho llamado connubium.</w:t>
      </w:r>
    </w:p>
    <w:p w14:paraId="0D163036" w14:textId="77777777" w:rsidR="00E1284D" w:rsidRDefault="00E1284D" w:rsidP="00E1284D">
      <w:pPr>
        <w:jc w:val="both"/>
      </w:pPr>
    </w:p>
    <w:p w14:paraId="14C9F08A" w14:textId="188D7902" w:rsidR="00E1284D" w:rsidRDefault="00E1284D" w:rsidP="00E1284D">
      <w:pPr>
        <w:jc w:val="both"/>
      </w:pPr>
      <w:r>
        <w:t xml:space="preserve">¿En qué consistía el connubium? Ese derecho era una gran innovación entre los soldados. El matrimonio había estado vetado desde tiempos de Augusto y Severo creyó que ya había llegado el momento de cambiar esa absurda regla. Le favorecía más legalizar los enlaces, pues estos daban hijos como fruto, ciudadanos ya romanos para engrosar sus ejércitos. Se dice que incluso dejaba que sus hombres, cuando </w:t>
      </w:r>
      <w:r>
        <w:lastRenderedPageBreak/>
        <w:t>estaban libres de servicio, saliesen del campamento. Les permitía pernoctar con sus familias en las aglomeraciones civiles que surgían extra muros.</w:t>
      </w:r>
    </w:p>
    <w:p w14:paraId="066804B7" w14:textId="77777777" w:rsidR="00E1284D" w:rsidRDefault="00E1284D" w:rsidP="00E1284D">
      <w:pPr>
        <w:jc w:val="both"/>
      </w:pPr>
    </w:p>
    <w:p w14:paraId="221D8998" w14:textId="77777777" w:rsidR="00E1284D" w:rsidRDefault="00E1284D" w:rsidP="00E1284D">
      <w:pPr>
        <w:jc w:val="both"/>
      </w:pPr>
      <w:r>
        <w:t>Las fuentes también hacen referencia a que ese nuevo derecho concedido a los legionarios fuera estrechamente relacionado con el sistema propagandístico del nuevo emperador. Parecía ser que este pretendía enfatizar o dar importancia a la familia. De esa manera quiso reforzar el papel de sus herederos en el trono.</w:t>
      </w:r>
    </w:p>
    <w:p w14:paraId="62344D2E" w14:textId="77777777" w:rsidR="00E1284D" w:rsidRDefault="00E1284D" w:rsidP="00E1284D">
      <w:pPr>
        <w:jc w:val="both"/>
      </w:pPr>
    </w:p>
    <w:p w14:paraId="0B81CA10" w14:textId="7D810DEE" w:rsidR="00E1284D" w:rsidRDefault="00E1284D" w:rsidP="00E1284D">
      <w:pPr>
        <w:jc w:val="both"/>
      </w:pPr>
      <w:r>
        <w:t xml:space="preserve">Nadie menciona a San </w:t>
      </w:r>
      <w:r w:rsidR="002E4129">
        <w:t>Valentín</w:t>
      </w:r>
      <w:r>
        <w:t xml:space="preserve"> en relación a Claudio II hasta que lo hace Chaucer (Canterbury Tales) en el siglo XIII aprox. </w:t>
      </w:r>
    </w:p>
    <w:p w14:paraId="0D316DF4" w14:textId="77777777" w:rsidR="00E1284D" w:rsidRDefault="00E1284D" w:rsidP="00E1284D">
      <w:pPr>
        <w:jc w:val="both"/>
      </w:pPr>
    </w:p>
    <w:p w14:paraId="155FD6E5" w14:textId="3C53EE93" w:rsidR="00E1284D" w:rsidRDefault="00E1284D" w:rsidP="00E1284D">
      <w:pPr>
        <w:jc w:val="both"/>
      </w:pPr>
      <w:r>
        <w:t>Jack B. Oruch: “St. Valentine, Chaucer, and Spring in February” (San Valentín, Chaucer y la primavera en febrero), en Speculum 56.3, julio de 1981, pág. 534 a 565). La investigación literaria de Oruch no encuentra antes de Chaucer ninguna asociación entre san Valentín y el amor. El profesor concluye que Chaucer habría sido «el creador original de este mito» Colfa.utsa.edu).</w:t>
      </w:r>
    </w:p>
    <w:p w14:paraId="5F89A2CA" w14:textId="77777777" w:rsidR="00E1284D" w:rsidRDefault="00E1284D" w:rsidP="00E1284D">
      <w:pPr>
        <w:jc w:val="both"/>
      </w:pPr>
    </w:p>
    <w:p w14:paraId="032B365E" w14:textId="77777777" w:rsidR="00C311DC" w:rsidRPr="00054AAF" w:rsidRDefault="00C311DC" w:rsidP="00527E20">
      <w:pPr>
        <w:jc w:val="both"/>
      </w:pPr>
    </w:p>
    <w:p w14:paraId="340FAB0F"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Imagenes"/>
      <w:bookmarkEnd w:id="8"/>
      <w:r>
        <w:t>Galería de Imágenes</w:t>
      </w:r>
    </w:p>
    <w:p w14:paraId="58223690" w14:textId="0DB617C9" w:rsidR="00682D53" w:rsidRDefault="00682D53" w:rsidP="003C0FD4">
      <w:pPr>
        <w:pStyle w:val="Textoindependiente3"/>
        <w:rPr>
          <w:b w:val="0"/>
          <w:noProof/>
          <w:lang w:val="es-AR" w:eastAsia="es-AR"/>
        </w:rPr>
      </w:pPr>
    </w:p>
    <w:p w14:paraId="7B0B2CCE" w14:textId="792E1DDD" w:rsidR="00BE504E" w:rsidRPr="00BE504E" w:rsidRDefault="00BE504E" w:rsidP="003C0FD4">
      <w:pPr>
        <w:pStyle w:val="Textoindependiente3"/>
        <w:rPr>
          <w:noProof/>
          <w:lang w:val="es-AR" w:eastAsia="es-AR"/>
        </w:rPr>
      </w:pPr>
      <w:r w:rsidRPr="00BE504E">
        <w:rPr>
          <w:noProof/>
          <w:lang w:val="es-AR" w:eastAsia="es-AR"/>
        </w:rPr>
        <w:t>A.R.A. “BOUCHARD”</w:t>
      </w:r>
    </w:p>
    <w:p w14:paraId="478F2592" w14:textId="77777777" w:rsidR="00BE504E" w:rsidRDefault="00BE504E" w:rsidP="003C0FD4">
      <w:pPr>
        <w:pStyle w:val="Textoindependiente3"/>
        <w:rPr>
          <w:b w:val="0"/>
          <w:noProof/>
          <w:lang w:val="es-AR" w:eastAsia="es-AR"/>
        </w:rPr>
      </w:pPr>
    </w:p>
    <w:p w14:paraId="36D50CA3" w14:textId="2A1E2434" w:rsidR="00BE504E" w:rsidRDefault="00B2706D" w:rsidP="003C0FD4">
      <w:pPr>
        <w:pStyle w:val="Textoindependiente3"/>
        <w:rPr>
          <w:noProof/>
          <w:lang w:val="es-AR" w:eastAsia="es-AR"/>
        </w:rPr>
      </w:pPr>
      <w:r>
        <w:rPr>
          <w:noProof/>
          <w:lang w:val="es-AR" w:eastAsia="es-AR"/>
        </w:rPr>
        <w:pict w14:anchorId="0F75828D">
          <v:shape id="_x0000_i1026" type="#_x0000_t75" style="width:415.5pt;height:312pt;visibility:visible;mso-wrap-style:square">
            <v:imagedata r:id="rId26" o:title=""/>
          </v:shape>
        </w:pict>
      </w:r>
    </w:p>
    <w:p w14:paraId="615FB595" w14:textId="77777777" w:rsidR="00BE504E" w:rsidRDefault="00BE504E" w:rsidP="003C0FD4">
      <w:pPr>
        <w:pStyle w:val="Textoindependiente3"/>
        <w:rPr>
          <w:noProof/>
          <w:lang w:val="es-AR" w:eastAsia="es-AR"/>
        </w:rPr>
      </w:pPr>
    </w:p>
    <w:p w14:paraId="7B64FFE5" w14:textId="58A2F5E9" w:rsidR="00BE504E" w:rsidRDefault="00B2706D" w:rsidP="007C1971">
      <w:pPr>
        <w:pStyle w:val="Textoindependiente3"/>
        <w:jc w:val="center"/>
        <w:rPr>
          <w:noProof/>
          <w:lang w:val="es-AR" w:eastAsia="es-AR"/>
        </w:rPr>
      </w:pPr>
      <w:r>
        <w:rPr>
          <w:noProof/>
          <w:lang w:val="es-AR" w:eastAsia="es-AR"/>
        </w:rPr>
        <w:lastRenderedPageBreak/>
        <w:pict w14:anchorId="6CB9E5A1">
          <v:shape id="_x0000_i1027" type="#_x0000_t75" style="width:325.5pt;height:135.75pt;visibility:visible;mso-wrap-style:square">
            <v:imagedata r:id="rId27" o:title=""/>
          </v:shape>
        </w:pict>
      </w:r>
    </w:p>
    <w:p w14:paraId="7EC0E374" w14:textId="77777777" w:rsidR="008E4C2E" w:rsidRDefault="008E4C2E" w:rsidP="007C1971">
      <w:pPr>
        <w:pStyle w:val="Textoindependiente3"/>
        <w:jc w:val="center"/>
        <w:rPr>
          <w:noProof/>
          <w:lang w:val="es-AR" w:eastAsia="es-AR"/>
        </w:rPr>
      </w:pPr>
    </w:p>
    <w:p w14:paraId="2FC5F50A" w14:textId="081C6E70" w:rsidR="00BE504E" w:rsidRDefault="00B2706D" w:rsidP="00814CAD">
      <w:pPr>
        <w:pStyle w:val="Textoindependiente3"/>
        <w:jc w:val="center"/>
        <w:rPr>
          <w:noProof/>
          <w:lang w:val="es-AR" w:eastAsia="es-AR"/>
        </w:rPr>
      </w:pPr>
      <w:r>
        <w:rPr>
          <w:noProof/>
          <w:lang w:val="es-AR" w:eastAsia="es-AR"/>
        </w:rPr>
        <w:pict w14:anchorId="74CBB796">
          <v:shape id="_x0000_i1028" type="#_x0000_t75" style="width:4in;height:6in;visibility:visible;mso-wrap-style:square;mso-position-horizontal:absolute">
            <v:imagedata r:id="rId28" o:title=""/>
          </v:shape>
        </w:pict>
      </w:r>
    </w:p>
    <w:p w14:paraId="5C06D880" w14:textId="77777777" w:rsidR="00BE504E" w:rsidRDefault="00BE504E" w:rsidP="003C0FD4">
      <w:pPr>
        <w:pStyle w:val="Textoindependiente3"/>
        <w:rPr>
          <w:noProof/>
          <w:lang w:val="es-AR" w:eastAsia="es-AR"/>
        </w:rPr>
      </w:pPr>
    </w:p>
    <w:p w14:paraId="0DAC80B8" w14:textId="47B2C6E9" w:rsidR="00BE504E" w:rsidRPr="00BE504E" w:rsidRDefault="00BE504E" w:rsidP="003C0FD4">
      <w:pPr>
        <w:pStyle w:val="Textoindependiente3"/>
        <w:rPr>
          <w:b w:val="0"/>
          <w:i/>
          <w:noProof/>
          <w:lang w:val="es-AR" w:eastAsia="es-AR"/>
        </w:rPr>
      </w:pPr>
      <w:r>
        <w:rPr>
          <w:b w:val="0"/>
          <w:i/>
          <w:noProof/>
          <w:lang w:val="es-AR" w:eastAsia="es-AR"/>
        </w:rPr>
        <w:t>Fotos g</w:t>
      </w:r>
      <w:r w:rsidRPr="00BE504E">
        <w:rPr>
          <w:b w:val="0"/>
          <w:i/>
          <w:noProof/>
          <w:lang w:val="es-AR" w:eastAsia="es-AR"/>
        </w:rPr>
        <w:t>entileza Ignacio Amendolara – Fundación Histarmar</w:t>
      </w:r>
    </w:p>
    <w:p w14:paraId="128D0184" w14:textId="77777777" w:rsidR="00BE504E" w:rsidRDefault="00BE504E" w:rsidP="00BE504E">
      <w:pPr>
        <w:jc w:val="both"/>
        <w:rPr>
          <w:lang w:val="es-ES"/>
        </w:rPr>
      </w:pPr>
    </w:p>
    <w:p w14:paraId="2B7941C8" w14:textId="77777777" w:rsidR="00BE504E" w:rsidRDefault="00BE504E" w:rsidP="00BE504E">
      <w:pPr>
        <w:jc w:val="both"/>
        <w:rPr>
          <w:lang w:val="es-ES"/>
        </w:rPr>
      </w:pPr>
      <w:r>
        <w:rPr>
          <w:lang w:val="es-ES"/>
        </w:rPr>
        <w:t>- - - - -</w:t>
      </w:r>
    </w:p>
    <w:p w14:paraId="65DD6F7E" w14:textId="77777777" w:rsidR="00BE504E" w:rsidRPr="00BE504E" w:rsidRDefault="00BE504E" w:rsidP="00BE504E">
      <w:pPr>
        <w:pStyle w:val="Textoindependiente3"/>
        <w:rPr>
          <w:b w:val="0"/>
          <w:noProof/>
          <w:lang w:val="es-ES" w:eastAsia="es-AR"/>
        </w:rPr>
      </w:pPr>
    </w:p>
    <w:p w14:paraId="57A4C5C3" w14:textId="7EEF9C0B" w:rsidR="008921AD" w:rsidRPr="004E3A0C" w:rsidRDefault="008921AD" w:rsidP="008921AD">
      <w:pPr>
        <w:pStyle w:val="Textoindependiente3"/>
        <w:rPr>
          <w:noProof/>
          <w:lang w:eastAsia="es-AR"/>
        </w:rPr>
      </w:pPr>
      <w:r w:rsidRPr="00C77289">
        <w:rPr>
          <w:noProof/>
          <w:lang w:eastAsia="es-AR"/>
        </w:rPr>
        <w:lastRenderedPageBreak/>
        <w:t xml:space="preserve">HISTORIAL DEL LICEO NAVAL MILITAR ALMIRANTE GUILLERMO BROWN – </w:t>
      </w:r>
      <w:r w:rsidRPr="00CB19B7">
        <w:rPr>
          <w:noProof/>
          <w:lang w:eastAsia="es-AR"/>
        </w:rPr>
        <w:t>195</w:t>
      </w:r>
      <w:r w:rsidR="00D3452B">
        <w:rPr>
          <w:noProof/>
          <w:lang w:eastAsia="es-AR"/>
        </w:rPr>
        <w:t>9</w:t>
      </w:r>
    </w:p>
    <w:p w14:paraId="7D2D8F1E" w14:textId="287FAB11" w:rsidR="004C4AE4" w:rsidRDefault="004C4AE4" w:rsidP="008921AD">
      <w:pPr>
        <w:pStyle w:val="Textoindependiente3"/>
        <w:rPr>
          <w:noProof/>
        </w:rPr>
      </w:pPr>
    </w:p>
    <w:tbl>
      <w:tblPr>
        <w:tblW w:w="0" w:type="auto"/>
        <w:tblCellMar>
          <w:top w:w="57" w:type="dxa"/>
          <w:left w:w="57" w:type="dxa"/>
          <w:bottom w:w="57" w:type="dxa"/>
          <w:right w:w="57" w:type="dxa"/>
        </w:tblCellMar>
        <w:tblLook w:val="04A0" w:firstRow="1" w:lastRow="0" w:firstColumn="1" w:lastColumn="0" w:noHBand="0" w:noVBand="1"/>
      </w:tblPr>
      <w:tblGrid>
        <w:gridCol w:w="4124"/>
        <w:gridCol w:w="4120"/>
      </w:tblGrid>
      <w:tr w:rsidR="0059244E" w14:paraId="759BD43F" w14:textId="77777777" w:rsidTr="0059244E">
        <w:tc>
          <w:tcPr>
            <w:tcW w:w="0" w:type="auto"/>
            <w:shd w:val="clear" w:color="auto" w:fill="auto"/>
            <w:vAlign w:val="center"/>
          </w:tcPr>
          <w:p w14:paraId="0CCC1D4E" w14:textId="27844851" w:rsidR="00BA3599" w:rsidRDefault="00B2706D" w:rsidP="008921AD">
            <w:pPr>
              <w:pStyle w:val="Textoindependiente3"/>
              <w:rPr>
                <w:noProof/>
              </w:rPr>
            </w:pPr>
            <w:r>
              <w:rPr>
                <w:noProof/>
                <w:lang w:val="es-AR" w:eastAsia="es-AR"/>
              </w:rPr>
              <w:pict w14:anchorId="739B4A74">
                <v:shape id="_x0000_i1029" type="#_x0000_t75" style="width:200.25pt;height:278.25pt;visibility:visible;mso-wrap-style:square">
                  <v:imagedata r:id="rId29" o:title=""/>
                </v:shape>
              </w:pict>
            </w:r>
          </w:p>
        </w:tc>
        <w:tc>
          <w:tcPr>
            <w:tcW w:w="0" w:type="auto"/>
            <w:shd w:val="clear" w:color="auto" w:fill="auto"/>
            <w:vAlign w:val="center"/>
          </w:tcPr>
          <w:p w14:paraId="0D8D023F" w14:textId="178033A0" w:rsidR="00BA3599" w:rsidRDefault="00B2706D" w:rsidP="008921AD">
            <w:pPr>
              <w:pStyle w:val="Textoindependiente3"/>
              <w:rPr>
                <w:noProof/>
              </w:rPr>
            </w:pPr>
            <w:r>
              <w:rPr>
                <w:noProof/>
                <w:lang w:val="es-AR" w:eastAsia="es-AR"/>
              </w:rPr>
              <w:pict w14:anchorId="792B91AB">
                <v:shape id="_x0000_i1030" type="#_x0000_t75" style="width:200.25pt;height:281.25pt;visibility:visible;mso-wrap-style:square">
                  <v:imagedata r:id="rId30" o:title=""/>
                </v:shape>
              </w:pict>
            </w:r>
          </w:p>
        </w:tc>
      </w:tr>
      <w:tr w:rsidR="00BA3599" w:rsidRPr="0059244E" w14:paraId="7852D9EF" w14:textId="77777777" w:rsidTr="0059244E">
        <w:tc>
          <w:tcPr>
            <w:tcW w:w="0" w:type="auto"/>
            <w:shd w:val="clear" w:color="auto" w:fill="auto"/>
            <w:vAlign w:val="center"/>
          </w:tcPr>
          <w:p w14:paraId="3C4120AC" w14:textId="68F7B25C" w:rsidR="00BA3599" w:rsidRPr="0059244E" w:rsidRDefault="00B2706D" w:rsidP="008921AD">
            <w:pPr>
              <w:pStyle w:val="Textoindependiente3"/>
              <w:rPr>
                <w:noProof/>
                <w:lang w:val="es-AR" w:eastAsia="es-AR"/>
              </w:rPr>
            </w:pPr>
            <w:r>
              <w:rPr>
                <w:noProof/>
                <w:lang w:val="es-AR" w:eastAsia="es-AR"/>
              </w:rPr>
              <w:pict w14:anchorId="4F14B885">
                <v:shape id="_x0000_i1031" type="#_x0000_t75" style="width:200.25pt;height:286.5pt;visibility:visible;mso-wrap-style:square">
                  <v:imagedata r:id="rId31" o:title=""/>
                </v:shape>
              </w:pict>
            </w:r>
          </w:p>
        </w:tc>
        <w:tc>
          <w:tcPr>
            <w:tcW w:w="0" w:type="auto"/>
            <w:shd w:val="clear" w:color="auto" w:fill="auto"/>
            <w:vAlign w:val="center"/>
          </w:tcPr>
          <w:p w14:paraId="298F44E5" w14:textId="240D7C98" w:rsidR="00BA3599" w:rsidRPr="0059244E" w:rsidRDefault="00B2706D" w:rsidP="008921AD">
            <w:pPr>
              <w:pStyle w:val="Textoindependiente3"/>
              <w:rPr>
                <w:noProof/>
                <w:lang w:val="es-AR" w:eastAsia="es-AR"/>
              </w:rPr>
            </w:pPr>
            <w:r>
              <w:rPr>
                <w:noProof/>
                <w:lang w:val="es-AR" w:eastAsia="es-AR"/>
              </w:rPr>
              <w:pict w14:anchorId="788F145F">
                <v:shape id="_x0000_i1032" type="#_x0000_t75" style="width:200.25pt;height:291pt;visibility:visible;mso-wrap-style:square">
                  <v:imagedata r:id="rId32" o:title=""/>
                </v:shape>
              </w:pict>
            </w:r>
          </w:p>
        </w:tc>
      </w:tr>
      <w:tr w:rsidR="00BA3599" w14:paraId="0DCC2292" w14:textId="77777777" w:rsidTr="0059244E">
        <w:tc>
          <w:tcPr>
            <w:tcW w:w="0" w:type="auto"/>
            <w:shd w:val="clear" w:color="auto" w:fill="auto"/>
            <w:vAlign w:val="center"/>
          </w:tcPr>
          <w:p w14:paraId="0C6F7C07" w14:textId="0C96E06D" w:rsidR="00BA3599" w:rsidRPr="0059244E" w:rsidRDefault="00B2706D" w:rsidP="008921AD">
            <w:pPr>
              <w:pStyle w:val="Textoindependiente3"/>
              <w:rPr>
                <w:noProof/>
                <w:lang w:val="es-AR" w:eastAsia="es-AR"/>
              </w:rPr>
            </w:pPr>
            <w:r>
              <w:rPr>
                <w:noProof/>
                <w:lang w:val="es-AR" w:eastAsia="es-AR"/>
              </w:rPr>
              <w:lastRenderedPageBreak/>
              <w:pict w14:anchorId="1E3FB1DB">
                <v:shape id="_x0000_i1033" type="#_x0000_t75" style="width:200.25pt;height:287.25pt;visibility:visible;mso-wrap-style:square">
                  <v:imagedata r:id="rId33" o:title=""/>
                </v:shape>
              </w:pict>
            </w:r>
          </w:p>
        </w:tc>
        <w:tc>
          <w:tcPr>
            <w:tcW w:w="0" w:type="auto"/>
            <w:shd w:val="clear" w:color="auto" w:fill="auto"/>
            <w:vAlign w:val="center"/>
          </w:tcPr>
          <w:p w14:paraId="2BF5BFCF" w14:textId="4B7286B7" w:rsidR="00BA3599" w:rsidRPr="0059244E" w:rsidRDefault="00B2706D" w:rsidP="008921AD">
            <w:pPr>
              <w:pStyle w:val="Textoindependiente3"/>
              <w:rPr>
                <w:noProof/>
                <w:lang w:val="es-AR" w:eastAsia="es-AR"/>
              </w:rPr>
            </w:pPr>
            <w:r>
              <w:rPr>
                <w:noProof/>
                <w:lang w:val="es-AR" w:eastAsia="es-AR"/>
              </w:rPr>
              <w:pict w14:anchorId="0DC14B4D">
                <v:shape id="_x0000_i1034" type="#_x0000_t75" style="width:200.25pt;height:274.5pt;visibility:visible;mso-wrap-style:square">
                  <v:imagedata r:id="rId34" o:title=""/>
                </v:shape>
              </w:pict>
            </w:r>
          </w:p>
        </w:tc>
      </w:tr>
    </w:tbl>
    <w:p w14:paraId="237046CD" w14:textId="1566B245" w:rsidR="00BA3599" w:rsidRDefault="00B2706D" w:rsidP="004C1E50">
      <w:pPr>
        <w:pStyle w:val="Textoindependiente3"/>
        <w:jc w:val="center"/>
        <w:rPr>
          <w:noProof/>
          <w:lang w:val="es-AR" w:eastAsia="es-AR"/>
        </w:rPr>
      </w:pPr>
      <w:r>
        <w:rPr>
          <w:noProof/>
          <w:lang w:val="es-AR" w:eastAsia="es-AR"/>
        </w:rPr>
        <w:pict w14:anchorId="26F2B6AD">
          <v:shape id="_x0000_i1035" type="#_x0000_t75" style="width:200.25pt;height:65.25pt;visibility:visible;mso-wrap-style:square;mso-position-vertical:absolute">
            <v:imagedata r:id="rId35" o:title=""/>
          </v:shape>
        </w:pict>
      </w:r>
    </w:p>
    <w:p w14:paraId="4795F0DC" w14:textId="77777777" w:rsidR="00BA3599" w:rsidRDefault="00BA3599" w:rsidP="008921AD">
      <w:pPr>
        <w:pStyle w:val="Textoindependiente3"/>
        <w:rPr>
          <w:noProof/>
        </w:rPr>
      </w:pPr>
    </w:p>
    <w:p w14:paraId="33E535F3" w14:textId="77777777" w:rsidR="001E6E08" w:rsidRDefault="001E6E08" w:rsidP="001E6E08">
      <w:pPr>
        <w:jc w:val="both"/>
        <w:rPr>
          <w:lang w:val="es-ES"/>
        </w:rPr>
      </w:pPr>
      <w:r>
        <w:rPr>
          <w:lang w:val="es-ES"/>
        </w:rPr>
        <w:t>- - - - -</w:t>
      </w:r>
    </w:p>
    <w:p w14:paraId="7B53712F" w14:textId="77777777" w:rsidR="001E6E08" w:rsidRDefault="001E6E08" w:rsidP="001E6E08">
      <w:pPr>
        <w:pStyle w:val="Textoindependiente3"/>
        <w:rPr>
          <w:b w:val="0"/>
          <w:noProof/>
          <w:lang w:val="es-AR" w:eastAsia="es-AR"/>
        </w:rPr>
      </w:pPr>
    </w:p>
    <w:p w14:paraId="09B3460A" w14:textId="147A4AFA" w:rsidR="001E6E08" w:rsidRDefault="00233D52" w:rsidP="001E6E08">
      <w:pPr>
        <w:jc w:val="both"/>
      </w:pPr>
      <w:r w:rsidRPr="00233D52">
        <w:rPr>
          <w:b/>
        </w:rPr>
        <w:t>EVOLUCIÓN COMPARADA DEL P.B.I. EN AMÉRICA LATINA</w:t>
      </w:r>
      <w:r>
        <w:t xml:space="preserve"> – remitido por Constantino Siafas (XIX)</w:t>
      </w:r>
    </w:p>
    <w:p w14:paraId="432273B3" w14:textId="77777777" w:rsidR="00233D52" w:rsidRDefault="00233D52" w:rsidP="001E6E08">
      <w:pPr>
        <w:jc w:val="both"/>
      </w:pPr>
    </w:p>
    <w:p w14:paraId="56258488" w14:textId="445FC75A" w:rsidR="00402A92" w:rsidRDefault="00E57A32" w:rsidP="00402A92">
      <w:pPr>
        <w:numPr>
          <w:ilvl w:val="0"/>
          <w:numId w:val="44"/>
        </w:numPr>
        <w:jc w:val="both"/>
      </w:pPr>
      <w:hyperlink r:id="rId36" w:history="1">
        <w:r w:rsidR="00402A92" w:rsidRPr="005713A1">
          <w:rPr>
            <w:rStyle w:val="Hipervnculo"/>
          </w:rPr>
          <w:t>http://www.cglnm.com.ar/public/PAC/214/PBILA.mp4</w:t>
        </w:r>
      </w:hyperlink>
    </w:p>
    <w:p w14:paraId="26C0BE7B" w14:textId="77777777" w:rsidR="00402A92" w:rsidRPr="004F3E87" w:rsidRDefault="00402A92" w:rsidP="001E6E08">
      <w:pPr>
        <w:jc w:val="both"/>
      </w:pPr>
    </w:p>
    <w:p w14:paraId="258B2F44" w14:textId="77777777" w:rsidR="001F0A94" w:rsidRPr="00F44496" w:rsidRDefault="001F0A94" w:rsidP="008B7210">
      <w:pPr>
        <w:pStyle w:val="Textoindependiente3"/>
        <w:rPr>
          <w:b w:val="0"/>
          <w:bCs w:val="0"/>
          <w:noProof/>
          <w:lang w:val="es-AR" w:eastAsia="es-AR"/>
        </w:rPr>
      </w:pPr>
    </w:p>
    <w:p w14:paraId="42F49A59" w14:textId="77777777" w:rsidR="007B76E3" w:rsidRDefault="007B76E3" w:rsidP="007B76E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Recuerdo"/>
      <w:r>
        <w:t>Proa al Centro en el Recuerdo</w:t>
      </w:r>
    </w:p>
    <w:bookmarkEnd w:id="9"/>
    <w:p w14:paraId="3CD22DEF" w14:textId="77777777" w:rsidR="007B76E3" w:rsidRDefault="007B76E3" w:rsidP="007B76E3">
      <w:pPr>
        <w:jc w:val="both"/>
      </w:pPr>
    </w:p>
    <w:p w14:paraId="66390F5A" w14:textId="77777777" w:rsidR="007B76E3" w:rsidRPr="00585159" w:rsidRDefault="007B76E3" w:rsidP="007B76E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14:paraId="360ECE41" w14:textId="77777777" w:rsidR="007B76E3" w:rsidRPr="00585159" w:rsidRDefault="007B76E3" w:rsidP="007B76E3">
      <w:pPr>
        <w:jc w:val="both"/>
        <w:rPr>
          <w:lang w:val="es-ES_tradnl"/>
        </w:rPr>
      </w:pPr>
    </w:p>
    <w:p w14:paraId="710B764B" w14:textId="79889B7A" w:rsidR="007B76E3" w:rsidRPr="000F2F8A" w:rsidRDefault="007B76E3" w:rsidP="007B76E3">
      <w:pPr>
        <w:jc w:val="both"/>
      </w:pPr>
      <w:r w:rsidRPr="00215BA4">
        <w:rPr>
          <w:b/>
        </w:rPr>
        <w:t>Extraído de Proa al Centro Nº 11</w:t>
      </w:r>
      <w:r w:rsidR="00E033B7" w:rsidRPr="00215BA4">
        <w:rPr>
          <w:b/>
        </w:rPr>
        <w:t>4</w:t>
      </w:r>
      <w:r w:rsidRPr="00215BA4">
        <w:rPr>
          <w:b/>
        </w:rPr>
        <w:t xml:space="preserve"> del </w:t>
      </w:r>
      <w:r w:rsidR="00CD1654" w:rsidRPr="00215BA4">
        <w:rPr>
          <w:b/>
        </w:rPr>
        <w:t>1</w:t>
      </w:r>
      <w:r w:rsidR="00215BA4" w:rsidRPr="00215BA4">
        <w:rPr>
          <w:b/>
        </w:rPr>
        <w:t>6</w:t>
      </w:r>
      <w:r w:rsidRPr="00215BA4">
        <w:rPr>
          <w:b/>
        </w:rPr>
        <w:t>/</w:t>
      </w:r>
      <w:r w:rsidR="00B81D56" w:rsidRPr="00215BA4">
        <w:rPr>
          <w:b/>
        </w:rPr>
        <w:t>0</w:t>
      </w:r>
      <w:r w:rsidR="00215BA4" w:rsidRPr="00215BA4">
        <w:rPr>
          <w:b/>
        </w:rPr>
        <w:t>4</w:t>
      </w:r>
      <w:r w:rsidRPr="00215BA4">
        <w:rPr>
          <w:b/>
        </w:rPr>
        <w:t>/201</w:t>
      </w:r>
      <w:r w:rsidR="00B81D56" w:rsidRPr="00215BA4">
        <w:rPr>
          <w:b/>
        </w:rPr>
        <w:t>1</w:t>
      </w:r>
      <w:r w:rsidRPr="00215BA4">
        <w:t>:</w:t>
      </w:r>
    </w:p>
    <w:p w14:paraId="5FC5FD8D" w14:textId="77777777" w:rsidR="007B76E3" w:rsidRPr="000F2F8A" w:rsidRDefault="007B76E3" w:rsidP="007B76E3">
      <w:pPr>
        <w:jc w:val="both"/>
        <w:rPr>
          <w:i/>
        </w:rPr>
      </w:pPr>
    </w:p>
    <w:p w14:paraId="499CF00D" w14:textId="0CF1AEF9" w:rsidR="007B76E3" w:rsidRPr="00E033B7" w:rsidRDefault="007B76E3" w:rsidP="00544264">
      <w:pPr>
        <w:jc w:val="both"/>
        <w:rPr>
          <w:i/>
          <w:highlight w:val="yellow"/>
          <w:lang w:val="es-ES_tradnl"/>
        </w:rPr>
      </w:pPr>
      <w:r w:rsidRPr="00CD1654">
        <w:rPr>
          <w:lang w:val="es-ES"/>
        </w:rPr>
        <w:t>«</w:t>
      </w:r>
      <w:r w:rsidR="00215BA4" w:rsidRPr="00215BA4">
        <w:rPr>
          <w:i/>
          <w:lang w:val="es-ES"/>
        </w:rPr>
        <w:t>10</w:t>
      </w:r>
      <w:r w:rsidRPr="00215BA4">
        <w:rPr>
          <w:i/>
          <w:lang w:val="es-ES_tradnl"/>
        </w:rPr>
        <w:t>.</w:t>
      </w:r>
      <w:r w:rsidRPr="00215BA4">
        <w:rPr>
          <w:i/>
          <w:lang w:val="es-ES_tradnl"/>
        </w:rPr>
        <w:tab/>
      </w:r>
      <w:r w:rsidR="00215BA4" w:rsidRPr="00215BA4">
        <w:rPr>
          <w:i/>
          <w:u w:val="single"/>
          <w:lang w:val="es-ES_tradnl"/>
        </w:rPr>
        <w:t>Ga</w:t>
      </w:r>
      <w:r w:rsidR="00CD1654" w:rsidRPr="00215BA4">
        <w:rPr>
          <w:i/>
          <w:u w:val="single"/>
          <w:lang w:val="es-ES_tradnl"/>
        </w:rPr>
        <w:t>l</w:t>
      </w:r>
      <w:r w:rsidR="00215BA4" w:rsidRPr="00215BA4">
        <w:rPr>
          <w:i/>
          <w:u w:val="single"/>
          <w:lang w:val="es-ES_tradnl"/>
        </w:rPr>
        <w:t>e</w:t>
      </w:r>
      <w:r w:rsidR="00CD1654" w:rsidRPr="00215BA4">
        <w:rPr>
          <w:i/>
          <w:u w:val="single"/>
          <w:lang w:val="es-ES_tradnl"/>
        </w:rPr>
        <w:t>r</w:t>
      </w:r>
      <w:r w:rsidR="00215BA4" w:rsidRPr="00215BA4">
        <w:rPr>
          <w:i/>
          <w:u w:val="single"/>
          <w:lang w:val="es-ES_tradnl"/>
        </w:rPr>
        <w:t>ía de imáge</w:t>
      </w:r>
      <w:r w:rsidR="00CD1654" w:rsidRPr="00215BA4">
        <w:rPr>
          <w:i/>
          <w:u w:val="single"/>
          <w:lang w:val="es-ES_tradnl"/>
        </w:rPr>
        <w:t>nes</w:t>
      </w:r>
    </w:p>
    <w:p w14:paraId="015DABFD" w14:textId="77777777" w:rsidR="00CD1654" w:rsidRPr="00E033B7" w:rsidRDefault="00CD1654" w:rsidP="00CD1654">
      <w:pPr>
        <w:jc w:val="both"/>
        <w:rPr>
          <w:b/>
          <w:highlight w:val="yellow"/>
          <w:lang w:val="pt-BR"/>
        </w:rPr>
      </w:pPr>
    </w:p>
    <w:p w14:paraId="4EC8D99C" w14:textId="77777777" w:rsidR="00215BA4" w:rsidRPr="00215BA4" w:rsidRDefault="00215BA4" w:rsidP="00215BA4">
      <w:pPr>
        <w:jc w:val="both"/>
        <w:rPr>
          <w:b/>
          <w:i/>
          <w:lang w:val="pt-BR"/>
        </w:rPr>
      </w:pPr>
      <w:r w:rsidRPr="00215BA4">
        <w:rPr>
          <w:b/>
          <w:i/>
          <w:lang w:val="pt-BR"/>
        </w:rPr>
        <w:t>VISTA AÉREA DEL CENTRO DE GRADUADOS DESDE EL RÍO</w:t>
      </w:r>
    </w:p>
    <w:p w14:paraId="2ED23643" w14:textId="77777777" w:rsidR="00215BA4" w:rsidRDefault="00215BA4" w:rsidP="00215BA4">
      <w:pPr>
        <w:jc w:val="both"/>
        <w:rPr>
          <w:i/>
          <w:lang w:val="pt-BR"/>
        </w:rPr>
      </w:pPr>
    </w:p>
    <w:p w14:paraId="6BF3A945" w14:textId="1DA1C2FF" w:rsidR="007B76E3" w:rsidRPr="00215BA4" w:rsidRDefault="00B2706D" w:rsidP="00215BA4">
      <w:pPr>
        <w:jc w:val="both"/>
        <w:rPr>
          <w:noProof/>
          <w:lang w:eastAsia="es-AR"/>
        </w:rPr>
      </w:pPr>
      <w:r>
        <w:rPr>
          <w:noProof/>
          <w:lang w:eastAsia="es-AR"/>
        </w:rPr>
        <w:lastRenderedPageBreak/>
        <w:pict w14:anchorId="1F7DA760">
          <v:shape id="Imagen 1" o:spid="_x0000_i1036" type="#_x0000_t75" style="width:415.5pt;height:312pt;visibility:visible;mso-wrap-style:square">
            <v:imagedata r:id="rId37" o:title=""/>
          </v:shape>
        </w:pict>
      </w:r>
      <w:r w:rsidR="00215BA4" w:rsidRPr="00215BA4">
        <w:rPr>
          <w:i/>
          <w:lang w:val="pt-BR"/>
        </w:rPr>
        <w:t>Obsequiada por la Promoción XXXVI en ocasión de la Regata Interpromociones 2011 Edmundo Soule.</w:t>
      </w:r>
      <w:r w:rsidR="007B76E3" w:rsidRPr="00CD1654">
        <w:t>»</w:t>
      </w:r>
    </w:p>
    <w:p w14:paraId="7DB1A20A" w14:textId="77777777" w:rsidR="007B76E3" w:rsidRDefault="007B76E3" w:rsidP="00544264">
      <w:pPr>
        <w:jc w:val="both"/>
      </w:pPr>
    </w:p>
    <w:p w14:paraId="22A26214" w14:textId="77777777" w:rsidR="007B76E3" w:rsidRDefault="007B76E3" w:rsidP="007B76E3">
      <w:pPr>
        <w:jc w:val="both"/>
        <w:rPr>
          <w:lang w:val="es-ES"/>
        </w:rPr>
      </w:pPr>
      <w:r>
        <w:rPr>
          <w:lang w:val="es-ES"/>
        </w:rPr>
        <w:t>- - - - -</w:t>
      </w:r>
    </w:p>
    <w:p w14:paraId="4A996A43" w14:textId="77777777" w:rsidR="007B76E3" w:rsidRDefault="007B76E3" w:rsidP="007B76E3">
      <w:pPr>
        <w:jc w:val="both"/>
      </w:pPr>
    </w:p>
    <w:p w14:paraId="7A8E73BD" w14:textId="2193961D" w:rsidR="007B76E3" w:rsidRPr="00CD7C52" w:rsidRDefault="007B76E3" w:rsidP="007B76E3">
      <w:pPr>
        <w:jc w:val="both"/>
      </w:pPr>
      <w:r w:rsidRPr="003730AF">
        <w:rPr>
          <w:b/>
        </w:rPr>
        <w:t>Contenidos de Proa al Centro Nº 1</w:t>
      </w:r>
      <w:r w:rsidR="00E033B7">
        <w:rPr>
          <w:b/>
        </w:rPr>
        <w:t>4</w:t>
      </w:r>
      <w:r w:rsidRPr="003730AF">
        <w:rPr>
          <w:b/>
        </w:rPr>
        <w:t xml:space="preserve"> del </w:t>
      </w:r>
      <w:r w:rsidR="00215BA4" w:rsidRPr="00215BA4">
        <w:rPr>
          <w:b/>
        </w:rPr>
        <w:t>30</w:t>
      </w:r>
      <w:r w:rsidRPr="00215BA4">
        <w:rPr>
          <w:b/>
        </w:rPr>
        <w:t>/1</w:t>
      </w:r>
      <w:r w:rsidR="00544264" w:rsidRPr="00215BA4">
        <w:rPr>
          <w:b/>
        </w:rPr>
        <w:t>1</w:t>
      </w:r>
      <w:r w:rsidRPr="00215BA4">
        <w:rPr>
          <w:b/>
        </w:rPr>
        <w:t>/2002</w:t>
      </w:r>
      <w:r w:rsidRPr="00CE03AE">
        <w:t>:</w:t>
      </w:r>
    </w:p>
    <w:p w14:paraId="45FB0CFA" w14:textId="77777777" w:rsidR="007B76E3" w:rsidRPr="00CD7C52" w:rsidRDefault="007B76E3" w:rsidP="007B76E3">
      <w:pPr>
        <w:jc w:val="both"/>
      </w:pPr>
    </w:p>
    <w:p w14:paraId="4B2D9B47" w14:textId="77777777" w:rsidR="007B76E3" w:rsidRPr="00CE03AE" w:rsidRDefault="007B76E3" w:rsidP="007B76E3">
      <w:pPr>
        <w:numPr>
          <w:ilvl w:val="0"/>
          <w:numId w:val="4"/>
        </w:numPr>
        <w:jc w:val="both"/>
        <w:rPr>
          <w:i/>
          <w:iCs/>
        </w:rPr>
      </w:pPr>
      <w:r w:rsidRPr="00CE03AE">
        <w:rPr>
          <w:i/>
          <w:iCs/>
          <w:u w:val="single"/>
        </w:rPr>
        <w:t>Colaboraciones</w:t>
      </w:r>
      <w:r w:rsidRPr="00CE03AE">
        <w:rPr>
          <w:i/>
          <w:iCs/>
        </w:rPr>
        <w:t>:</w:t>
      </w:r>
    </w:p>
    <w:p w14:paraId="2FAABF12" w14:textId="3F08AD18" w:rsidR="007B76E3" w:rsidRPr="00215BA4" w:rsidRDefault="00215BA4" w:rsidP="00215BA4">
      <w:pPr>
        <w:numPr>
          <w:ilvl w:val="1"/>
          <w:numId w:val="4"/>
        </w:numPr>
        <w:jc w:val="both"/>
        <w:rPr>
          <w:i/>
          <w:iCs/>
        </w:rPr>
      </w:pPr>
      <w:r w:rsidRPr="00215BA4">
        <w:rPr>
          <w:i/>
          <w:iCs/>
        </w:rPr>
        <w:t>“Sobre el proyecto del reactor nuclear del INVAP” por Luis M. Schang (XXX)</w:t>
      </w:r>
    </w:p>
    <w:p w14:paraId="344A1E48" w14:textId="396CFDE0" w:rsidR="00CE03AE" w:rsidRPr="004A1B40" w:rsidRDefault="004A1B40" w:rsidP="004A1B40">
      <w:pPr>
        <w:numPr>
          <w:ilvl w:val="1"/>
          <w:numId w:val="4"/>
        </w:numPr>
        <w:jc w:val="both"/>
        <w:rPr>
          <w:i/>
          <w:iCs/>
        </w:rPr>
      </w:pPr>
      <w:r w:rsidRPr="004A1B40">
        <w:rPr>
          <w:i/>
          <w:iCs/>
        </w:rPr>
        <w:t>“Jabalí en el LNMAB (El Chancho que vuela)” por Maximiliano Lacobara (XLII)</w:t>
      </w:r>
    </w:p>
    <w:p w14:paraId="20F31611" w14:textId="77777777" w:rsidR="007B76E3" w:rsidRPr="00CE03AE" w:rsidRDefault="007B76E3" w:rsidP="007B76E3">
      <w:pPr>
        <w:numPr>
          <w:ilvl w:val="0"/>
          <w:numId w:val="4"/>
        </w:numPr>
        <w:jc w:val="both"/>
        <w:rPr>
          <w:i/>
          <w:iCs/>
        </w:rPr>
      </w:pPr>
      <w:r w:rsidRPr="00CE03AE">
        <w:rPr>
          <w:i/>
          <w:iCs/>
          <w:u w:val="single"/>
        </w:rPr>
        <w:t>Imágenes</w:t>
      </w:r>
      <w:r w:rsidRPr="00CE03AE">
        <w:rPr>
          <w:i/>
          <w:iCs/>
        </w:rPr>
        <w:t>:</w:t>
      </w:r>
    </w:p>
    <w:p w14:paraId="28A2472B" w14:textId="521EE30E" w:rsidR="007B76E3" w:rsidRPr="004A1B40" w:rsidRDefault="004A1B40" w:rsidP="00CB1DFB">
      <w:pPr>
        <w:numPr>
          <w:ilvl w:val="1"/>
          <w:numId w:val="4"/>
        </w:numPr>
        <w:jc w:val="both"/>
        <w:rPr>
          <w:i/>
          <w:iCs/>
        </w:rPr>
      </w:pPr>
      <w:r w:rsidRPr="004A1B40">
        <w:rPr>
          <w:i/>
          <w:iCs/>
        </w:rPr>
        <w:t xml:space="preserve">Banderín.jpg / Twentitu.jpg / Liceo-2.jpg </w:t>
      </w:r>
      <w:r w:rsidR="00CE03AE" w:rsidRPr="004A1B40">
        <w:rPr>
          <w:i/>
          <w:iCs/>
        </w:rPr>
        <w:t xml:space="preserve"> – </w:t>
      </w:r>
      <w:r w:rsidRPr="004A1B40">
        <w:rPr>
          <w:i/>
          <w:iCs/>
        </w:rPr>
        <w:t>Carlos Abramo (XXII)</w:t>
      </w:r>
    </w:p>
    <w:p w14:paraId="749110EA" w14:textId="77777777" w:rsidR="007B76E3" w:rsidRPr="004A1B40" w:rsidRDefault="007B76E3" w:rsidP="007B76E3">
      <w:pPr>
        <w:jc w:val="both"/>
      </w:pPr>
    </w:p>
    <w:p w14:paraId="01CD8FA4" w14:textId="04192A0E" w:rsidR="00170E1D" w:rsidRPr="004A1B40" w:rsidRDefault="00170E1D" w:rsidP="00437E39">
      <w:pPr>
        <w:pStyle w:val="Textoindependiente3"/>
        <w:rPr>
          <w:b w:val="0"/>
          <w:noProof/>
          <w:lang w:val="es-AR" w:eastAsia="es-AR"/>
        </w:rPr>
      </w:pPr>
    </w:p>
    <w:p w14:paraId="45EFE091" w14:textId="7CB7EA2B" w:rsidR="00B45E0F" w:rsidRDefault="00B45E0F" w:rsidP="00B45E0F">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0" w:name="Contactos"/>
      <w:r>
        <w:t xml:space="preserve">Contactos Liceanos </w:t>
      </w:r>
    </w:p>
    <w:p w14:paraId="6B37B999" w14:textId="369F7087" w:rsidR="00C87633" w:rsidRDefault="00C87633" w:rsidP="00C87633">
      <w:pPr>
        <w:jc w:val="both"/>
        <w:rPr>
          <w:lang w:val="es-ES"/>
        </w:rPr>
      </w:pPr>
      <w:bookmarkStart w:id="11" w:name="Calendario"/>
      <w:bookmarkEnd w:id="10"/>
    </w:p>
    <w:p w14:paraId="663CEBD3" w14:textId="0EA91ED3" w:rsidR="00C659E7" w:rsidRPr="00C659E7" w:rsidRDefault="00C659E7" w:rsidP="00C659E7">
      <w:pPr>
        <w:jc w:val="both"/>
        <w:rPr>
          <w:lang w:val="es-ES"/>
        </w:rPr>
      </w:pPr>
      <w:r w:rsidRPr="00C659E7">
        <w:rPr>
          <w:lang w:val="es-ES"/>
        </w:rPr>
        <w:t>Como será de conocimiento, ha sido designado Jefe de la Armada el Cte Julio Horacio Guardia.</w:t>
      </w:r>
      <w:r>
        <w:rPr>
          <w:lang w:val="es-ES"/>
        </w:rPr>
        <w:t xml:space="preserve"> </w:t>
      </w:r>
      <w:r w:rsidRPr="00C659E7">
        <w:rPr>
          <w:lang w:val="es-ES"/>
        </w:rPr>
        <w:t>El nombrado es hijo del Dr. Carlos Eduardo Guardia,</w:t>
      </w:r>
      <w:r>
        <w:rPr>
          <w:lang w:val="es-ES"/>
        </w:rPr>
        <w:t xml:space="preserve"> </w:t>
      </w:r>
      <w:r w:rsidRPr="00C659E7">
        <w:rPr>
          <w:lang w:val="es-ES"/>
        </w:rPr>
        <w:t>(abogado, ex</w:t>
      </w:r>
      <w:r>
        <w:rPr>
          <w:lang w:val="es-ES"/>
        </w:rPr>
        <w:t xml:space="preserve"> </w:t>
      </w:r>
      <w:r w:rsidRPr="00C659E7">
        <w:rPr>
          <w:lang w:val="es-ES"/>
        </w:rPr>
        <w:t>secretario de la Corte Suprema, con quien tuve el honor de trabajar 10 años en el Poder Judicial) ya fallecido, socio vitalicio de nuestro Centro, perteneciente a la V promoción.</w:t>
      </w:r>
      <w:r>
        <w:rPr>
          <w:lang w:val="es-ES"/>
        </w:rPr>
        <w:t xml:space="preserve"> </w:t>
      </w:r>
      <w:r w:rsidRPr="00C659E7">
        <w:rPr>
          <w:lang w:val="es-ES"/>
        </w:rPr>
        <w:t>Al Almirante Guardia lo he conocido desde su nacimiento y debo presumir que tiene un gran y notable aprecio por el Liceo Naval y nuestro CGLNM Ate. Brown.</w:t>
      </w:r>
    </w:p>
    <w:p w14:paraId="6E975796" w14:textId="2C741BA8" w:rsidR="002E4129" w:rsidRDefault="00C659E7" w:rsidP="00C659E7">
      <w:pPr>
        <w:jc w:val="both"/>
        <w:rPr>
          <w:lang w:val="es-ES"/>
        </w:rPr>
      </w:pPr>
      <w:r w:rsidRPr="00C659E7">
        <w:rPr>
          <w:lang w:val="es-ES"/>
        </w:rPr>
        <w:t>Carlos Guereño</w:t>
      </w:r>
      <w:r>
        <w:rPr>
          <w:lang w:val="es-ES"/>
        </w:rPr>
        <w:t xml:space="preserve"> </w:t>
      </w:r>
      <w:r w:rsidRPr="00C659E7">
        <w:rPr>
          <w:lang w:val="es-ES"/>
        </w:rPr>
        <w:t>VII prom.</w:t>
      </w:r>
      <w:r>
        <w:rPr>
          <w:lang w:val="es-ES"/>
        </w:rPr>
        <w:t xml:space="preserve"> </w:t>
      </w:r>
      <w:r w:rsidRPr="00C659E7">
        <w:rPr>
          <w:lang w:val="es-ES"/>
        </w:rPr>
        <w:t>Socio vitalicio</w:t>
      </w:r>
      <w:r w:rsidR="002E4129" w:rsidRPr="002E4129">
        <w:rPr>
          <w:lang w:val="es-ES"/>
        </w:rPr>
        <w:t>.</w:t>
      </w:r>
    </w:p>
    <w:p w14:paraId="0542CB55" w14:textId="77777777" w:rsidR="006E791A" w:rsidRPr="00101373" w:rsidRDefault="006E791A" w:rsidP="006E791A">
      <w:pPr>
        <w:jc w:val="both"/>
        <w:rPr>
          <w:lang w:val="es-ES"/>
        </w:rPr>
      </w:pPr>
    </w:p>
    <w:bookmarkEnd w:id="11"/>
    <w:p w14:paraId="33BD10A4" w14:textId="77777777" w:rsidR="00D77C9F" w:rsidRPr="00170E1D" w:rsidRDefault="00D77C9F" w:rsidP="00D77C9F">
      <w:pPr>
        <w:pStyle w:val="Textoindependiente3"/>
        <w:rPr>
          <w:b w:val="0"/>
          <w:noProof/>
          <w:lang w:eastAsia="es-AR"/>
        </w:rPr>
      </w:pPr>
    </w:p>
    <w:p w14:paraId="773430D3" w14:textId="0FD95FD9" w:rsidR="00D77C9F" w:rsidRDefault="00D77C9F" w:rsidP="00D77C9F">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r>
        <w:t xml:space="preserve">Eventos destacados </w:t>
      </w:r>
    </w:p>
    <w:p w14:paraId="28421945" w14:textId="77777777" w:rsidR="00D77C9F" w:rsidRDefault="00D77C9F" w:rsidP="00D77C9F">
      <w:pPr>
        <w:jc w:val="both"/>
        <w:rPr>
          <w:lang w:val="es-ES"/>
        </w:rPr>
      </w:pPr>
    </w:p>
    <w:p w14:paraId="213EBCA9" w14:textId="4C4362EF" w:rsidR="00D77C9F" w:rsidRDefault="00D77C9F" w:rsidP="00D77C9F">
      <w:pPr>
        <w:jc w:val="both"/>
        <w:rPr>
          <w:lang w:val="es-ES"/>
        </w:rPr>
      </w:pPr>
      <w:r w:rsidRPr="002E4129">
        <w:rPr>
          <w:lang w:val="es-ES"/>
        </w:rPr>
        <w:t>Nil.</w:t>
      </w:r>
    </w:p>
    <w:p w14:paraId="7ED8550A" w14:textId="77777777" w:rsidR="00D77C9F" w:rsidRDefault="00D77C9F" w:rsidP="00D77C9F">
      <w:pPr>
        <w:jc w:val="both"/>
        <w:rPr>
          <w:lang w:val="es-ES"/>
        </w:rPr>
      </w:pPr>
    </w:p>
    <w:p w14:paraId="32B7A838" w14:textId="77777777" w:rsidR="00524B8B" w:rsidRPr="00524B8B" w:rsidRDefault="00524B8B" w:rsidP="00524B8B">
      <w:pPr>
        <w:jc w:val="both"/>
      </w:pPr>
    </w:p>
    <w:p w14:paraId="4ABD4BCD"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Padron"/>
      <w:bookmarkEnd w:id="12"/>
      <w:r>
        <w:t>Nuestra base de datos</w:t>
      </w:r>
    </w:p>
    <w:p w14:paraId="5B11E10C" w14:textId="77777777" w:rsidR="00EB0DF7" w:rsidRDefault="00EB0DF7" w:rsidP="00E43E7D">
      <w:pPr>
        <w:jc w:val="both"/>
      </w:pPr>
    </w:p>
    <w:p w14:paraId="57F36093" w14:textId="5EB00DD7" w:rsidR="00A85B6C" w:rsidRPr="002F04DC" w:rsidRDefault="00EB0DF7" w:rsidP="00E43E7D">
      <w:pPr>
        <w:autoSpaceDE w:val="0"/>
        <w:autoSpaceDN w:val="0"/>
        <w:adjustRightInd w:val="0"/>
        <w:jc w:val="both"/>
      </w:pPr>
      <w:r w:rsidRPr="00F479A2">
        <w:t xml:space="preserve">Con este número llegamos a </w:t>
      </w:r>
      <w:r w:rsidRPr="007E6845">
        <w:t>15</w:t>
      </w:r>
      <w:r w:rsidR="00366247" w:rsidRPr="007E6845">
        <w:t>60</w:t>
      </w:r>
      <w:r w:rsidRPr="00F479A2">
        <w:t xml:space="preserve"> </w:t>
      </w:r>
      <w:r w:rsidRPr="00E710C0">
        <w:t xml:space="preserve">suscriptores. Desde la última PaC </w:t>
      </w:r>
      <w:r w:rsidR="005E4EB7" w:rsidRPr="00E710C0">
        <w:t xml:space="preserve">se han incorporado </w:t>
      </w:r>
      <w:r w:rsidR="00E710C0" w:rsidRPr="00E710C0">
        <w:t>los siguientes</w:t>
      </w:r>
      <w:r w:rsidR="00F62A99" w:rsidRPr="00E710C0">
        <w:t xml:space="preserve"> </w:t>
      </w:r>
      <w:r w:rsidR="00F62A99" w:rsidRPr="00366247">
        <w:t>destinatarios</w:t>
      </w:r>
      <w:r w:rsidR="00E710C0" w:rsidRPr="00366247">
        <w:t>:</w:t>
      </w:r>
      <w:r w:rsidR="00B61CA6" w:rsidRPr="00366247">
        <w:t xml:space="preserve"> </w:t>
      </w:r>
      <w:r w:rsidR="00F41951" w:rsidRPr="00366247">
        <w:t>N</w:t>
      </w:r>
      <w:r w:rsidR="002F04DC" w:rsidRPr="00366247">
        <w:t>il</w:t>
      </w:r>
      <w:r w:rsidR="00B61CA6" w:rsidRPr="00366247">
        <w:t>.</w:t>
      </w:r>
    </w:p>
    <w:p w14:paraId="627377E6" w14:textId="77777777" w:rsidR="000F0910" w:rsidRPr="00066B13" w:rsidRDefault="000F0910" w:rsidP="00E43E7D">
      <w:pPr>
        <w:autoSpaceDE w:val="0"/>
        <w:autoSpaceDN w:val="0"/>
        <w:adjustRightInd w:val="0"/>
        <w:jc w:val="both"/>
      </w:pPr>
    </w:p>
    <w:p w14:paraId="02969CBF" w14:textId="0A4CBE00" w:rsidR="0037387A"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14:paraId="75AA482D" w14:textId="209FE6B4" w:rsidR="00AA0F92" w:rsidRDefault="00AA0F92" w:rsidP="00E43E7D">
      <w:pPr>
        <w:autoSpaceDE w:val="0"/>
        <w:autoSpaceDN w:val="0"/>
        <w:adjustRightInd w:val="0"/>
        <w:jc w:val="both"/>
      </w:pPr>
      <w:r w:rsidRPr="00AA0F92">
        <w:rPr>
          <w:u w:val="single"/>
        </w:rPr>
        <w:t>XV</w:t>
      </w:r>
      <w:r>
        <w:t>: Alberto Luna.</w:t>
      </w:r>
    </w:p>
    <w:p w14:paraId="08DCBB4D" w14:textId="7D663D4A" w:rsidR="00CF0D75" w:rsidRDefault="00CF0D75" w:rsidP="00E43E7D">
      <w:pPr>
        <w:autoSpaceDE w:val="0"/>
        <w:autoSpaceDN w:val="0"/>
        <w:adjustRightInd w:val="0"/>
        <w:jc w:val="both"/>
      </w:pPr>
      <w:r w:rsidRPr="00CF0D75">
        <w:rPr>
          <w:u w:val="single"/>
        </w:rPr>
        <w:t>XVI</w:t>
      </w:r>
      <w:r>
        <w:t>: Aníbal Merlo Flores.</w:t>
      </w:r>
    </w:p>
    <w:p w14:paraId="7028ED3D" w14:textId="152B9796" w:rsidR="007E6845" w:rsidRDefault="007E6845" w:rsidP="00E43E7D">
      <w:pPr>
        <w:autoSpaceDE w:val="0"/>
        <w:autoSpaceDN w:val="0"/>
        <w:adjustRightInd w:val="0"/>
        <w:jc w:val="both"/>
      </w:pPr>
      <w:r w:rsidRPr="007E6845">
        <w:rPr>
          <w:u w:val="single"/>
        </w:rPr>
        <w:t>XVII</w:t>
      </w:r>
      <w:r>
        <w:t>: Hugo Henjes</w:t>
      </w:r>
      <w:r w:rsidR="000F1427">
        <w:t>,</w:t>
      </w:r>
      <w:r w:rsidR="00696202">
        <w:t xml:space="preserve"> Jorge Maldonado</w:t>
      </w:r>
      <w:r w:rsidR="000F1427">
        <w:t xml:space="preserve"> y Alejandro Maloberti</w:t>
      </w:r>
      <w:r>
        <w:t>.</w:t>
      </w:r>
    </w:p>
    <w:p w14:paraId="44630419" w14:textId="3CCE3A22" w:rsidR="000F1427" w:rsidRDefault="000F1427" w:rsidP="00E43E7D">
      <w:pPr>
        <w:autoSpaceDE w:val="0"/>
        <w:autoSpaceDN w:val="0"/>
        <w:adjustRightInd w:val="0"/>
        <w:jc w:val="both"/>
      </w:pPr>
      <w:r w:rsidRPr="000F1427">
        <w:rPr>
          <w:u w:val="single"/>
        </w:rPr>
        <w:t>XIX</w:t>
      </w:r>
      <w:r>
        <w:t>: Gustavo Maluendez</w:t>
      </w:r>
      <w:r w:rsidR="00270829">
        <w:t xml:space="preserve"> y Jorge Mamberti</w:t>
      </w:r>
      <w:r>
        <w:t>.</w:t>
      </w:r>
    </w:p>
    <w:p w14:paraId="7B894FDD" w14:textId="5DC9D9E1" w:rsidR="00D2255C" w:rsidRDefault="00D2255C" w:rsidP="00E43E7D">
      <w:pPr>
        <w:autoSpaceDE w:val="0"/>
        <w:autoSpaceDN w:val="0"/>
        <w:adjustRightInd w:val="0"/>
        <w:jc w:val="both"/>
      </w:pPr>
      <w:r w:rsidRPr="00D2255C">
        <w:rPr>
          <w:u w:val="single"/>
        </w:rPr>
        <w:t>XXXI</w:t>
      </w:r>
      <w:r>
        <w:t>: Marcelo Moll.</w:t>
      </w:r>
    </w:p>
    <w:p w14:paraId="2259F8B3" w14:textId="70A6A5B2" w:rsidR="00645881" w:rsidRDefault="00645881" w:rsidP="00E43E7D">
      <w:pPr>
        <w:autoSpaceDE w:val="0"/>
        <w:autoSpaceDN w:val="0"/>
        <w:adjustRightInd w:val="0"/>
        <w:jc w:val="both"/>
      </w:pPr>
      <w:r w:rsidRPr="00645881">
        <w:rPr>
          <w:u w:val="single"/>
        </w:rPr>
        <w:t>XXXIV</w:t>
      </w:r>
      <w:r>
        <w:t>: Diego Mansilla.</w:t>
      </w:r>
    </w:p>
    <w:p w14:paraId="51CA764C" w14:textId="39620A6D" w:rsidR="007E6845" w:rsidRDefault="007E6845" w:rsidP="00E43E7D">
      <w:pPr>
        <w:autoSpaceDE w:val="0"/>
        <w:autoSpaceDN w:val="0"/>
        <w:adjustRightInd w:val="0"/>
        <w:jc w:val="both"/>
      </w:pPr>
      <w:r w:rsidRPr="007E6845">
        <w:rPr>
          <w:u w:val="single"/>
        </w:rPr>
        <w:t>XXXVII</w:t>
      </w:r>
      <w:r>
        <w:t>: Telémaco Lorea.</w:t>
      </w:r>
    </w:p>
    <w:p w14:paraId="2D59DD53" w14:textId="06ABD37B" w:rsidR="007E6845" w:rsidRDefault="007E6845" w:rsidP="00E43E7D">
      <w:pPr>
        <w:autoSpaceDE w:val="0"/>
        <w:autoSpaceDN w:val="0"/>
        <w:adjustRightInd w:val="0"/>
        <w:jc w:val="both"/>
      </w:pPr>
      <w:r w:rsidRPr="007E6845">
        <w:rPr>
          <w:u w:val="single"/>
        </w:rPr>
        <w:t>LI</w:t>
      </w:r>
      <w:r>
        <w:t>: Jonathan Bastilda Bellot</w:t>
      </w:r>
      <w:r w:rsidR="00CF0D75">
        <w:t xml:space="preserve"> y Ezequiel Marchiselli</w:t>
      </w:r>
      <w:r>
        <w:t>.</w:t>
      </w:r>
    </w:p>
    <w:p w14:paraId="604C5B1E" w14:textId="2566E644" w:rsidR="0022037C" w:rsidRDefault="0022037C" w:rsidP="00267703">
      <w:pPr>
        <w:jc w:val="both"/>
      </w:pPr>
    </w:p>
    <w:p w14:paraId="779C9637" w14:textId="77777777" w:rsidR="008E32E9" w:rsidRPr="00911BD6" w:rsidRDefault="008E32E9" w:rsidP="00267703">
      <w:pPr>
        <w:jc w:val="both"/>
      </w:pPr>
    </w:p>
    <w:p w14:paraId="6C5065B7" w14:textId="77777777" w:rsidR="00EB0DF7" w:rsidRDefault="00EB0DF7" w:rsidP="00D01F3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Links"/>
      <w:bookmarkEnd w:id="13"/>
      <w:r>
        <w:t>Links</w:t>
      </w:r>
    </w:p>
    <w:p w14:paraId="635B0135" w14:textId="77777777" w:rsidR="00EB0DF7" w:rsidRDefault="00EB0DF7" w:rsidP="00267703"/>
    <w:p w14:paraId="354A4577" w14:textId="77777777" w:rsidR="00EB0DF7" w:rsidRDefault="00EB0DF7" w:rsidP="00267703">
      <w:r>
        <w:t>Centro de Graduados del Liceo Naval Militar “Almirante Guillermo Brown”</w:t>
      </w:r>
    </w:p>
    <w:p w14:paraId="7D57BFB1" w14:textId="77777777" w:rsidR="00EB0DF7" w:rsidRDefault="00E57A32" w:rsidP="00267703">
      <w:hyperlink r:id="rId38" w:history="1">
        <w:r w:rsidR="00EB0DF7" w:rsidRPr="0028521D">
          <w:rPr>
            <w:rStyle w:val="Hipervnculo"/>
          </w:rPr>
          <w:t>www.cglnm.com.ar</w:t>
        </w:r>
      </w:hyperlink>
      <w:r w:rsidR="00EB0DF7">
        <w:t xml:space="preserve"> - </w:t>
      </w:r>
      <w:hyperlink r:id="rId39" w:history="1">
        <w:r w:rsidR="00EB0DF7">
          <w:rPr>
            <w:rStyle w:val="Hipervnculo"/>
          </w:rPr>
          <w:t>info@cglnm.com.ar</w:t>
        </w:r>
      </w:hyperlink>
      <w:r w:rsidR="00EB0DF7">
        <w:t xml:space="preserve"> – </w:t>
      </w:r>
      <w:hyperlink r:id="rId40" w:history="1">
        <w:r w:rsidR="00EB0DF7" w:rsidRPr="00E24D74">
          <w:rPr>
            <w:rStyle w:val="Hipervnculo"/>
          </w:rPr>
          <w:t>info.cglnm@gmail.com</w:t>
        </w:r>
      </w:hyperlink>
    </w:p>
    <w:p w14:paraId="2A61E4DC" w14:textId="77777777" w:rsidR="00EB0DF7" w:rsidRPr="006F6DE3" w:rsidRDefault="00EB0DF7" w:rsidP="00267703">
      <w:pPr>
        <w:rPr>
          <w:lang w:val="pt-BR"/>
        </w:rPr>
      </w:pPr>
      <w:r w:rsidRPr="006F6DE3">
        <w:rPr>
          <w:lang w:val="pt-BR"/>
        </w:rPr>
        <w:t>Av. Cantilo y Udaondo S/N- 4701-4903</w:t>
      </w:r>
    </w:p>
    <w:p w14:paraId="089593A2" w14:textId="77777777" w:rsidR="00EB0DF7" w:rsidRDefault="00E57A32" w:rsidP="00267703">
      <w:pPr>
        <w:rPr>
          <w:lang w:val="pt-BR"/>
        </w:rPr>
      </w:pPr>
      <w:hyperlink r:id="rId41" w:history="1">
        <w:r w:rsidR="0085153D" w:rsidRPr="00084329">
          <w:rPr>
            <w:rStyle w:val="Hipervnculo"/>
            <w:lang w:val="pt-BR"/>
          </w:rPr>
          <w:t>https://www.cglnmnautica.com.ar/Home.html</w:t>
        </w:r>
      </w:hyperlink>
    </w:p>
    <w:p w14:paraId="6D4D5ACE" w14:textId="77777777" w:rsidR="0085153D" w:rsidRPr="006F6DE3" w:rsidRDefault="0085153D" w:rsidP="00267703">
      <w:pPr>
        <w:rPr>
          <w:lang w:val="pt-BR"/>
        </w:rPr>
      </w:pPr>
    </w:p>
    <w:p w14:paraId="4BA19070" w14:textId="77777777" w:rsidR="00EB0DF7" w:rsidRPr="0015696A" w:rsidRDefault="00EB0DF7" w:rsidP="00267703">
      <w:pPr>
        <w:rPr>
          <w:lang w:val="pt-BR"/>
        </w:rPr>
      </w:pPr>
      <w:r w:rsidRPr="0015696A">
        <w:rPr>
          <w:lang w:val="pt-BR"/>
        </w:rPr>
        <w:t>Liceo Naval Militar “Almirante Guillermo Brown”</w:t>
      </w:r>
    </w:p>
    <w:p w14:paraId="102EFF6B" w14:textId="77777777" w:rsidR="00EB0DF7" w:rsidRDefault="00E57A32" w:rsidP="00267703">
      <w:pPr>
        <w:rPr>
          <w:lang w:val="pt-BR"/>
        </w:rPr>
      </w:pPr>
      <w:hyperlink r:id="rId42" w:history="1">
        <w:r w:rsidR="00EB0DF7" w:rsidRPr="00645999">
          <w:rPr>
            <w:rStyle w:val="Hipervnculo"/>
            <w:lang w:val="pt-BR"/>
          </w:rPr>
          <w:t>http://www.liceobrown.edu.ar/</w:t>
        </w:r>
      </w:hyperlink>
    </w:p>
    <w:p w14:paraId="76096078" w14:textId="77777777" w:rsidR="00EB0DF7" w:rsidRPr="0015696A" w:rsidRDefault="00EB0DF7" w:rsidP="00267703">
      <w:pPr>
        <w:rPr>
          <w:lang w:val="pt-BR"/>
        </w:rPr>
      </w:pPr>
      <w:r w:rsidRPr="00446A26">
        <w:rPr>
          <w:lang w:val="pt-BR"/>
        </w:rPr>
        <w:t xml:space="preserve">Francisco Narciso de Laprida 81, </w:t>
      </w:r>
      <w:r>
        <w:rPr>
          <w:lang w:val="pt-BR"/>
        </w:rPr>
        <w:t xml:space="preserve">(1638) </w:t>
      </w:r>
      <w:r w:rsidRPr="00446A26">
        <w:rPr>
          <w:lang w:val="pt-BR"/>
        </w:rPr>
        <w:t>Vicente López. Pcia. Buenos Aires</w:t>
      </w:r>
      <w:r w:rsidRPr="0015696A">
        <w:rPr>
          <w:lang w:val="pt-BR"/>
        </w:rPr>
        <w:t xml:space="preserve"> - 0-810-444-LICEO</w:t>
      </w:r>
    </w:p>
    <w:p w14:paraId="60C6C910" w14:textId="77777777" w:rsidR="00EB0DF7" w:rsidRPr="0015696A" w:rsidRDefault="00EB0DF7" w:rsidP="00267703">
      <w:pPr>
        <w:rPr>
          <w:lang w:val="pt-BR"/>
        </w:rPr>
      </w:pPr>
    </w:p>
    <w:p w14:paraId="451C5330" w14:textId="77777777" w:rsidR="00EB0DF7" w:rsidRPr="0015696A" w:rsidRDefault="00EB0DF7" w:rsidP="00267703">
      <w:pPr>
        <w:rPr>
          <w:lang w:val="pt-BR"/>
        </w:rPr>
      </w:pPr>
      <w:r w:rsidRPr="0015696A">
        <w:rPr>
          <w:lang w:val="pt-BR"/>
        </w:rPr>
        <w:t xml:space="preserve">Armada Argentina: </w:t>
      </w:r>
      <w:hyperlink r:id="rId43" w:history="1">
        <w:r w:rsidRPr="0015696A">
          <w:rPr>
            <w:rStyle w:val="Hipervnculo"/>
            <w:lang w:val="pt-BR"/>
          </w:rPr>
          <w:t>www.ara.mil.ar</w:t>
        </w:r>
      </w:hyperlink>
    </w:p>
    <w:p w14:paraId="6AB03340" w14:textId="77777777" w:rsidR="00EB0DF7" w:rsidRDefault="00EB0DF7" w:rsidP="00267703">
      <w:pPr>
        <w:jc w:val="both"/>
        <w:rPr>
          <w:rStyle w:val="Hipervnculo"/>
          <w:lang w:val="pt-BR"/>
        </w:rPr>
      </w:pPr>
      <w:r w:rsidRPr="00A411C6">
        <w:rPr>
          <w:lang w:val="pt-BR"/>
        </w:rPr>
        <w:t xml:space="preserve">Instituto Nacional Browniano: </w:t>
      </w:r>
      <w:hyperlink r:id="rId44" w:history="1">
        <w:r w:rsidRPr="00274147">
          <w:rPr>
            <w:rStyle w:val="Hipervnculo"/>
            <w:lang w:val="pt-BR"/>
          </w:rPr>
          <w:t>http://www.inb.gov.ar/</w:t>
        </w:r>
      </w:hyperlink>
    </w:p>
    <w:p w14:paraId="04AAFDCA" w14:textId="77777777" w:rsidR="00EB0DF7" w:rsidRPr="008500EC" w:rsidRDefault="00EB0DF7" w:rsidP="00267703">
      <w:pPr>
        <w:jc w:val="both"/>
        <w:rPr>
          <w:lang w:val="pt-BR"/>
        </w:rPr>
      </w:pPr>
      <w:r w:rsidRPr="008500EC">
        <w:rPr>
          <w:lang w:val="pt-BR"/>
        </w:rPr>
        <w:t xml:space="preserve">Servicio de Hidrografía Naval: </w:t>
      </w:r>
      <w:hyperlink r:id="rId45" w:history="1">
        <w:r w:rsidRPr="008500EC">
          <w:rPr>
            <w:rStyle w:val="Hipervnculo"/>
            <w:lang w:val="pt-BR"/>
          </w:rPr>
          <w:t>http://www.hidro.gov.ar/</w:t>
        </w:r>
      </w:hyperlink>
    </w:p>
    <w:p w14:paraId="2ED6D233" w14:textId="77777777" w:rsidR="00EB0DF7" w:rsidRDefault="00EB0DF7" w:rsidP="00267703">
      <w:pPr>
        <w:jc w:val="both"/>
        <w:rPr>
          <w:lang w:val="es-ES"/>
        </w:rPr>
      </w:pPr>
      <w:r>
        <w:rPr>
          <w:lang w:val="es-ES"/>
        </w:rPr>
        <w:t xml:space="preserve">Coordinador del Área Marítima del Atlántico Sur: </w:t>
      </w:r>
      <w:hyperlink r:id="rId46" w:history="1">
        <w:r w:rsidRPr="00B218D4">
          <w:rPr>
            <w:rStyle w:val="Hipervnculo"/>
            <w:lang w:val="es-ES"/>
          </w:rPr>
          <w:t>http://www.coamas.org/</w:t>
        </w:r>
      </w:hyperlink>
    </w:p>
    <w:p w14:paraId="024AC1A0" w14:textId="77777777" w:rsidR="00EB0DF7" w:rsidRDefault="00EB0DF7" w:rsidP="00E43E7D">
      <w:pPr>
        <w:jc w:val="both"/>
        <w:rPr>
          <w:lang w:val="es-ES"/>
        </w:rPr>
      </w:pPr>
      <w:r>
        <w:rPr>
          <w:lang w:val="es-ES"/>
        </w:rPr>
        <w:t xml:space="preserve">Amigos de Liceo Naval Militar Almirante Guillermo Brown en Facebook: </w:t>
      </w:r>
      <w:hyperlink r:id="rId47" w:history="1">
        <w:r w:rsidRPr="0016235D">
          <w:rPr>
            <w:rStyle w:val="Hipervnculo"/>
            <w:lang w:val="es-ES"/>
          </w:rPr>
          <w:t>https://www.facebook.com/groups/1689164061302157/</w:t>
        </w:r>
      </w:hyperlink>
    </w:p>
    <w:p w14:paraId="08F2DB77" w14:textId="77777777" w:rsidR="00C171D6" w:rsidRDefault="00C171D6" w:rsidP="00C171D6">
      <w:pPr>
        <w:jc w:val="both"/>
        <w:rPr>
          <w:lang w:val="es-ES"/>
        </w:rPr>
      </w:pPr>
      <w:r w:rsidRPr="00C171D6">
        <w:rPr>
          <w:lang w:val="es-ES"/>
        </w:rPr>
        <w:t xml:space="preserve">Instituto Nacional Browniano en España: </w:t>
      </w:r>
      <w:hyperlink r:id="rId48" w:history="1">
        <w:r w:rsidRPr="00673AFA">
          <w:rPr>
            <w:rStyle w:val="Hipervnculo"/>
            <w:lang w:val="es-ES"/>
          </w:rPr>
          <w:t>https://www.facebook.com/inbrownianoesp/</w:t>
        </w:r>
      </w:hyperlink>
    </w:p>
    <w:p w14:paraId="67DA0A85" w14:textId="77777777" w:rsidR="00EB0DF7" w:rsidRDefault="00EB0DF7" w:rsidP="00267703">
      <w:pPr>
        <w:jc w:val="both"/>
        <w:rPr>
          <w:lang w:val="es-ES"/>
        </w:rPr>
      </w:pPr>
    </w:p>
    <w:p w14:paraId="32D27A2F" w14:textId="3EDE5062"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E033B7">
        <w:rPr>
          <w:rFonts w:ascii="Times New Roman" w:hAnsi="Times New Roman"/>
          <w:lang w:val="es-AR"/>
        </w:rPr>
        <w:t>4</w:t>
      </w:r>
      <w:r w:rsidR="0080369D">
        <w:rPr>
          <w:rFonts w:ascii="Times New Roman" w:hAnsi="Times New Roman"/>
          <w:lang w:val="es-AR"/>
        </w:rPr>
        <w:t xml:space="preserve"> de </w:t>
      </w:r>
      <w:r w:rsidR="00BB7003">
        <w:rPr>
          <w:rFonts w:ascii="Times New Roman" w:hAnsi="Times New Roman"/>
          <w:lang w:val="es-AR"/>
        </w:rPr>
        <w:t>a</w:t>
      </w:r>
      <w:r w:rsidR="00E033B7">
        <w:rPr>
          <w:rFonts w:ascii="Times New Roman" w:hAnsi="Times New Roman"/>
          <w:lang w:val="es-AR"/>
        </w:rPr>
        <w:t>b</w:t>
      </w:r>
      <w:r w:rsidR="00BB7003">
        <w:rPr>
          <w:rFonts w:ascii="Times New Roman" w:hAnsi="Times New Roman"/>
          <w:lang w:val="es-AR"/>
        </w:rPr>
        <w:t>r</w:t>
      </w:r>
      <w:r w:rsidR="00E033B7">
        <w:rPr>
          <w:rFonts w:ascii="Times New Roman" w:hAnsi="Times New Roman"/>
          <w:lang w:val="es-AR"/>
        </w:rPr>
        <w:t>il</w:t>
      </w:r>
      <w:r>
        <w:rPr>
          <w:rFonts w:ascii="Times New Roman" w:hAnsi="Times New Roman"/>
          <w:lang w:val="es-AR"/>
        </w:rPr>
        <w:t>.</w:t>
      </w:r>
    </w:p>
    <w:p w14:paraId="4FA61A84" w14:textId="77777777" w:rsidR="00EB0DF7" w:rsidRDefault="00EB0DF7" w:rsidP="00267703"/>
    <w:p w14:paraId="325411B2" w14:textId="77777777" w:rsidR="00EB0DF7" w:rsidRDefault="00EB0DF7" w:rsidP="00267703">
      <w:r>
        <w:t>---</w:t>
      </w:r>
    </w:p>
    <w:p w14:paraId="5E37A80A" w14:textId="77777777" w:rsidR="00EB0DF7" w:rsidRDefault="00EB0DF7" w:rsidP="00267703">
      <w:r>
        <w:t>Alejandro de Montmollin - XXIII Promoción</w:t>
      </w:r>
    </w:p>
    <w:p w14:paraId="18366153" w14:textId="77777777" w:rsidR="00EB0DF7" w:rsidRDefault="00E57A32" w:rsidP="00267703">
      <w:hyperlink r:id="rId49" w:history="1">
        <w:r w:rsidR="00EB0DF7" w:rsidRPr="00B71F62">
          <w:rPr>
            <w:rStyle w:val="Hipervnculo"/>
          </w:rPr>
          <w:t>proaalcentro@gmail.com</w:t>
        </w:r>
      </w:hyperlink>
    </w:p>
    <w:p w14:paraId="794070E2" w14:textId="77777777" w:rsidR="00EB0DF7" w:rsidRDefault="00EB0DF7" w:rsidP="00267703"/>
    <w:p w14:paraId="38379619" w14:textId="77777777" w:rsidR="00EB0DF7" w:rsidRDefault="00EB0DF7" w:rsidP="00267703"/>
    <w:p w14:paraId="47860AA2" w14:textId="77777777"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50"/>
      <w:headerReference w:type="default" r:id="rId51"/>
      <w:footerReference w:type="default" r:id="rId52"/>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2C901E" w14:textId="77777777" w:rsidR="00E57A32" w:rsidRDefault="00E57A32">
      <w:r>
        <w:separator/>
      </w:r>
    </w:p>
  </w:endnote>
  <w:endnote w:type="continuationSeparator" w:id="0">
    <w:p w14:paraId="3896A38A" w14:textId="77777777" w:rsidR="00E57A32" w:rsidRDefault="00E57A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F204E5" w14:textId="77777777" w:rsidR="00CB1DFB" w:rsidRDefault="00CB1DFB">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Pr>
        <w:rStyle w:val="Nmerodepgina"/>
        <w:noProof/>
      </w:rPr>
      <w:t>4</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Pr>
        <w:rStyle w:val="Nmerodepgina"/>
        <w:noProof/>
      </w:rPr>
      <w:t>28</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58841A" w14:textId="77777777" w:rsidR="00E57A32" w:rsidRDefault="00E57A32">
      <w:r>
        <w:separator/>
      </w:r>
    </w:p>
  </w:footnote>
  <w:footnote w:type="continuationSeparator" w:id="0">
    <w:p w14:paraId="369AEA4D" w14:textId="77777777" w:rsidR="00E57A32" w:rsidRDefault="00E57A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EACAFA" w14:textId="77777777" w:rsidR="00CB1DFB" w:rsidRDefault="00CB1DFB">
    <w:pPr>
      <w:pStyle w:val="Encabezado"/>
    </w:pPr>
    <w:r>
      <w:t xml:space="preserve"> -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000" w:firstRow="0" w:lastRow="0" w:firstColumn="0" w:lastColumn="0" w:noHBand="0" w:noVBand="0"/>
    </w:tblPr>
    <w:tblGrid>
      <w:gridCol w:w="1188"/>
      <w:gridCol w:w="6264"/>
      <w:gridCol w:w="1077"/>
    </w:tblGrid>
    <w:tr w:rsidR="00CB1DFB" w14:paraId="253288A1" w14:textId="77777777">
      <w:tc>
        <w:tcPr>
          <w:tcW w:w="1188" w:type="dxa"/>
          <w:vAlign w:val="center"/>
        </w:tcPr>
        <w:p w14:paraId="1D11DDAB" w14:textId="77777777" w:rsidR="00CB1DFB" w:rsidRDefault="00E57A32">
          <w:pPr>
            <w:pStyle w:val="Encabezado"/>
            <w:rPr>
              <w:i/>
              <w:iCs/>
            </w:rPr>
          </w:pPr>
          <w:r>
            <w:rPr>
              <w:i/>
              <w:iCs/>
            </w:rPr>
            <w:pict w14:anchorId="0EA7A1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57.75pt;height:51pt">
                <v:imagedata r:id="rId1" o:title=""/>
              </v:shape>
            </w:pict>
          </w:r>
        </w:p>
      </w:tc>
      <w:tc>
        <w:tcPr>
          <w:tcW w:w="6264" w:type="dxa"/>
          <w:vAlign w:val="center"/>
        </w:tcPr>
        <w:p w14:paraId="51719ACC" w14:textId="77777777" w:rsidR="00CB1DFB" w:rsidRDefault="00E57A32">
          <w:pPr>
            <w:pStyle w:val="Encabezado"/>
            <w:jc w:val="center"/>
            <w:rPr>
              <w:i/>
              <w:iCs/>
            </w:rPr>
          </w:pPr>
          <w:r>
            <w:rPr>
              <w:noProof/>
              <w:lang w:val="es-MX" w:eastAsia="es-MX"/>
            </w:rPr>
            <w:pict w14:anchorId="4FE318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20"/>
              </v:shape>
            </w:pict>
          </w:r>
          <w:r>
            <w:rPr>
              <w:noProof/>
              <w:lang w:val="es-MX" w:eastAsia="es-MX"/>
            </w:rPr>
            <w:pict w14:anchorId="562B172E">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w14:anchorId="4E2526A9">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214"/>
              </v:shape>
            </w:pict>
          </w:r>
          <w:r>
            <w:rPr>
              <w:i/>
              <w:iCs/>
            </w:rPr>
            <w:pict w14:anchorId="02491144">
              <v:shape id="_x0000_i1038" type="#_x0000_t75" style="width:316.5pt;height:64.5pt">
                <v:imagedata r:id="rId2" o:title=""/>
              </v:shape>
            </w:pict>
          </w:r>
        </w:p>
      </w:tc>
      <w:tc>
        <w:tcPr>
          <w:tcW w:w="1077" w:type="dxa"/>
          <w:vAlign w:val="center"/>
        </w:tcPr>
        <w:p w14:paraId="0E4C6E5C" w14:textId="77777777" w:rsidR="00CB1DFB" w:rsidRDefault="00E57A32">
          <w:pPr>
            <w:pStyle w:val="Encabezado"/>
            <w:jc w:val="right"/>
            <w:rPr>
              <w:i/>
              <w:iCs/>
            </w:rPr>
          </w:pPr>
          <w:r>
            <w:rPr>
              <w:i/>
              <w:iCs/>
            </w:rPr>
            <w:pict w14:anchorId="48281872">
              <v:shape id="_x0000_i1039" type="#_x0000_t75" style="width:43.5pt;height:51pt">
                <v:imagedata r:id="rId3" o:title=""/>
              </v:shape>
            </w:pict>
          </w:r>
        </w:p>
      </w:tc>
    </w:tr>
  </w:tbl>
  <w:p w14:paraId="1EB04DB9" w14:textId="77777777" w:rsidR="00CB1DFB" w:rsidRDefault="00CB1DFB">
    <w:pPr>
      <w:pStyle w:val="Encabezado"/>
      <w:jc w:val="center"/>
      <w:rPr>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A644E"/>
    <w:multiLevelType w:val="hybridMultilevel"/>
    <w:tmpl w:val="0A54A164"/>
    <w:lvl w:ilvl="0" w:tplc="2C0A0017">
      <w:start w:val="1"/>
      <w:numFmt w:val="lowerLetter"/>
      <w:lvlText w:val="%1)"/>
      <w:lvlJc w:val="left"/>
      <w:pPr>
        <w:ind w:left="360" w:hanging="360"/>
      </w:pPr>
    </w:lvl>
    <w:lvl w:ilvl="1" w:tplc="E4F04786">
      <w:numFmt w:val="bullet"/>
      <w:lvlText w:val=""/>
      <w:lvlJc w:val="left"/>
      <w:pPr>
        <w:ind w:left="1080" w:hanging="360"/>
      </w:pPr>
      <w:rPr>
        <w:rFonts w:ascii="Times New Roman" w:eastAsia="Times New Roman" w:hAnsi="Times New Roman" w:cs="Times New Roman" w:hint="default"/>
      </w:r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1" w15:restartNumberingAfterBreak="0">
    <w:nsid w:val="02646DE9"/>
    <w:multiLevelType w:val="hybridMultilevel"/>
    <w:tmpl w:val="A800A16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15:restartNumberingAfterBreak="0">
    <w:nsid w:val="042A73B9"/>
    <w:multiLevelType w:val="hybridMultilevel"/>
    <w:tmpl w:val="880CA068"/>
    <w:lvl w:ilvl="0" w:tplc="2C0A0011">
      <w:start w:val="1"/>
      <w:numFmt w:val="decimal"/>
      <w:lvlText w:val="%1)"/>
      <w:lvlJc w:val="left"/>
      <w:pPr>
        <w:ind w:left="360" w:hanging="360"/>
      </w:pPr>
    </w:lvl>
    <w:lvl w:ilvl="1" w:tplc="2C0A0019" w:tentative="1">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3" w15:restartNumberingAfterBreak="0">
    <w:nsid w:val="09662FD3"/>
    <w:multiLevelType w:val="hybridMultilevel"/>
    <w:tmpl w:val="BDE46660"/>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F613733"/>
    <w:multiLevelType w:val="hybridMultilevel"/>
    <w:tmpl w:val="A206655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5" w15:restartNumberingAfterBreak="0">
    <w:nsid w:val="14732CF2"/>
    <w:multiLevelType w:val="hybridMultilevel"/>
    <w:tmpl w:val="DDDAA11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15:restartNumberingAfterBreak="0">
    <w:nsid w:val="18743CE3"/>
    <w:multiLevelType w:val="hybridMultilevel"/>
    <w:tmpl w:val="2256CA0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7" w15:restartNumberingAfterBreak="0">
    <w:nsid w:val="19493DB9"/>
    <w:multiLevelType w:val="hybridMultilevel"/>
    <w:tmpl w:val="0A001C3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8" w15:restartNumberingAfterBreak="0">
    <w:nsid w:val="1A8C3544"/>
    <w:multiLevelType w:val="hybridMultilevel"/>
    <w:tmpl w:val="61F2133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9" w15:restartNumberingAfterBreak="0">
    <w:nsid w:val="1FF24E75"/>
    <w:multiLevelType w:val="hybridMultilevel"/>
    <w:tmpl w:val="489C1CF6"/>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15:restartNumberingAfterBreak="0">
    <w:nsid w:val="25770DA2"/>
    <w:multiLevelType w:val="hybridMultilevel"/>
    <w:tmpl w:val="45EE2EE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1" w15:restartNumberingAfterBreak="0">
    <w:nsid w:val="27356344"/>
    <w:multiLevelType w:val="hybridMultilevel"/>
    <w:tmpl w:val="F7F2A34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15:restartNumberingAfterBreak="0">
    <w:nsid w:val="29793692"/>
    <w:multiLevelType w:val="hybridMultilevel"/>
    <w:tmpl w:val="57CED6D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3" w15:restartNumberingAfterBreak="0">
    <w:nsid w:val="2ABE75B6"/>
    <w:multiLevelType w:val="singleLevel"/>
    <w:tmpl w:val="B81825F4"/>
    <w:lvl w:ilvl="0">
      <w:start w:val="1"/>
      <w:numFmt w:val="decimal"/>
      <w:lvlText w:val="%1."/>
      <w:lvlJc w:val="left"/>
      <w:pPr>
        <w:tabs>
          <w:tab w:val="num" w:pos="360"/>
        </w:tabs>
        <w:ind w:left="360" w:hanging="360"/>
      </w:pPr>
    </w:lvl>
  </w:abstractNum>
  <w:abstractNum w:abstractNumId="14" w15:restartNumberingAfterBreak="0">
    <w:nsid w:val="2CCD7F6B"/>
    <w:multiLevelType w:val="hybridMultilevel"/>
    <w:tmpl w:val="F5DA364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5" w15:restartNumberingAfterBreak="0">
    <w:nsid w:val="2E594EEE"/>
    <w:multiLevelType w:val="hybridMultilevel"/>
    <w:tmpl w:val="ABECF67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6" w15:restartNumberingAfterBreak="0">
    <w:nsid w:val="36AB0F1F"/>
    <w:multiLevelType w:val="hybridMultilevel"/>
    <w:tmpl w:val="665E841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7" w15:restartNumberingAfterBreak="0">
    <w:nsid w:val="385D102B"/>
    <w:multiLevelType w:val="hybridMultilevel"/>
    <w:tmpl w:val="E7902A3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19" w15:restartNumberingAfterBreak="0">
    <w:nsid w:val="3A3949BC"/>
    <w:multiLevelType w:val="hybridMultilevel"/>
    <w:tmpl w:val="2DCEAD4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0" w15:restartNumberingAfterBreak="0">
    <w:nsid w:val="3B3B0993"/>
    <w:multiLevelType w:val="hybridMultilevel"/>
    <w:tmpl w:val="E7BEE9D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1" w15:restartNumberingAfterBreak="0">
    <w:nsid w:val="3F153F33"/>
    <w:multiLevelType w:val="hybridMultilevel"/>
    <w:tmpl w:val="6DC8F2D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2" w15:restartNumberingAfterBreak="0">
    <w:nsid w:val="425F0904"/>
    <w:multiLevelType w:val="hybridMultilevel"/>
    <w:tmpl w:val="09822670"/>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3" w15:restartNumberingAfterBreak="0">
    <w:nsid w:val="428E78F7"/>
    <w:multiLevelType w:val="hybridMultilevel"/>
    <w:tmpl w:val="DB12FC7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4" w15:restartNumberingAfterBreak="0">
    <w:nsid w:val="43C6368E"/>
    <w:multiLevelType w:val="hybridMultilevel"/>
    <w:tmpl w:val="325661D8"/>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5" w15:restartNumberingAfterBreak="0">
    <w:nsid w:val="48011B54"/>
    <w:multiLevelType w:val="hybridMultilevel"/>
    <w:tmpl w:val="4692DDF2"/>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15:restartNumberingAfterBreak="0">
    <w:nsid w:val="4D22528F"/>
    <w:multiLevelType w:val="hybridMultilevel"/>
    <w:tmpl w:val="19646D64"/>
    <w:lvl w:ilvl="0" w:tplc="2C0A0001">
      <w:start w:val="1"/>
      <w:numFmt w:val="bullet"/>
      <w:lvlText w:val=""/>
      <w:lvlJc w:val="left"/>
      <w:pPr>
        <w:ind w:left="360" w:hanging="360"/>
      </w:pPr>
      <w:rPr>
        <w:rFonts w:ascii="Symbol" w:hAnsi="Symbol"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7" w15:restartNumberingAfterBreak="0">
    <w:nsid w:val="4DE3484B"/>
    <w:multiLevelType w:val="hybridMultilevel"/>
    <w:tmpl w:val="653074B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8" w15:restartNumberingAfterBreak="0">
    <w:nsid w:val="51562233"/>
    <w:multiLevelType w:val="hybridMultilevel"/>
    <w:tmpl w:val="7680997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3245AFC"/>
    <w:multiLevelType w:val="hybridMultilevel"/>
    <w:tmpl w:val="90882C3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0" w15:restartNumberingAfterBreak="0">
    <w:nsid w:val="532E4CB2"/>
    <w:multiLevelType w:val="hybridMultilevel"/>
    <w:tmpl w:val="D0E441E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1" w15:restartNumberingAfterBreak="0">
    <w:nsid w:val="54737E0B"/>
    <w:multiLevelType w:val="hybridMultilevel"/>
    <w:tmpl w:val="71E6FD3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2" w15:restartNumberingAfterBreak="0">
    <w:nsid w:val="5511348B"/>
    <w:multiLevelType w:val="hybridMultilevel"/>
    <w:tmpl w:val="DD28C8CA"/>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3" w15:restartNumberingAfterBreak="0">
    <w:nsid w:val="56442405"/>
    <w:multiLevelType w:val="hybridMultilevel"/>
    <w:tmpl w:val="B5809FB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4" w15:restartNumberingAfterBreak="0">
    <w:nsid w:val="564C6EAB"/>
    <w:multiLevelType w:val="hybridMultilevel"/>
    <w:tmpl w:val="06F6451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5" w15:restartNumberingAfterBreak="0">
    <w:nsid w:val="56E97209"/>
    <w:multiLevelType w:val="hybridMultilevel"/>
    <w:tmpl w:val="6CE2A3F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6" w15:restartNumberingAfterBreak="0">
    <w:nsid w:val="57B1758B"/>
    <w:multiLevelType w:val="multilevel"/>
    <w:tmpl w:val="2C0A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7" w15:restartNumberingAfterBreak="0">
    <w:nsid w:val="5A581BD3"/>
    <w:multiLevelType w:val="hybridMultilevel"/>
    <w:tmpl w:val="2ADA5A4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8" w15:restartNumberingAfterBreak="0">
    <w:nsid w:val="5CA02950"/>
    <w:multiLevelType w:val="hybridMultilevel"/>
    <w:tmpl w:val="E014048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9" w15:restartNumberingAfterBreak="0">
    <w:nsid w:val="62F9389A"/>
    <w:multiLevelType w:val="hybridMultilevel"/>
    <w:tmpl w:val="61207644"/>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0" w15:restartNumberingAfterBreak="0">
    <w:nsid w:val="661035CB"/>
    <w:multiLevelType w:val="hybridMultilevel"/>
    <w:tmpl w:val="A500891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1" w15:restartNumberingAfterBreak="0">
    <w:nsid w:val="6C49052D"/>
    <w:multiLevelType w:val="hybridMultilevel"/>
    <w:tmpl w:val="52FCFC40"/>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2" w15:restartNumberingAfterBreak="0">
    <w:nsid w:val="6C9F4D62"/>
    <w:multiLevelType w:val="hybridMultilevel"/>
    <w:tmpl w:val="F7DA095E"/>
    <w:lvl w:ilvl="0" w:tplc="2C0A000F">
      <w:start w:val="1"/>
      <w:numFmt w:val="decimal"/>
      <w:lvlText w:val="%1."/>
      <w:lvlJc w:val="left"/>
      <w:pPr>
        <w:tabs>
          <w:tab w:val="num" w:pos="360"/>
        </w:tabs>
        <w:ind w:left="360" w:hanging="360"/>
      </w:pPr>
      <w:rPr>
        <w:rFonts w:hint="default"/>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43" w15:restartNumberingAfterBreak="0">
    <w:nsid w:val="6D290A67"/>
    <w:multiLevelType w:val="hybridMultilevel"/>
    <w:tmpl w:val="6CE4C06E"/>
    <w:lvl w:ilvl="0" w:tplc="2C0A0011">
      <w:start w:val="1"/>
      <w:numFmt w:val="decimal"/>
      <w:lvlText w:val="%1)"/>
      <w:lvlJc w:val="left"/>
      <w:pPr>
        <w:ind w:left="360" w:hanging="360"/>
      </w:pPr>
    </w:lvl>
    <w:lvl w:ilvl="1" w:tplc="2C0A0019">
      <w:start w:val="1"/>
      <w:numFmt w:val="lowerLetter"/>
      <w:lvlText w:val="%2."/>
      <w:lvlJc w:val="left"/>
      <w:pPr>
        <w:ind w:left="1080" w:hanging="360"/>
      </w:pPr>
    </w:lvl>
    <w:lvl w:ilvl="2" w:tplc="2C0A001B" w:tentative="1">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44" w15:restartNumberingAfterBreak="0">
    <w:nsid w:val="6F0B4662"/>
    <w:multiLevelType w:val="hybridMultilevel"/>
    <w:tmpl w:val="C14857D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5" w15:restartNumberingAfterBreak="0">
    <w:nsid w:val="6F9F6596"/>
    <w:multiLevelType w:val="hybridMultilevel"/>
    <w:tmpl w:val="CE60C3B6"/>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6" w15:restartNumberingAfterBreak="0">
    <w:nsid w:val="71D54AA3"/>
    <w:multiLevelType w:val="hybridMultilevel"/>
    <w:tmpl w:val="33D26EE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7" w15:restartNumberingAfterBreak="0">
    <w:nsid w:val="71DC4ABF"/>
    <w:multiLevelType w:val="hybridMultilevel"/>
    <w:tmpl w:val="940AC96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8"/>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42"/>
  </w:num>
  <w:num w:numId="3">
    <w:abstractNumId w:val="0"/>
  </w:num>
  <w:num w:numId="4">
    <w:abstractNumId w:val="36"/>
  </w:num>
  <w:num w:numId="5">
    <w:abstractNumId w:val="31"/>
  </w:num>
  <w:num w:numId="6">
    <w:abstractNumId w:val="12"/>
  </w:num>
  <w:num w:numId="7">
    <w:abstractNumId w:val="29"/>
  </w:num>
  <w:num w:numId="8">
    <w:abstractNumId w:val="7"/>
  </w:num>
  <w:num w:numId="9">
    <w:abstractNumId w:val="8"/>
  </w:num>
  <w:num w:numId="10">
    <w:abstractNumId w:val="25"/>
  </w:num>
  <w:num w:numId="11">
    <w:abstractNumId w:val="37"/>
  </w:num>
  <w:num w:numId="12">
    <w:abstractNumId w:val="41"/>
  </w:num>
  <w:num w:numId="13">
    <w:abstractNumId w:val="14"/>
  </w:num>
  <w:num w:numId="14">
    <w:abstractNumId w:val="45"/>
  </w:num>
  <w:num w:numId="15">
    <w:abstractNumId w:val="15"/>
  </w:num>
  <w:num w:numId="16">
    <w:abstractNumId w:val="35"/>
  </w:num>
  <w:num w:numId="17">
    <w:abstractNumId w:val="10"/>
  </w:num>
  <w:num w:numId="18">
    <w:abstractNumId w:val="27"/>
  </w:num>
  <w:num w:numId="19">
    <w:abstractNumId w:val="30"/>
  </w:num>
  <w:num w:numId="20">
    <w:abstractNumId w:val="1"/>
  </w:num>
  <w:num w:numId="21">
    <w:abstractNumId w:val="33"/>
  </w:num>
  <w:num w:numId="22">
    <w:abstractNumId w:val="34"/>
  </w:num>
  <w:num w:numId="23">
    <w:abstractNumId w:val="43"/>
  </w:num>
  <w:num w:numId="24">
    <w:abstractNumId w:val="38"/>
  </w:num>
  <w:num w:numId="25">
    <w:abstractNumId w:val="21"/>
  </w:num>
  <w:num w:numId="26">
    <w:abstractNumId w:val="11"/>
  </w:num>
  <w:num w:numId="27">
    <w:abstractNumId w:val="6"/>
  </w:num>
  <w:num w:numId="28">
    <w:abstractNumId w:val="16"/>
  </w:num>
  <w:num w:numId="29">
    <w:abstractNumId w:val="20"/>
  </w:num>
  <w:num w:numId="30">
    <w:abstractNumId w:val="46"/>
  </w:num>
  <w:num w:numId="31">
    <w:abstractNumId w:val="5"/>
  </w:num>
  <w:num w:numId="32">
    <w:abstractNumId w:val="4"/>
  </w:num>
  <w:num w:numId="33">
    <w:abstractNumId w:val="39"/>
  </w:num>
  <w:num w:numId="34">
    <w:abstractNumId w:val="22"/>
  </w:num>
  <w:num w:numId="35">
    <w:abstractNumId w:val="44"/>
  </w:num>
  <w:num w:numId="36">
    <w:abstractNumId w:val="26"/>
  </w:num>
  <w:num w:numId="37">
    <w:abstractNumId w:val="19"/>
  </w:num>
  <w:num w:numId="38">
    <w:abstractNumId w:val="13"/>
  </w:num>
  <w:num w:numId="39">
    <w:abstractNumId w:val="47"/>
  </w:num>
  <w:num w:numId="40">
    <w:abstractNumId w:val="17"/>
  </w:num>
  <w:num w:numId="41">
    <w:abstractNumId w:val="28"/>
  </w:num>
  <w:num w:numId="42">
    <w:abstractNumId w:val="3"/>
  </w:num>
  <w:num w:numId="43">
    <w:abstractNumId w:val="9"/>
  </w:num>
  <w:num w:numId="44">
    <w:abstractNumId w:val="40"/>
  </w:num>
  <w:num w:numId="45">
    <w:abstractNumId w:val="23"/>
  </w:num>
  <w:num w:numId="46">
    <w:abstractNumId w:val="2"/>
  </w:num>
  <w:num w:numId="47">
    <w:abstractNumId w:val="24"/>
  </w:num>
  <w:num w:numId="48">
    <w:abstractNumId w:val="3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bestFit" w:percent="159"/>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347F5"/>
    <w:rsid w:val="000001C7"/>
    <w:rsid w:val="0000066A"/>
    <w:rsid w:val="000008D1"/>
    <w:rsid w:val="00000A5C"/>
    <w:rsid w:val="00000F16"/>
    <w:rsid w:val="000012FF"/>
    <w:rsid w:val="000014BA"/>
    <w:rsid w:val="00001566"/>
    <w:rsid w:val="00001B34"/>
    <w:rsid w:val="0000213C"/>
    <w:rsid w:val="00002205"/>
    <w:rsid w:val="000022BF"/>
    <w:rsid w:val="000026B8"/>
    <w:rsid w:val="000026C5"/>
    <w:rsid w:val="000028CC"/>
    <w:rsid w:val="00002B78"/>
    <w:rsid w:val="00003477"/>
    <w:rsid w:val="00003774"/>
    <w:rsid w:val="00003A32"/>
    <w:rsid w:val="00003E9E"/>
    <w:rsid w:val="000044DF"/>
    <w:rsid w:val="000046C1"/>
    <w:rsid w:val="00004788"/>
    <w:rsid w:val="00004A01"/>
    <w:rsid w:val="00004CD0"/>
    <w:rsid w:val="00004D66"/>
    <w:rsid w:val="00004FE1"/>
    <w:rsid w:val="00005D44"/>
    <w:rsid w:val="00005E55"/>
    <w:rsid w:val="00005EEB"/>
    <w:rsid w:val="000062E0"/>
    <w:rsid w:val="0000675D"/>
    <w:rsid w:val="000069A2"/>
    <w:rsid w:val="000069BB"/>
    <w:rsid w:val="00006E45"/>
    <w:rsid w:val="0001027A"/>
    <w:rsid w:val="0001027B"/>
    <w:rsid w:val="000102B3"/>
    <w:rsid w:val="0001113E"/>
    <w:rsid w:val="0001126F"/>
    <w:rsid w:val="000113F0"/>
    <w:rsid w:val="000115B1"/>
    <w:rsid w:val="000117FE"/>
    <w:rsid w:val="00011EA4"/>
    <w:rsid w:val="00012024"/>
    <w:rsid w:val="0001221F"/>
    <w:rsid w:val="000123BD"/>
    <w:rsid w:val="0001263A"/>
    <w:rsid w:val="00013007"/>
    <w:rsid w:val="00013233"/>
    <w:rsid w:val="00013804"/>
    <w:rsid w:val="00013B80"/>
    <w:rsid w:val="00013CA9"/>
    <w:rsid w:val="000140BD"/>
    <w:rsid w:val="00014876"/>
    <w:rsid w:val="00014FBA"/>
    <w:rsid w:val="00015051"/>
    <w:rsid w:val="000150A4"/>
    <w:rsid w:val="000153DA"/>
    <w:rsid w:val="00016702"/>
    <w:rsid w:val="000167CD"/>
    <w:rsid w:val="00016851"/>
    <w:rsid w:val="000168E8"/>
    <w:rsid w:val="0001726A"/>
    <w:rsid w:val="0001768C"/>
    <w:rsid w:val="00017AE0"/>
    <w:rsid w:val="00017B0D"/>
    <w:rsid w:val="00017B7B"/>
    <w:rsid w:val="00017C29"/>
    <w:rsid w:val="00017DE9"/>
    <w:rsid w:val="00017FC1"/>
    <w:rsid w:val="0002012F"/>
    <w:rsid w:val="00020576"/>
    <w:rsid w:val="00020750"/>
    <w:rsid w:val="00020A3E"/>
    <w:rsid w:val="00021041"/>
    <w:rsid w:val="00021062"/>
    <w:rsid w:val="000211B3"/>
    <w:rsid w:val="000212E9"/>
    <w:rsid w:val="00021486"/>
    <w:rsid w:val="00021BFD"/>
    <w:rsid w:val="00021FCB"/>
    <w:rsid w:val="00022111"/>
    <w:rsid w:val="000224D7"/>
    <w:rsid w:val="00022CA3"/>
    <w:rsid w:val="00023768"/>
    <w:rsid w:val="0002398A"/>
    <w:rsid w:val="00023D5E"/>
    <w:rsid w:val="00024503"/>
    <w:rsid w:val="00024694"/>
    <w:rsid w:val="000249BF"/>
    <w:rsid w:val="00024A84"/>
    <w:rsid w:val="00024B3C"/>
    <w:rsid w:val="00024C93"/>
    <w:rsid w:val="00024FED"/>
    <w:rsid w:val="0002513D"/>
    <w:rsid w:val="000253F3"/>
    <w:rsid w:val="00025529"/>
    <w:rsid w:val="000255DA"/>
    <w:rsid w:val="000258D8"/>
    <w:rsid w:val="0002647A"/>
    <w:rsid w:val="00026B22"/>
    <w:rsid w:val="00026B63"/>
    <w:rsid w:val="00027732"/>
    <w:rsid w:val="00027F3A"/>
    <w:rsid w:val="000305A8"/>
    <w:rsid w:val="00030982"/>
    <w:rsid w:val="000309B2"/>
    <w:rsid w:val="00030BF9"/>
    <w:rsid w:val="00030F7C"/>
    <w:rsid w:val="0003179D"/>
    <w:rsid w:val="00031BF8"/>
    <w:rsid w:val="00032499"/>
    <w:rsid w:val="00032A50"/>
    <w:rsid w:val="00032E16"/>
    <w:rsid w:val="00032E65"/>
    <w:rsid w:val="00033095"/>
    <w:rsid w:val="00033222"/>
    <w:rsid w:val="00033797"/>
    <w:rsid w:val="00033E02"/>
    <w:rsid w:val="00034027"/>
    <w:rsid w:val="0003436B"/>
    <w:rsid w:val="000344AF"/>
    <w:rsid w:val="0003466D"/>
    <w:rsid w:val="000351B9"/>
    <w:rsid w:val="000354C5"/>
    <w:rsid w:val="000355F6"/>
    <w:rsid w:val="000358BF"/>
    <w:rsid w:val="00035D5C"/>
    <w:rsid w:val="00035EFE"/>
    <w:rsid w:val="00036275"/>
    <w:rsid w:val="00036895"/>
    <w:rsid w:val="000374CB"/>
    <w:rsid w:val="000377A6"/>
    <w:rsid w:val="000378C0"/>
    <w:rsid w:val="000379F3"/>
    <w:rsid w:val="00037AA3"/>
    <w:rsid w:val="00037D23"/>
    <w:rsid w:val="00037EA6"/>
    <w:rsid w:val="00040776"/>
    <w:rsid w:val="000407B1"/>
    <w:rsid w:val="00040DEF"/>
    <w:rsid w:val="0004142A"/>
    <w:rsid w:val="0004261E"/>
    <w:rsid w:val="000427CE"/>
    <w:rsid w:val="00042947"/>
    <w:rsid w:val="00043120"/>
    <w:rsid w:val="00043B66"/>
    <w:rsid w:val="00043E1F"/>
    <w:rsid w:val="0004432E"/>
    <w:rsid w:val="000449B6"/>
    <w:rsid w:val="00044B14"/>
    <w:rsid w:val="00044C54"/>
    <w:rsid w:val="00045AFE"/>
    <w:rsid w:val="00045B40"/>
    <w:rsid w:val="000464DF"/>
    <w:rsid w:val="00046FB4"/>
    <w:rsid w:val="00046FC4"/>
    <w:rsid w:val="00047637"/>
    <w:rsid w:val="0004787B"/>
    <w:rsid w:val="00047B28"/>
    <w:rsid w:val="00050041"/>
    <w:rsid w:val="000503B0"/>
    <w:rsid w:val="0005055A"/>
    <w:rsid w:val="0005069D"/>
    <w:rsid w:val="000507C2"/>
    <w:rsid w:val="000507F7"/>
    <w:rsid w:val="00050A3A"/>
    <w:rsid w:val="0005104C"/>
    <w:rsid w:val="00051059"/>
    <w:rsid w:val="000514DF"/>
    <w:rsid w:val="000515BD"/>
    <w:rsid w:val="00051605"/>
    <w:rsid w:val="000516A7"/>
    <w:rsid w:val="00051E42"/>
    <w:rsid w:val="000521FF"/>
    <w:rsid w:val="00052835"/>
    <w:rsid w:val="000535B5"/>
    <w:rsid w:val="000539EB"/>
    <w:rsid w:val="00053A67"/>
    <w:rsid w:val="00053AFE"/>
    <w:rsid w:val="0005444A"/>
    <w:rsid w:val="000547B1"/>
    <w:rsid w:val="000548C1"/>
    <w:rsid w:val="00054AAF"/>
    <w:rsid w:val="00055027"/>
    <w:rsid w:val="000552AF"/>
    <w:rsid w:val="000555AF"/>
    <w:rsid w:val="000558AE"/>
    <w:rsid w:val="000559E6"/>
    <w:rsid w:val="00055A8A"/>
    <w:rsid w:val="00055B41"/>
    <w:rsid w:val="00056199"/>
    <w:rsid w:val="00056877"/>
    <w:rsid w:val="00056A2D"/>
    <w:rsid w:val="00056E57"/>
    <w:rsid w:val="00056FAD"/>
    <w:rsid w:val="000571CA"/>
    <w:rsid w:val="000576B9"/>
    <w:rsid w:val="00057C07"/>
    <w:rsid w:val="00057C0A"/>
    <w:rsid w:val="00057C15"/>
    <w:rsid w:val="00057DEC"/>
    <w:rsid w:val="00057F5A"/>
    <w:rsid w:val="000604F5"/>
    <w:rsid w:val="00060658"/>
    <w:rsid w:val="00060F34"/>
    <w:rsid w:val="000616DB"/>
    <w:rsid w:val="0006208B"/>
    <w:rsid w:val="00062132"/>
    <w:rsid w:val="0006227A"/>
    <w:rsid w:val="00062A68"/>
    <w:rsid w:val="00062C90"/>
    <w:rsid w:val="00063660"/>
    <w:rsid w:val="00063812"/>
    <w:rsid w:val="000639F3"/>
    <w:rsid w:val="00064041"/>
    <w:rsid w:val="00064200"/>
    <w:rsid w:val="000648D8"/>
    <w:rsid w:val="00064D90"/>
    <w:rsid w:val="00064D9F"/>
    <w:rsid w:val="00065196"/>
    <w:rsid w:val="000656D8"/>
    <w:rsid w:val="00065C3B"/>
    <w:rsid w:val="00065D99"/>
    <w:rsid w:val="00065FB1"/>
    <w:rsid w:val="000663B2"/>
    <w:rsid w:val="000666E4"/>
    <w:rsid w:val="00066B13"/>
    <w:rsid w:val="00067188"/>
    <w:rsid w:val="00067816"/>
    <w:rsid w:val="000679A0"/>
    <w:rsid w:val="00067C38"/>
    <w:rsid w:val="00067C5C"/>
    <w:rsid w:val="00067F9C"/>
    <w:rsid w:val="000703F4"/>
    <w:rsid w:val="0007046A"/>
    <w:rsid w:val="000704F3"/>
    <w:rsid w:val="0007087C"/>
    <w:rsid w:val="00070A53"/>
    <w:rsid w:val="00070A92"/>
    <w:rsid w:val="00070CDB"/>
    <w:rsid w:val="00071074"/>
    <w:rsid w:val="0007110A"/>
    <w:rsid w:val="00071928"/>
    <w:rsid w:val="00071BAE"/>
    <w:rsid w:val="00071F01"/>
    <w:rsid w:val="000721D8"/>
    <w:rsid w:val="000724E9"/>
    <w:rsid w:val="00072686"/>
    <w:rsid w:val="000726BB"/>
    <w:rsid w:val="00072A45"/>
    <w:rsid w:val="00072DB4"/>
    <w:rsid w:val="00072E54"/>
    <w:rsid w:val="0007384C"/>
    <w:rsid w:val="00073979"/>
    <w:rsid w:val="00073A0C"/>
    <w:rsid w:val="00073BDE"/>
    <w:rsid w:val="00073CAE"/>
    <w:rsid w:val="00074231"/>
    <w:rsid w:val="00074289"/>
    <w:rsid w:val="0007441C"/>
    <w:rsid w:val="00074565"/>
    <w:rsid w:val="000745CC"/>
    <w:rsid w:val="000749F5"/>
    <w:rsid w:val="00074C82"/>
    <w:rsid w:val="00074F0F"/>
    <w:rsid w:val="0007527F"/>
    <w:rsid w:val="0007537A"/>
    <w:rsid w:val="00075B25"/>
    <w:rsid w:val="00075BE7"/>
    <w:rsid w:val="0007632C"/>
    <w:rsid w:val="0007663D"/>
    <w:rsid w:val="00076C24"/>
    <w:rsid w:val="00077805"/>
    <w:rsid w:val="00077AF3"/>
    <w:rsid w:val="00077BC2"/>
    <w:rsid w:val="00077BC8"/>
    <w:rsid w:val="00077E36"/>
    <w:rsid w:val="00077EB2"/>
    <w:rsid w:val="00077F22"/>
    <w:rsid w:val="000803B5"/>
    <w:rsid w:val="00080570"/>
    <w:rsid w:val="00080706"/>
    <w:rsid w:val="000807C0"/>
    <w:rsid w:val="00080C7B"/>
    <w:rsid w:val="000810AB"/>
    <w:rsid w:val="00081328"/>
    <w:rsid w:val="00081391"/>
    <w:rsid w:val="0008180A"/>
    <w:rsid w:val="00081A65"/>
    <w:rsid w:val="00081D35"/>
    <w:rsid w:val="00081EC4"/>
    <w:rsid w:val="00081F48"/>
    <w:rsid w:val="000824AE"/>
    <w:rsid w:val="000825D6"/>
    <w:rsid w:val="00082E20"/>
    <w:rsid w:val="00083091"/>
    <w:rsid w:val="000831F8"/>
    <w:rsid w:val="00083BA7"/>
    <w:rsid w:val="00084646"/>
    <w:rsid w:val="000846CC"/>
    <w:rsid w:val="0008488E"/>
    <w:rsid w:val="00084A39"/>
    <w:rsid w:val="00084EA2"/>
    <w:rsid w:val="000851AA"/>
    <w:rsid w:val="000851AD"/>
    <w:rsid w:val="000853F5"/>
    <w:rsid w:val="000854ED"/>
    <w:rsid w:val="000857BA"/>
    <w:rsid w:val="00085934"/>
    <w:rsid w:val="00085995"/>
    <w:rsid w:val="00085E2F"/>
    <w:rsid w:val="00086068"/>
    <w:rsid w:val="0008609E"/>
    <w:rsid w:val="000868AA"/>
    <w:rsid w:val="00087008"/>
    <w:rsid w:val="00087031"/>
    <w:rsid w:val="00087197"/>
    <w:rsid w:val="000871D0"/>
    <w:rsid w:val="00087A03"/>
    <w:rsid w:val="00087BAC"/>
    <w:rsid w:val="00087D0B"/>
    <w:rsid w:val="00087EE3"/>
    <w:rsid w:val="0009046B"/>
    <w:rsid w:val="00090570"/>
    <w:rsid w:val="00090797"/>
    <w:rsid w:val="0009093E"/>
    <w:rsid w:val="00090D76"/>
    <w:rsid w:val="00090EB3"/>
    <w:rsid w:val="00090F3D"/>
    <w:rsid w:val="000911E9"/>
    <w:rsid w:val="0009143B"/>
    <w:rsid w:val="00091D76"/>
    <w:rsid w:val="00092725"/>
    <w:rsid w:val="00092AE4"/>
    <w:rsid w:val="00092E3E"/>
    <w:rsid w:val="00092F2F"/>
    <w:rsid w:val="000931E1"/>
    <w:rsid w:val="000934AF"/>
    <w:rsid w:val="000934B7"/>
    <w:rsid w:val="0009355E"/>
    <w:rsid w:val="00093590"/>
    <w:rsid w:val="000935D7"/>
    <w:rsid w:val="000942DE"/>
    <w:rsid w:val="00094525"/>
    <w:rsid w:val="0009454D"/>
    <w:rsid w:val="000945F7"/>
    <w:rsid w:val="00094653"/>
    <w:rsid w:val="0009475D"/>
    <w:rsid w:val="00094924"/>
    <w:rsid w:val="0009498D"/>
    <w:rsid w:val="00094EDC"/>
    <w:rsid w:val="00094F81"/>
    <w:rsid w:val="00095398"/>
    <w:rsid w:val="000959DD"/>
    <w:rsid w:val="00095B05"/>
    <w:rsid w:val="00095C5A"/>
    <w:rsid w:val="00096166"/>
    <w:rsid w:val="0009686B"/>
    <w:rsid w:val="0009689D"/>
    <w:rsid w:val="00096B78"/>
    <w:rsid w:val="00096F5C"/>
    <w:rsid w:val="000A000C"/>
    <w:rsid w:val="000A00C0"/>
    <w:rsid w:val="000A02CD"/>
    <w:rsid w:val="000A05F4"/>
    <w:rsid w:val="000A07BB"/>
    <w:rsid w:val="000A0BAA"/>
    <w:rsid w:val="000A0FF3"/>
    <w:rsid w:val="000A0FF9"/>
    <w:rsid w:val="000A121E"/>
    <w:rsid w:val="000A1523"/>
    <w:rsid w:val="000A1A8B"/>
    <w:rsid w:val="000A1C90"/>
    <w:rsid w:val="000A1CAD"/>
    <w:rsid w:val="000A1CBC"/>
    <w:rsid w:val="000A1F78"/>
    <w:rsid w:val="000A1FE3"/>
    <w:rsid w:val="000A22AB"/>
    <w:rsid w:val="000A2448"/>
    <w:rsid w:val="000A297D"/>
    <w:rsid w:val="000A2A0B"/>
    <w:rsid w:val="000A2A42"/>
    <w:rsid w:val="000A2BAD"/>
    <w:rsid w:val="000A2C69"/>
    <w:rsid w:val="000A33C0"/>
    <w:rsid w:val="000A3774"/>
    <w:rsid w:val="000A38BC"/>
    <w:rsid w:val="000A3B35"/>
    <w:rsid w:val="000A41DB"/>
    <w:rsid w:val="000A4513"/>
    <w:rsid w:val="000A459A"/>
    <w:rsid w:val="000A4E7D"/>
    <w:rsid w:val="000A4FCF"/>
    <w:rsid w:val="000A5080"/>
    <w:rsid w:val="000A5264"/>
    <w:rsid w:val="000A5B73"/>
    <w:rsid w:val="000A6D68"/>
    <w:rsid w:val="000A739D"/>
    <w:rsid w:val="000A743B"/>
    <w:rsid w:val="000A7B60"/>
    <w:rsid w:val="000A7BD6"/>
    <w:rsid w:val="000A7C57"/>
    <w:rsid w:val="000B0774"/>
    <w:rsid w:val="000B084D"/>
    <w:rsid w:val="000B10BC"/>
    <w:rsid w:val="000B1415"/>
    <w:rsid w:val="000B18C9"/>
    <w:rsid w:val="000B1A19"/>
    <w:rsid w:val="000B1BEF"/>
    <w:rsid w:val="000B1E74"/>
    <w:rsid w:val="000B210D"/>
    <w:rsid w:val="000B23EF"/>
    <w:rsid w:val="000B253E"/>
    <w:rsid w:val="000B29D8"/>
    <w:rsid w:val="000B3219"/>
    <w:rsid w:val="000B329B"/>
    <w:rsid w:val="000B3966"/>
    <w:rsid w:val="000B3CB2"/>
    <w:rsid w:val="000B3F30"/>
    <w:rsid w:val="000B41B8"/>
    <w:rsid w:val="000B4320"/>
    <w:rsid w:val="000B4A7F"/>
    <w:rsid w:val="000B4B19"/>
    <w:rsid w:val="000B4C94"/>
    <w:rsid w:val="000B4E40"/>
    <w:rsid w:val="000B5176"/>
    <w:rsid w:val="000B5779"/>
    <w:rsid w:val="000B59F7"/>
    <w:rsid w:val="000B5AE5"/>
    <w:rsid w:val="000B5D21"/>
    <w:rsid w:val="000B5D34"/>
    <w:rsid w:val="000B6720"/>
    <w:rsid w:val="000B675F"/>
    <w:rsid w:val="000B6831"/>
    <w:rsid w:val="000B6DD5"/>
    <w:rsid w:val="000B6E3F"/>
    <w:rsid w:val="000B7248"/>
    <w:rsid w:val="000B78D3"/>
    <w:rsid w:val="000B7953"/>
    <w:rsid w:val="000B7D04"/>
    <w:rsid w:val="000B7D5D"/>
    <w:rsid w:val="000B7D91"/>
    <w:rsid w:val="000B7EF6"/>
    <w:rsid w:val="000C0492"/>
    <w:rsid w:val="000C05A9"/>
    <w:rsid w:val="000C05F4"/>
    <w:rsid w:val="000C0F98"/>
    <w:rsid w:val="000C13D9"/>
    <w:rsid w:val="000C1638"/>
    <w:rsid w:val="000C16C5"/>
    <w:rsid w:val="000C16E2"/>
    <w:rsid w:val="000C1DAA"/>
    <w:rsid w:val="000C1E8B"/>
    <w:rsid w:val="000C207F"/>
    <w:rsid w:val="000C20AB"/>
    <w:rsid w:val="000C237E"/>
    <w:rsid w:val="000C26D1"/>
    <w:rsid w:val="000C2FCB"/>
    <w:rsid w:val="000C3103"/>
    <w:rsid w:val="000C3316"/>
    <w:rsid w:val="000C3542"/>
    <w:rsid w:val="000C380F"/>
    <w:rsid w:val="000C3A13"/>
    <w:rsid w:val="000C3B63"/>
    <w:rsid w:val="000C3D93"/>
    <w:rsid w:val="000C3F96"/>
    <w:rsid w:val="000C42AE"/>
    <w:rsid w:val="000C42F7"/>
    <w:rsid w:val="000C442D"/>
    <w:rsid w:val="000C4664"/>
    <w:rsid w:val="000C4691"/>
    <w:rsid w:val="000C4FB0"/>
    <w:rsid w:val="000C4FF7"/>
    <w:rsid w:val="000C5320"/>
    <w:rsid w:val="000C53BB"/>
    <w:rsid w:val="000C53E5"/>
    <w:rsid w:val="000C5639"/>
    <w:rsid w:val="000C58EC"/>
    <w:rsid w:val="000C5A14"/>
    <w:rsid w:val="000C5B3C"/>
    <w:rsid w:val="000C5E01"/>
    <w:rsid w:val="000C6439"/>
    <w:rsid w:val="000C6490"/>
    <w:rsid w:val="000C65E6"/>
    <w:rsid w:val="000C6659"/>
    <w:rsid w:val="000C6945"/>
    <w:rsid w:val="000C6AB7"/>
    <w:rsid w:val="000C6DE1"/>
    <w:rsid w:val="000C6EA0"/>
    <w:rsid w:val="000C6F1B"/>
    <w:rsid w:val="000C711B"/>
    <w:rsid w:val="000C71F3"/>
    <w:rsid w:val="000C7A35"/>
    <w:rsid w:val="000C7B38"/>
    <w:rsid w:val="000C7C5F"/>
    <w:rsid w:val="000D026B"/>
    <w:rsid w:val="000D0E75"/>
    <w:rsid w:val="000D13A1"/>
    <w:rsid w:val="000D16A8"/>
    <w:rsid w:val="000D1E17"/>
    <w:rsid w:val="000D20F4"/>
    <w:rsid w:val="000D218F"/>
    <w:rsid w:val="000D22B3"/>
    <w:rsid w:val="000D244B"/>
    <w:rsid w:val="000D24A7"/>
    <w:rsid w:val="000D2C59"/>
    <w:rsid w:val="000D2DEF"/>
    <w:rsid w:val="000D31A2"/>
    <w:rsid w:val="000D36DE"/>
    <w:rsid w:val="000D38B1"/>
    <w:rsid w:val="000D3EAB"/>
    <w:rsid w:val="000D3F40"/>
    <w:rsid w:val="000D4028"/>
    <w:rsid w:val="000D410B"/>
    <w:rsid w:val="000D4373"/>
    <w:rsid w:val="000D44AD"/>
    <w:rsid w:val="000D4764"/>
    <w:rsid w:val="000D479A"/>
    <w:rsid w:val="000D4DE3"/>
    <w:rsid w:val="000D4FD0"/>
    <w:rsid w:val="000D54FD"/>
    <w:rsid w:val="000D6B19"/>
    <w:rsid w:val="000D79B2"/>
    <w:rsid w:val="000D7FB3"/>
    <w:rsid w:val="000E00DF"/>
    <w:rsid w:val="000E0411"/>
    <w:rsid w:val="000E0512"/>
    <w:rsid w:val="000E0EE3"/>
    <w:rsid w:val="000E137C"/>
    <w:rsid w:val="000E171C"/>
    <w:rsid w:val="000E17B3"/>
    <w:rsid w:val="000E17E0"/>
    <w:rsid w:val="000E1903"/>
    <w:rsid w:val="000E192F"/>
    <w:rsid w:val="000E1DB5"/>
    <w:rsid w:val="000E1FA5"/>
    <w:rsid w:val="000E2041"/>
    <w:rsid w:val="000E2141"/>
    <w:rsid w:val="000E2873"/>
    <w:rsid w:val="000E2A80"/>
    <w:rsid w:val="000E2AD2"/>
    <w:rsid w:val="000E2BA1"/>
    <w:rsid w:val="000E2DF6"/>
    <w:rsid w:val="000E331F"/>
    <w:rsid w:val="000E3747"/>
    <w:rsid w:val="000E37AC"/>
    <w:rsid w:val="000E3FCB"/>
    <w:rsid w:val="000E427F"/>
    <w:rsid w:val="000E4F5D"/>
    <w:rsid w:val="000E4F81"/>
    <w:rsid w:val="000E552A"/>
    <w:rsid w:val="000E585D"/>
    <w:rsid w:val="000E5D3C"/>
    <w:rsid w:val="000E5EF9"/>
    <w:rsid w:val="000E60A5"/>
    <w:rsid w:val="000E6876"/>
    <w:rsid w:val="000E6B1D"/>
    <w:rsid w:val="000E6C49"/>
    <w:rsid w:val="000E7106"/>
    <w:rsid w:val="000E79D4"/>
    <w:rsid w:val="000F0910"/>
    <w:rsid w:val="000F1057"/>
    <w:rsid w:val="000F12F5"/>
    <w:rsid w:val="000F13B4"/>
    <w:rsid w:val="000F1427"/>
    <w:rsid w:val="000F1A32"/>
    <w:rsid w:val="000F1F89"/>
    <w:rsid w:val="000F227E"/>
    <w:rsid w:val="000F2B0C"/>
    <w:rsid w:val="000F2EDE"/>
    <w:rsid w:val="000F2F8A"/>
    <w:rsid w:val="000F30C0"/>
    <w:rsid w:val="000F319D"/>
    <w:rsid w:val="000F31A6"/>
    <w:rsid w:val="000F32BD"/>
    <w:rsid w:val="000F347F"/>
    <w:rsid w:val="000F3529"/>
    <w:rsid w:val="000F4120"/>
    <w:rsid w:val="000F42BD"/>
    <w:rsid w:val="000F46ED"/>
    <w:rsid w:val="000F4C3B"/>
    <w:rsid w:val="000F4C8E"/>
    <w:rsid w:val="000F5059"/>
    <w:rsid w:val="000F5E8F"/>
    <w:rsid w:val="000F648B"/>
    <w:rsid w:val="000F67EB"/>
    <w:rsid w:val="000F6893"/>
    <w:rsid w:val="000F6E47"/>
    <w:rsid w:val="000F6FC8"/>
    <w:rsid w:val="000F78C3"/>
    <w:rsid w:val="000F795A"/>
    <w:rsid w:val="000F7983"/>
    <w:rsid w:val="000F7F55"/>
    <w:rsid w:val="0010010A"/>
    <w:rsid w:val="00100886"/>
    <w:rsid w:val="0010091D"/>
    <w:rsid w:val="00101047"/>
    <w:rsid w:val="00101373"/>
    <w:rsid w:val="001018DE"/>
    <w:rsid w:val="00101A83"/>
    <w:rsid w:val="00101B76"/>
    <w:rsid w:val="001021D2"/>
    <w:rsid w:val="0010231C"/>
    <w:rsid w:val="001023FB"/>
    <w:rsid w:val="00102DF4"/>
    <w:rsid w:val="00102EAA"/>
    <w:rsid w:val="001031A6"/>
    <w:rsid w:val="001035B5"/>
    <w:rsid w:val="00103F9F"/>
    <w:rsid w:val="00104E35"/>
    <w:rsid w:val="00105114"/>
    <w:rsid w:val="00105C47"/>
    <w:rsid w:val="00105D85"/>
    <w:rsid w:val="00105FEE"/>
    <w:rsid w:val="001063F5"/>
    <w:rsid w:val="001064F3"/>
    <w:rsid w:val="00106BBC"/>
    <w:rsid w:val="001074DF"/>
    <w:rsid w:val="00107A84"/>
    <w:rsid w:val="00107DF6"/>
    <w:rsid w:val="00107FB0"/>
    <w:rsid w:val="001100D2"/>
    <w:rsid w:val="00110332"/>
    <w:rsid w:val="0011057A"/>
    <w:rsid w:val="0011094F"/>
    <w:rsid w:val="00110D18"/>
    <w:rsid w:val="00110E26"/>
    <w:rsid w:val="001111A0"/>
    <w:rsid w:val="0011129A"/>
    <w:rsid w:val="00111463"/>
    <w:rsid w:val="00111B43"/>
    <w:rsid w:val="00111C6E"/>
    <w:rsid w:val="0011211E"/>
    <w:rsid w:val="00112CB2"/>
    <w:rsid w:val="001132D5"/>
    <w:rsid w:val="0011362D"/>
    <w:rsid w:val="0011372E"/>
    <w:rsid w:val="001138B5"/>
    <w:rsid w:val="00113C01"/>
    <w:rsid w:val="001140EF"/>
    <w:rsid w:val="00114394"/>
    <w:rsid w:val="00114BEC"/>
    <w:rsid w:val="00114C6D"/>
    <w:rsid w:val="0011532C"/>
    <w:rsid w:val="0011572C"/>
    <w:rsid w:val="001157F6"/>
    <w:rsid w:val="00116377"/>
    <w:rsid w:val="00116449"/>
    <w:rsid w:val="0011713A"/>
    <w:rsid w:val="00117790"/>
    <w:rsid w:val="00117BD8"/>
    <w:rsid w:val="001202DC"/>
    <w:rsid w:val="001203BD"/>
    <w:rsid w:val="001205B6"/>
    <w:rsid w:val="00120BA8"/>
    <w:rsid w:val="00120EA7"/>
    <w:rsid w:val="00120FDD"/>
    <w:rsid w:val="0012125F"/>
    <w:rsid w:val="00121A35"/>
    <w:rsid w:val="00122156"/>
    <w:rsid w:val="00122501"/>
    <w:rsid w:val="001225CF"/>
    <w:rsid w:val="0012267C"/>
    <w:rsid w:val="001227FB"/>
    <w:rsid w:val="00123080"/>
    <w:rsid w:val="001233D6"/>
    <w:rsid w:val="0012396B"/>
    <w:rsid w:val="00123F79"/>
    <w:rsid w:val="0012408A"/>
    <w:rsid w:val="0012438F"/>
    <w:rsid w:val="001247AD"/>
    <w:rsid w:val="001254C1"/>
    <w:rsid w:val="00125681"/>
    <w:rsid w:val="00125A98"/>
    <w:rsid w:val="00125D08"/>
    <w:rsid w:val="00125E63"/>
    <w:rsid w:val="0012601F"/>
    <w:rsid w:val="0012655B"/>
    <w:rsid w:val="0012681B"/>
    <w:rsid w:val="001269D3"/>
    <w:rsid w:val="00126B9A"/>
    <w:rsid w:val="0012725E"/>
    <w:rsid w:val="001274D6"/>
    <w:rsid w:val="001275A5"/>
    <w:rsid w:val="001275D0"/>
    <w:rsid w:val="001275E8"/>
    <w:rsid w:val="0012794D"/>
    <w:rsid w:val="00127C36"/>
    <w:rsid w:val="00127C97"/>
    <w:rsid w:val="00127DC6"/>
    <w:rsid w:val="00127FA9"/>
    <w:rsid w:val="001302B4"/>
    <w:rsid w:val="001302D1"/>
    <w:rsid w:val="00130FBA"/>
    <w:rsid w:val="001311D2"/>
    <w:rsid w:val="001313AE"/>
    <w:rsid w:val="001314D3"/>
    <w:rsid w:val="0013195C"/>
    <w:rsid w:val="00131A91"/>
    <w:rsid w:val="001326C6"/>
    <w:rsid w:val="00132BD2"/>
    <w:rsid w:val="00132EA5"/>
    <w:rsid w:val="00133234"/>
    <w:rsid w:val="00133D34"/>
    <w:rsid w:val="00133DE5"/>
    <w:rsid w:val="001341E9"/>
    <w:rsid w:val="001346C7"/>
    <w:rsid w:val="00134B6F"/>
    <w:rsid w:val="00134EBA"/>
    <w:rsid w:val="001351BB"/>
    <w:rsid w:val="00135594"/>
    <w:rsid w:val="00135861"/>
    <w:rsid w:val="00135B82"/>
    <w:rsid w:val="00135C66"/>
    <w:rsid w:val="00135C70"/>
    <w:rsid w:val="00135F0B"/>
    <w:rsid w:val="00135FE1"/>
    <w:rsid w:val="00136575"/>
    <w:rsid w:val="001367B4"/>
    <w:rsid w:val="00136F12"/>
    <w:rsid w:val="00137019"/>
    <w:rsid w:val="0013752E"/>
    <w:rsid w:val="00137863"/>
    <w:rsid w:val="00137D62"/>
    <w:rsid w:val="00137E9B"/>
    <w:rsid w:val="00140064"/>
    <w:rsid w:val="001402D9"/>
    <w:rsid w:val="00140CCF"/>
    <w:rsid w:val="00140EC9"/>
    <w:rsid w:val="00141276"/>
    <w:rsid w:val="001415BE"/>
    <w:rsid w:val="00141791"/>
    <w:rsid w:val="00141BFE"/>
    <w:rsid w:val="00141D1F"/>
    <w:rsid w:val="00142200"/>
    <w:rsid w:val="00142651"/>
    <w:rsid w:val="00142F16"/>
    <w:rsid w:val="00142F1A"/>
    <w:rsid w:val="00143047"/>
    <w:rsid w:val="001431EA"/>
    <w:rsid w:val="001432A2"/>
    <w:rsid w:val="001435B3"/>
    <w:rsid w:val="001436B5"/>
    <w:rsid w:val="001436C7"/>
    <w:rsid w:val="00143B3C"/>
    <w:rsid w:val="00143BE5"/>
    <w:rsid w:val="00143C38"/>
    <w:rsid w:val="00143D05"/>
    <w:rsid w:val="00144A74"/>
    <w:rsid w:val="00144E9F"/>
    <w:rsid w:val="00145801"/>
    <w:rsid w:val="001458CA"/>
    <w:rsid w:val="00145F01"/>
    <w:rsid w:val="00146041"/>
    <w:rsid w:val="001463AE"/>
    <w:rsid w:val="001463CF"/>
    <w:rsid w:val="0014662E"/>
    <w:rsid w:val="00146959"/>
    <w:rsid w:val="001469A0"/>
    <w:rsid w:val="00146C04"/>
    <w:rsid w:val="00146D80"/>
    <w:rsid w:val="001470B4"/>
    <w:rsid w:val="001473C4"/>
    <w:rsid w:val="001477FD"/>
    <w:rsid w:val="00147B2A"/>
    <w:rsid w:val="00147B46"/>
    <w:rsid w:val="00147D12"/>
    <w:rsid w:val="0015000A"/>
    <w:rsid w:val="001508B6"/>
    <w:rsid w:val="00150DBC"/>
    <w:rsid w:val="001510AC"/>
    <w:rsid w:val="001518F9"/>
    <w:rsid w:val="00151C5E"/>
    <w:rsid w:val="001524E1"/>
    <w:rsid w:val="00153A03"/>
    <w:rsid w:val="00153E01"/>
    <w:rsid w:val="001540E7"/>
    <w:rsid w:val="00154398"/>
    <w:rsid w:val="00154718"/>
    <w:rsid w:val="00154968"/>
    <w:rsid w:val="00155211"/>
    <w:rsid w:val="001557B3"/>
    <w:rsid w:val="00155BC2"/>
    <w:rsid w:val="00155EA5"/>
    <w:rsid w:val="00155F1B"/>
    <w:rsid w:val="00155FC4"/>
    <w:rsid w:val="00156371"/>
    <w:rsid w:val="001564E1"/>
    <w:rsid w:val="00156574"/>
    <w:rsid w:val="0015690D"/>
    <w:rsid w:val="0015696A"/>
    <w:rsid w:val="0015699D"/>
    <w:rsid w:val="00156B4D"/>
    <w:rsid w:val="00156B74"/>
    <w:rsid w:val="0015723D"/>
    <w:rsid w:val="001575EE"/>
    <w:rsid w:val="00157ABE"/>
    <w:rsid w:val="00157AED"/>
    <w:rsid w:val="00160281"/>
    <w:rsid w:val="00160582"/>
    <w:rsid w:val="00160747"/>
    <w:rsid w:val="00160B6E"/>
    <w:rsid w:val="00160D30"/>
    <w:rsid w:val="00160F6B"/>
    <w:rsid w:val="00161721"/>
    <w:rsid w:val="001620F1"/>
    <w:rsid w:val="0016213E"/>
    <w:rsid w:val="001621A0"/>
    <w:rsid w:val="0016235D"/>
    <w:rsid w:val="0016262D"/>
    <w:rsid w:val="0016329F"/>
    <w:rsid w:val="001639DD"/>
    <w:rsid w:val="00163BE3"/>
    <w:rsid w:val="00163FD2"/>
    <w:rsid w:val="0016410E"/>
    <w:rsid w:val="001641CB"/>
    <w:rsid w:val="00164B4C"/>
    <w:rsid w:val="00164E1D"/>
    <w:rsid w:val="00164E8A"/>
    <w:rsid w:val="00164F74"/>
    <w:rsid w:val="001656DB"/>
    <w:rsid w:val="00166243"/>
    <w:rsid w:val="0016681C"/>
    <w:rsid w:val="00166AF7"/>
    <w:rsid w:val="00166D70"/>
    <w:rsid w:val="00167422"/>
    <w:rsid w:val="00167B0E"/>
    <w:rsid w:val="0017004A"/>
    <w:rsid w:val="0017019D"/>
    <w:rsid w:val="001704B6"/>
    <w:rsid w:val="0017074B"/>
    <w:rsid w:val="00170D47"/>
    <w:rsid w:val="00170D5C"/>
    <w:rsid w:val="00170E1D"/>
    <w:rsid w:val="001710EF"/>
    <w:rsid w:val="00171749"/>
    <w:rsid w:val="001719A4"/>
    <w:rsid w:val="00171B2B"/>
    <w:rsid w:val="00172160"/>
    <w:rsid w:val="00172526"/>
    <w:rsid w:val="00172776"/>
    <w:rsid w:val="0017283B"/>
    <w:rsid w:val="001729E9"/>
    <w:rsid w:val="00172AEC"/>
    <w:rsid w:val="001731AA"/>
    <w:rsid w:val="001739F0"/>
    <w:rsid w:val="00173EED"/>
    <w:rsid w:val="001740C9"/>
    <w:rsid w:val="00174277"/>
    <w:rsid w:val="00174C7F"/>
    <w:rsid w:val="0017512F"/>
    <w:rsid w:val="001755D3"/>
    <w:rsid w:val="00175BD8"/>
    <w:rsid w:val="001765DD"/>
    <w:rsid w:val="00176643"/>
    <w:rsid w:val="00176975"/>
    <w:rsid w:val="00176BA6"/>
    <w:rsid w:val="0017780A"/>
    <w:rsid w:val="00177B06"/>
    <w:rsid w:val="00177FF8"/>
    <w:rsid w:val="00180328"/>
    <w:rsid w:val="001804BC"/>
    <w:rsid w:val="00180C45"/>
    <w:rsid w:val="00180E72"/>
    <w:rsid w:val="00180F1E"/>
    <w:rsid w:val="0018126C"/>
    <w:rsid w:val="00181291"/>
    <w:rsid w:val="00181630"/>
    <w:rsid w:val="00181848"/>
    <w:rsid w:val="00181941"/>
    <w:rsid w:val="001819EB"/>
    <w:rsid w:val="0018215E"/>
    <w:rsid w:val="001822D1"/>
    <w:rsid w:val="00182646"/>
    <w:rsid w:val="00182B96"/>
    <w:rsid w:val="00183367"/>
    <w:rsid w:val="00183666"/>
    <w:rsid w:val="00183931"/>
    <w:rsid w:val="00183933"/>
    <w:rsid w:val="00183E51"/>
    <w:rsid w:val="00184011"/>
    <w:rsid w:val="001841E3"/>
    <w:rsid w:val="001841FD"/>
    <w:rsid w:val="001848DD"/>
    <w:rsid w:val="001848E9"/>
    <w:rsid w:val="001855AC"/>
    <w:rsid w:val="00185779"/>
    <w:rsid w:val="00185852"/>
    <w:rsid w:val="00185E10"/>
    <w:rsid w:val="00185E13"/>
    <w:rsid w:val="00185EC3"/>
    <w:rsid w:val="00185EDD"/>
    <w:rsid w:val="00185FB4"/>
    <w:rsid w:val="0018623A"/>
    <w:rsid w:val="001862A8"/>
    <w:rsid w:val="001862EA"/>
    <w:rsid w:val="0018649F"/>
    <w:rsid w:val="00186628"/>
    <w:rsid w:val="00186963"/>
    <w:rsid w:val="00186B80"/>
    <w:rsid w:val="00186D4D"/>
    <w:rsid w:val="00186D71"/>
    <w:rsid w:val="0018730E"/>
    <w:rsid w:val="00190302"/>
    <w:rsid w:val="0019036F"/>
    <w:rsid w:val="0019059C"/>
    <w:rsid w:val="00190AE4"/>
    <w:rsid w:val="00190B05"/>
    <w:rsid w:val="00190FED"/>
    <w:rsid w:val="001913D5"/>
    <w:rsid w:val="0019156D"/>
    <w:rsid w:val="00191616"/>
    <w:rsid w:val="001918FB"/>
    <w:rsid w:val="00191F18"/>
    <w:rsid w:val="00191F82"/>
    <w:rsid w:val="001920B8"/>
    <w:rsid w:val="00192135"/>
    <w:rsid w:val="0019217B"/>
    <w:rsid w:val="001922D2"/>
    <w:rsid w:val="0019246C"/>
    <w:rsid w:val="00192477"/>
    <w:rsid w:val="00192F4F"/>
    <w:rsid w:val="00192FB0"/>
    <w:rsid w:val="0019325C"/>
    <w:rsid w:val="001932A5"/>
    <w:rsid w:val="00193888"/>
    <w:rsid w:val="0019388A"/>
    <w:rsid w:val="001938DC"/>
    <w:rsid w:val="00193D93"/>
    <w:rsid w:val="00194112"/>
    <w:rsid w:val="001942FA"/>
    <w:rsid w:val="00194356"/>
    <w:rsid w:val="0019475A"/>
    <w:rsid w:val="00194D35"/>
    <w:rsid w:val="0019534C"/>
    <w:rsid w:val="0019568E"/>
    <w:rsid w:val="00195B70"/>
    <w:rsid w:val="00195C5A"/>
    <w:rsid w:val="00195F6D"/>
    <w:rsid w:val="00195FAA"/>
    <w:rsid w:val="00196007"/>
    <w:rsid w:val="001966D6"/>
    <w:rsid w:val="001968DB"/>
    <w:rsid w:val="00196929"/>
    <w:rsid w:val="00196A77"/>
    <w:rsid w:val="00196AF4"/>
    <w:rsid w:val="001971E5"/>
    <w:rsid w:val="001973DC"/>
    <w:rsid w:val="00197523"/>
    <w:rsid w:val="001A0924"/>
    <w:rsid w:val="001A09E1"/>
    <w:rsid w:val="001A1816"/>
    <w:rsid w:val="001A1BA8"/>
    <w:rsid w:val="001A2193"/>
    <w:rsid w:val="001A4145"/>
    <w:rsid w:val="001A43BA"/>
    <w:rsid w:val="001A486F"/>
    <w:rsid w:val="001A4CA9"/>
    <w:rsid w:val="001A4CF8"/>
    <w:rsid w:val="001A5168"/>
    <w:rsid w:val="001A56C2"/>
    <w:rsid w:val="001A56D2"/>
    <w:rsid w:val="001A58B2"/>
    <w:rsid w:val="001A5BE7"/>
    <w:rsid w:val="001A5C29"/>
    <w:rsid w:val="001A6198"/>
    <w:rsid w:val="001A689B"/>
    <w:rsid w:val="001A6AB7"/>
    <w:rsid w:val="001A6DC5"/>
    <w:rsid w:val="001A71D7"/>
    <w:rsid w:val="001A726B"/>
    <w:rsid w:val="001A7363"/>
    <w:rsid w:val="001A74CF"/>
    <w:rsid w:val="001A760F"/>
    <w:rsid w:val="001A7628"/>
    <w:rsid w:val="001A774B"/>
    <w:rsid w:val="001A77E4"/>
    <w:rsid w:val="001A7948"/>
    <w:rsid w:val="001A7FCB"/>
    <w:rsid w:val="001B086B"/>
    <w:rsid w:val="001B087A"/>
    <w:rsid w:val="001B1AA2"/>
    <w:rsid w:val="001B1EB8"/>
    <w:rsid w:val="001B1EC2"/>
    <w:rsid w:val="001B1F60"/>
    <w:rsid w:val="001B26B3"/>
    <w:rsid w:val="001B2847"/>
    <w:rsid w:val="001B2BA5"/>
    <w:rsid w:val="001B2BDF"/>
    <w:rsid w:val="001B2F88"/>
    <w:rsid w:val="001B3361"/>
    <w:rsid w:val="001B3406"/>
    <w:rsid w:val="001B3565"/>
    <w:rsid w:val="001B3951"/>
    <w:rsid w:val="001B3F24"/>
    <w:rsid w:val="001B4111"/>
    <w:rsid w:val="001B42C7"/>
    <w:rsid w:val="001B4D9D"/>
    <w:rsid w:val="001B503A"/>
    <w:rsid w:val="001B54E4"/>
    <w:rsid w:val="001B56E1"/>
    <w:rsid w:val="001B58FA"/>
    <w:rsid w:val="001B5B09"/>
    <w:rsid w:val="001B5CB1"/>
    <w:rsid w:val="001B5D55"/>
    <w:rsid w:val="001B5F8B"/>
    <w:rsid w:val="001B62A8"/>
    <w:rsid w:val="001B637C"/>
    <w:rsid w:val="001B6418"/>
    <w:rsid w:val="001B653B"/>
    <w:rsid w:val="001B6C15"/>
    <w:rsid w:val="001B73F9"/>
    <w:rsid w:val="001B760F"/>
    <w:rsid w:val="001B77A9"/>
    <w:rsid w:val="001B7B15"/>
    <w:rsid w:val="001B7C51"/>
    <w:rsid w:val="001B7CC7"/>
    <w:rsid w:val="001B7F8C"/>
    <w:rsid w:val="001C0D55"/>
    <w:rsid w:val="001C1B7C"/>
    <w:rsid w:val="001C1C32"/>
    <w:rsid w:val="001C24EC"/>
    <w:rsid w:val="001C25D6"/>
    <w:rsid w:val="001C2B8C"/>
    <w:rsid w:val="001C2EC7"/>
    <w:rsid w:val="001C301F"/>
    <w:rsid w:val="001C3047"/>
    <w:rsid w:val="001C30BB"/>
    <w:rsid w:val="001C3346"/>
    <w:rsid w:val="001C3B4F"/>
    <w:rsid w:val="001C400A"/>
    <w:rsid w:val="001C4553"/>
    <w:rsid w:val="001C4666"/>
    <w:rsid w:val="001C486B"/>
    <w:rsid w:val="001C4B1D"/>
    <w:rsid w:val="001C4E8A"/>
    <w:rsid w:val="001C4F62"/>
    <w:rsid w:val="001C5369"/>
    <w:rsid w:val="001C5E9A"/>
    <w:rsid w:val="001C617E"/>
    <w:rsid w:val="001C6236"/>
    <w:rsid w:val="001C6280"/>
    <w:rsid w:val="001C628B"/>
    <w:rsid w:val="001C6383"/>
    <w:rsid w:val="001C639F"/>
    <w:rsid w:val="001C6E41"/>
    <w:rsid w:val="001C6EB1"/>
    <w:rsid w:val="001C6FC5"/>
    <w:rsid w:val="001C7551"/>
    <w:rsid w:val="001C76D2"/>
    <w:rsid w:val="001C76D6"/>
    <w:rsid w:val="001C7EB3"/>
    <w:rsid w:val="001C7FDE"/>
    <w:rsid w:val="001D0748"/>
    <w:rsid w:val="001D09FA"/>
    <w:rsid w:val="001D0B39"/>
    <w:rsid w:val="001D0C49"/>
    <w:rsid w:val="001D12DF"/>
    <w:rsid w:val="001D13EC"/>
    <w:rsid w:val="001D155A"/>
    <w:rsid w:val="001D15A8"/>
    <w:rsid w:val="001D1639"/>
    <w:rsid w:val="001D1F0A"/>
    <w:rsid w:val="001D2043"/>
    <w:rsid w:val="001D2298"/>
    <w:rsid w:val="001D2368"/>
    <w:rsid w:val="001D2D95"/>
    <w:rsid w:val="001D30CA"/>
    <w:rsid w:val="001D37A2"/>
    <w:rsid w:val="001D44D8"/>
    <w:rsid w:val="001D4762"/>
    <w:rsid w:val="001D4DC5"/>
    <w:rsid w:val="001D4FF4"/>
    <w:rsid w:val="001D5129"/>
    <w:rsid w:val="001D52A7"/>
    <w:rsid w:val="001D59D0"/>
    <w:rsid w:val="001D5B3D"/>
    <w:rsid w:val="001D5B72"/>
    <w:rsid w:val="001D603D"/>
    <w:rsid w:val="001D60B7"/>
    <w:rsid w:val="001D656F"/>
    <w:rsid w:val="001D6673"/>
    <w:rsid w:val="001D674A"/>
    <w:rsid w:val="001D676C"/>
    <w:rsid w:val="001D69E2"/>
    <w:rsid w:val="001D6BEA"/>
    <w:rsid w:val="001D6D93"/>
    <w:rsid w:val="001D6FC3"/>
    <w:rsid w:val="001D7129"/>
    <w:rsid w:val="001D7280"/>
    <w:rsid w:val="001D7F0A"/>
    <w:rsid w:val="001D7F4B"/>
    <w:rsid w:val="001D7FD1"/>
    <w:rsid w:val="001E0AA8"/>
    <w:rsid w:val="001E0E40"/>
    <w:rsid w:val="001E11E0"/>
    <w:rsid w:val="001E1214"/>
    <w:rsid w:val="001E1BBC"/>
    <w:rsid w:val="001E1D09"/>
    <w:rsid w:val="001E1F85"/>
    <w:rsid w:val="001E2624"/>
    <w:rsid w:val="001E265C"/>
    <w:rsid w:val="001E2E81"/>
    <w:rsid w:val="001E2EBC"/>
    <w:rsid w:val="001E32B8"/>
    <w:rsid w:val="001E331D"/>
    <w:rsid w:val="001E3C29"/>
    <w:rsid w:val="001E3EFF"/>
    <w:rsid w:val="001E41B0"/>
    <w:rsid w:val="001E468F"/>
    <w:rsid w:val="001E4A63"/>
    <w:rsid w:val="001E4F8B"/>
    <w:rsid w:val="001E5142"/>
    <w:rsid w:val="001E5360"/>
    <w:rsid w:val="001E5D48"/>
    <w:rsid w:val="001E5F91"/>
    <w:rsid w:val="001E60E3"/>
    <w:rsid w:val="001E6982"/>
    <w:rsid w:val="001E6E08"/>
    <w:rsid w:val="001E737D"/>
    <w:rsid w:val="001E7749"/>
    <w:rsid w:val="001E78A2"/>
    <w:rsid w:val="001E7972"/>
    <w:rsid w:val="001E7D57"/>
    <w:rsid w:val="001E7FE5"/>
    <w:rsid w:val="001F08D7"/>
    <w:rsid w:val="001F099B"/>
    <w:rsid w:val="001F0A48"/>
    <w:rsid w:val="001F0A94"/>
    <w:rsid w:val="001F0AB2"/>
    <w:rsid w:val="001F0C19"/>
    <w:rsid w:val="001F0DDE"/>
    <w:rsid w:val="001F0E9C"/>
    <w:rsid w:val="001F11B3"/>
    <w:rsid w:val="001F1EF1"/>
    <w:rsid w:val="001F1FDA"/>
    <w:rsid w:val="001F2AE0"/>
    <w:rsid w:val="001F2B01"/>
    <w:rsid w:val="001F319F"/>
    <w:rsid w:val="001F3530"/>
    <w:rsid w:val="001F357F"/>
    <w:rsid w:val="001F38B4"/>
    <w:rsid w:val="001F3D51"/>
    <w:rsid w:val="001F425D"/>
    <w:rsid w:val="001F4426"/>
    <w:rsid w:val="001F4A77"/>
    <w:rsid w:val="001F505C"/>
    <w:rsid w:val="001F5436"/>
    <w:rsid w:val="001F549E"/>
    <w:rsid w:val="001F653D"/>
    <w:rsid w:val="001F6596"/>
    <w:rsid w:val="001F6850"/>
    <w:rsid w:val="001F6DF9"/>
    <w:rsid w:val="001F6EBA"/>
    <w:rsid w:val="001F74DA"/>
    <w:rsid w:val="0020010E"/>
    <w:rsid w:val="0020019D"/>
    <w:rsid w:val="0020039B"/>
    <w:rsid w:val="00200C06"/>
    <w:rsid w:val="00200CA5"/>
    <w:rsid w:val="00201C90"/>
    <w:rsid w:val="0020200C"/>
    <w:rsid w:val="002022F0"/>
    <w:rsid w:val="0020236A"/>
    <w:rsid w:val="0020265B"/>
    <w:rsid w:val="002026C9"/>
    <w:rsid w:val="00202DD3"/>
    <w:rsid w:val="0020312D"/>
    <w:rsid w:val="0020318E"/>
    <w:rsid w:val="00203BB6"/>
    <w:rsid w:val="00203C5B"/>
    <w:rsid w:val="00203EF1"/>
    <w:rsid w:val="00204075"/>
    <w:rsid w:val="00204171"/>
    <w:rsid w:val="0020418A"/>
    <w:rsid w:val="00204A8F"/>
    <w:rsid w:val="00204CCF"/>
    <w:rsid w:val="00204DB2"/>
    <w:rsid w:val="00205861"/>
    <w:rsid w:val="00205A55"/>
    <w:rsid w:val="0020619D"/>
    <w:rsid w:val="00206233"/>
    <w:rsid w:val="00206357"/>
    <w:rsid w:val="002063C5"/>
    <w:rsid w:val="00206576"/>
    <w:rsid w:val="00206824"/>
    <w:rsid w:val="00206BFD"/>
    <w:rsid w:val="00206E18"/>
    <w:rsid w:val="002071AA"/>
    <w:rsid w:val="00207519"/>
    <w:rsid w:val="002075A6"/>
    <w:rsid w:val="00207931"/>
    <w:rsid w:val="00207CC7"/>
    <w:rsid w:val="00210244"/>
    <w:rsid w:val="00210A26"/>
    <w:rsid w:val="00210E91"/>
    <w:rsid w:val="00210F52"/>
    <w:rsid w:val="00211231"/>
    <w:rsid w:val="002114D9"/>
    <w:rsid w:val="00211648"/>
    <w:rsid w:val="00211654"/>
    <w:rsid w:val="002116CD"/>
    <w:rsid w:val="00211B08"/>
    <w:rsid w:val="00211C30"/>
    <w:rsid w:val="00211FD5"/>
    <w:rsid w:val="002120D6"/>
    <w:rsid w:val="002127DB"/>
    <w:rsid w:val="00212A43"/>
    <w:rsid w:val="00212AA4"/>
    <w:rsid w:val="00212B69"/>
    <w:rsid w:val="00212FC5"/>
    <w:rsid w:val="00213093"/>
    <w:rsid w:val="0021376E"/>
    <w:rsid w:val="0021378A"/>
    <w:rsid w:val="00213904"/>
    <w:rsid w:val="00213A8A"/>
    <w:rsid w:val="00213C07"/>
    <w:rsid w:val="00213FC3"/>
    <w:rsid w:val="002141B7"/>
    <w:rsid w:val="002145F8"/>
    <w:rsid w:val="002147AA"/>
    <w:rsid w:val="00214A12"/>
    <w:rsid w:val="00214E0D"/>
    <w:rsid w:val="00214FDC"/>
    <w:rsid w:val="00215062"/>
    <w:rsid w:val="0021542D"/>
    <w:rsid w:val="00215478"/>
    <w:rsid w:val="00215648"/>
    <w:rsid w:val="002157E4"/>
    <w:rsid w:val="00215BA4"/>
    <w:rsid w:val="00215CFB"/>
    <w:rsid w:val="00216836"/>
    <w:rsid w:val="00216E1C"/>
    <w:rsid w:val="00216E1D"/>
    <w:rsid w:val="002174BB"/>
    <w:rsid w:val="0021778A"/>
    <w:rsid w:val="00217960"/>
    <w:rsid w:val="00220164"/>
    <w:rsid w:val="00220273"/>
    <w:rsid w:val="0022037C"/>
    <w:rsid w:val="00220768"/>
    <w:rsid w:val="00220F62"/>
    <w:rsid w:val="0022181D"/>
    <w:rsid w:val="00221C7C"/>
    <w:rsid w:val="00221E7A"/>
    <w:rsid w:val="00222094"/>
    <w:rsid w:val="0022263C"/>
    <w:rsid w:val="0022328A"/>
    <w:rsid w:val="00223419"/>
    <w:rsid w:val="002234FD"/>
    <w:rsid w:val="002238AE"/>
    <w:rsid w:val="00223DA0"/>
    <w:rsid w:val="00223EEC"/>
    <w:rsid w:val="00223F20"/>
    <w:rsid w:val="0022409A"/>
    <w:rsid w:val="002240F3"/>
    <w:rsid w:val="002246D2"/>
    <w:rsid w:val="002248A4"/>
    <w:rsid w:val="002250F2"/>
    <w:rsid w:val="0022524C"/>
    <w:rsid w:val="002254C2"/>
    <w:rsid w:val="002254E1"/>
    <w:rsid w:val="00225647"/>
    <w:rsid w:val="0022591A"/>
    <w:rsid w:val="00225A27"/>
    <w:rsid w:val="00225A4F"/>
    <w:rsid w:val="00225C8F"/>
    <w:rsid w:val="00225DB2"/>
    <w:rsid w:val="00226154"/>
    <w:rsid w:val="0022655E"/>
    <w:rsid w:val="00226828"/>
    <w:rsid w:val="002268CA"/>
    <w:rsid w:val="00226907"/>
    <w:rsid w:val="0022696F"/>
    <w:rsid w:val="00226EE3"/>
    <w:rsid w:val="00227410"/>
    <w:rsid w:val="002274C8"/>
    <w:rsid w:val="00227D33"/>
    <w:rsid w:val="002300EF"/>
    <w:rsid w:val="002303FB"/>
    <w:rsid w:val="002305D5"/>
    <w:rsid w:val="00230B80"/>
    <w:rsid w:val="002315DE"/>
    <w:rsid w:val="002316A0"/>
    <w:rsid w:val="00231C6E"/>
    <w:rsid w:val="002322AB"/>
    <w:rsid w:val="002326C3"/>
    <w:rsid w:val="00232736"/>
    <w:rsid w:val="00232F73"/>
    <w:rsid w:val="002331A4"/>
    <w:rsid w:val="002334FE"/>
    <w:rsid w:val="00233AC8"/>
    <w:rsid w:val="00233B62"/>
    <w:rsid w:val="00233C1B"/>
    <w:rsid w:val="00233D52"/>
    <w:rsid w:val="00234012"/>
    <w:rsid w:val="00234732"/>
    <w:rsid w:val="00234BEE"/>
    <w:rsid w:val="00234D4F"/>
    <w:rsid w:val="002350CF"/>
    <w:rsid w:val="0023550E"/>
    <w:rsid w:val="00235DCA"/>
    <w:rsid w:val="00235F1E"/>
    <w:rsid w:val="00235F8D"/>
    <w:rsid w:val="00236300"/>
    <w:rsid w:val="0023646C"/>
    <w:rsid w:val="002364C6"/>
    <w:rsid w:val="00236864"/>
    <w:rsid w:val="00237CB1"/>
    <w:rsid w:val="00237E31"/>
    <w:rsid w:val="00240221"/>
    <w:rsid w:val="00240352"/>
    <w:rsid w:val="00240641"/>
    <w:rsid w:val="0024065A"/>
    <w:rsid w:val="002409D3"/>
    <w:rsid w:val="00240A21"/>
    <w:rsid w:val="00240B86"/>
    <w:rsid w:val="00240BE6"/>
    <w:rsid w:val="0024101E"/>
    <w:rsid w:val="00241040"/>
    <w:rsid w:val="002415F5"/>
    <w:rsid w:val="00241C8C"/>
    <w:rsid w:val="002420EF"/>
    <w:rsid w:val="002421B0"/>
    <w:rsid w:val="0024231E"/>
    <w:rsid w:val="00242455"/>
    <w:rsid w:val="00242C73"/>
    <w:rsid w:val="00242CB0"/>
    <w:rsid w:val="00242E40"/>
    <w:rsid w:val="0024363D"/>
    <w:rsid w:val="00243968"/>
    <w:rsid w:val="00243B75"/>
    <w:rsid w:val="00243B7D"/>
    <w:rsid w:val="00243B8C"/>
    <w:rsid w:val="002446F2"/>
    <w:rsid w:val="00244714"/>
    <w:rsid w:val="00244727"/>
    <w:rsid w:val="00245328"/>
    <w:rsid w:val="002462FA"/>
    <w:rsid w:val="002466DC"/>
    <w:rsid w:val="0024688A"/>
    <w:rsid w:val="00246DBF"/>
    <w:rsid w:val="00246E43"/>
    <w:rsid w:val="00246F64"/>
    <w:rsid w:val="00247292"/>
    <w:rsid w:val="002472B5"/>
    <w:rsid w:val="00247F5C"/>
    <w:rsid w:val="0025000F"/>
    <w:rsid w:val="00250880"/>
    <w:rsid w:val="00250C9C"/>
    <w:rsid w:val="0025138E"/>
    <w:rsid w:val="0025144A"/>
    <w:rsid w:val="002515BD"/>
    <w:rsid w:val="00251CEA"/>
    <w:rsid w:val="00251D4D"/>
    <w:rsid w:val="002522A6"/>
    <w:rsid w:val="0025279B"/>
    <w:rsid w:val="00252A25"/>
    <w:rsid w:val="00253373"/>
    <w:rsid w:val="00253455"/>
    <w:rsid w:val="00253D41"/>
    <w:rsid w:val="00253F34"/>
    <w:rsid w:val="00254588"/>
    <w:rsid w:val="002550EA"/>
    <w:rsid w:val="00255452"/>
    <w:rsid w:val="00255DD8"/>
    <w:rsid w:val="002562EA"/>
    <w:rsid w:val="00256D0E"/>
    <w:rsid w:val="002577E7"/>
    <w:rsid w:val="00257DC1"/>
    <w:rsid w:val="00260B2B"/>
    <w:rsid w:val="0026119C"/>
    <w:rsid w:val="00261319"/>
    <w:rsid w:val="002615B5"/>
    <w:rsid w:val="0026197B"/>
    <w:rsid w:val="00261A76"/>
    <w:rsid w:val="00261E8F"/>
    <w:rsid w:val="002623A9"/>
    <w:rsid w:val="00262697"/>
    <w:rsid w:val="0026283F"/>
    <w:rsid w:val="00262E67"/>
    <w:rsid w:val="0026322C"/>
    <w:rsid w:val="00263337"/>
    <w:rsid w:val="0026359F"/>
    <w:rsid w:val="00263AD5"/>
    <w:rsid w:val="00263BEE"/>
    <w:rsid w:val="002640DC"/>
    <w:rsid w:val="00264C75"/>
    <w:rsid w:val="0026539A"/>
    <w:rsid w:val="0026552A"/>
    <w:rsid w:val="00265F27"/>
    <w:rsid w:val="00266288"/>
    <w:rsid w:val="0026676C"/>
    <w:rsid w:val="002667E8"/>
    <w:rsid w:val="0026699F"/>
    <w:rsid w:val="00266A30"/>
    <w:rsid w:val="00267703"/>
    <w:rsid w:val="00267B81"/>
    <w:rsid w:val="00267B9D"/>
    <w:rsid w:val="00267F70"/>
    <w:rsid w:val="00270829"/>
    <w:rsid w:val="002709CD"/>
    <w:rsid w:val="00270A3C"/>
    <w:rsid w:val="00270AF8"/>
    <w:rsid w:val="00271554"/>
    <w:rsid w:val="00271562"/>
    <w:rsid w:val="00271921"/>
    <w:rsid w:val="00271BC6"/>
    <w:rsid w:val="00271CAA"/>
    <w:rsid w:val="00271E0B"/>
    <w:rsid w:val="0027237F"/>
    <w:rsid w:val="00272410"/>
    <w:rsid w:val="0027241A"/>
    <w:rsid w:val="00272748"/>
    <w:rsid w:val="0027342D"/>
    <w:rsid w:val="0027401B"/>
    <w:rsid w:val="002740FF"/>
    <w:rsid w:val="00274147"/>
    <w:rsid w:val="0027427D"/>
    <w:rsid w:val="00274292"/>
    <w:rsid w:val="00274B56"/>
    <w:rsid w:val="00274D5B"/>
    <w:rsid w:val="00274E01"/>
    <w:rsid w:val="00274EBA"/>
    <w:rsid w:val="0027502C"/>
    <w:rsid w:val="00276381"/>
    <w:rsid w:val="00276AF8"/>
    <w:rsid w:val="00277044"/>
    <w:rsid w:val="0027741F"/>
    <w:rsid w:val="00277616"/>
    <w:rsid w:val="002778C7"/>
    <w:rsid w:val="00277BA4"/>
    <w:rsid w:val="00277DF9"/>
    <w:rsid w:val="00277E3F"/>
    <w:rsid w:val="00280DBC"/>
    <w:rsid w:val="00280E85"/>
    <w:rsid w:val="00280FAE"/>
    <w:rsid w:val="002811AE"/>
    <w:rsid w:val="00281253"/>
    <w:rsid w:val="00281621"/>
    <w:rsid w:val="00281764"/>
    <w:rsid w:val="002819A5"/>
    <w:rsid w:val="0028240E"/>
    <w:rsid w:val="002826DC"/>
    <w:rsid w:val="00282DFA"/>
    <w:rsid w:val="00282E04"/>
    <w:rsid w:val="00283226"/>
    <w:rsid w:val="00283709"/>
    <w:rsid w:val="00283789"/>
    <w:rsid w:val="00283F9E"/>
    <w:rsid w:val="00283FBA"/>
    <w:rsid w:val="002841AF"/>
    <w:rsid w:val="002843CB"/>
    <w:rsid w:val="00284EB1"/>
    <w:rsid w:val="0028521D"/>
    <w:rsid w:val="00285647"/>
    <w:rsid w:val="00286191"/>
    <w:rsid w:val="0028703B"/>
    <w:rsid w:val="002871E1"/>
    <w:rsid w:val="002876FA"/>
    <w:rsid w:val="00287B30"/>
    <w:rsid w:val="00287CE7"/>
    <w:rsid w:val="00287F9D"/>
    <w:rsid w:val="00290554"/>
    <w:rsid w:val="002916B8"/>
    <w:rsid w:val="002916C3"/>
    <w:rsid w:val="00291777"/>
    <w:rsid w:val="00291BB4"/>
    <w:rsid w:val="00292034"/>
    <w:rsid w:val="0029219B"/>
    <w:rsid w:val="00292695"/>
    <w:rsid w:val="002927F1"/>
    <w:rsid w:val="002928BA"/>
    <w:rsid w:val="00292B49"/>
    <w:rsid w:val="00292C5F"/>
    <w:rsid w:val="00292CD0"/>
    <w:rsid w:val="00293982"/>
    <w:rsid w:val="00293A65"/>
    <w:rsid w:val="00293AAC"/>
    <w:rsid w:val="00293B21"/>
    <w:rsid w:val="00293F35"/>
    <w:rsid w:val="002944B3"/>
    <w:rsid w:val="0029455B"/>
    <w:rsid w:val="00294AFD"/>
    <w:rsid w:val="00294CDD"/>
    <w:rsid w:val="00294E37"/>
    <w:rsid w:val="00295033"/>
    <w:rsid w:val="00295310"/>
    <w:rsid w:val="002953D6"/>
    <w:rsid w:val="00295551"/>
    <w:rsid w:val="00295966"/>
    <w:rsid w:val="002959A0"/>
    <w:rsid w:val="0029614E"/>
    <w:rsid w:val="002963D0"/>
    <w:rsid w:val="00297177"/>
    <w:rsid w:val="002973E1"/>
    <w:rsid w:val="00297456"/>
    <w:rsid w:val="002976C8"/>
    <w:rsid w:val="0029772D"/>
    <w:rsid w:val="00297954"/>
    <w:rsid w:val="00297CD3"/>
    <w:rsid w:val="00297ED5"/>
    <w:rsid w:val="00297F6E"/>
    <w:rsid w:val="002A055D"/>
    <w:rsid w:val="002A0643"/>
    <w:rsid w:val="002A0AC9"/>
    <w:rsid w:val="002A0B55"/>
    <w:rsid w:val="002A139B"/>
    <w:rsid w:val="002A1D53"/>
    <w:rsid w:val="002A1DAB"/>
    <w:rsid w:val="002A1DBD"/>
    <w:rsid w:val="002A1E1B"/>
    <w:rsid w:val="002A1E2B"/>
    <w:rsid w:val="002A210F"/>
    <w:rsid w:val="002A244C"/>
    <w:rsid w:val="002A271F"/>
    <w:rsid w:val="002A2D42"/>
    <w:rsid w:val="002A2FC9"/>
    <w:rsid w:val="002A364D"/>
    <w:rsid w:val="002A37DF"/>
    <w:rsid w:val="002A3B30"/>
    <w:rsid w:val="002A41F3"/>
    <w:rsid w:val="002A4734"/>
    <w:rsid w:val="002A4859"/>
    <w:rsid w:val="002A4922"/>
    <w:rsid w:val="002A49CA"/>
    <w:rsid w:val="002A54F3"/>
    <w:rsid w:val="002A5A1F"/>
    <w:rsid w:val="002A5C96"/>
    <w:rsid w:val="002A6194"/>
    <w:rsid w:val="002A65A8"/>
    <w:rsid w:val="002A65CA"/>
    <w:rsid w:val="002A6B71"/>
    <w:rsid w:val="002A6D7A"/>
    <w:rsid w:val="002A6E30"/>
    <w:rsid w:val="002A73C6"/>
    <w:rsid w:val="002B082F"/>
    <w:rsid w:val="002B0DBD"/>
    <w:rsid w:val="002B0F8F"/>
    <w:rsid w:val="002B1507"/>
    <w:rsid w:val="002B16B0"/>
    <w:rsid w:val="002B2406"/>
    <w:rsid w:val="002B2854"/>
    <w:rsid w:val="002B3717"/>
    <w:rsid w:val="002B38F6"/>
    <w:rsid w:val="002B3A25"/>
    <w:rsid w:val="002B4046"/>
    <w:rsid w:val="002B450E"/>
    <w:rsid w:val="002B45CB"/>
    <w:rsid w:val="002B4659"/>
    <w:rsid w:val="002B468A"/>
    <w:rsid w:val="002B46DB"/>
    <w:rsid w:val="002B4C47"/>
    <w:rsid w:val="002B4E70"/>
    <w:rsid w:val="002B5BEE"/>
    <w:rsid w:val="002B614B"/>
    <w:rsid w:val="002B6379"/>
    <w:rsid w:val="002B6FF9"/>
    <w:rsid w:val="002B7AD9"/>
    <w:rsid w:val="002B7B13"/>
    <w:rsid w:val="002B7B2B"/>
    <w:rsid w:val="002B7C02"/>
    <w:rsid w:val="002B7D3E"/>
    <w:rsid w:val="002C0AE0"/>
    <w:rsid w:val="002C0B9F"/>
    <w:rsid w:val="002C112C"/>
    <w:rsid w:val="002C1215"/>
    <w:rsid w:val="002C12BC"/>
    <w:rsid w:val="002C175B"/>
    <w:rsid w:val="002C18E6"/>
    <w:rsid w:val="002C1B76"/>
    <w:rsid w:val="002C1CAA"/>
    <w:rsid w:val="002C2659"/>
    <w:rsid w:val="002C293F"/>
    <w:rsid w:val="002C2A2C"/>
    <w:rsid w:val="002C2B29"/>
    <w:rsid w:val="002C2E0B"/>
    <w:rsid w:val="002C31D0"/>
    <w:rsid w:val="002C32A3"/>
    <w:rsid w:val="002C3851"/>
    <w:rsid w:val="002C3880"/>
    <w:rsid w:val="002C3C74"/>
    <w:rsid w:val="002C404A"/>
    <w:rsid w:val="002C52D8"/>
    <w:rsid w:val="002C564C"/>
    <w:rsid w:val="002C56F3"/>
    <w:rsid w:val="002C57C8"/>
    <w:rsid w:val="002C5999"/>
    <w:rsid w:val="002C5D34"/>
    <w:rsid w:val="002C5DAD"/>
    <w:rsid w:val="002C5E51"/>
    <w:rsid w:val="002C5E55"/>
    <w:rsid w:val="002C5E86"/>
    <w:rsid w:val="002C5F1C"/>
    <w:rsid w:val="002C622D"/>
    <w:rsid w:val="002C6442"/>
    <w:rsid w:val="002C6477"/>
    <w:rsid w:val="002C652A"/>
    <w:rsid w:val="002C673C"/>
    <w:rsid w:val="002C6A90"/>
    <w:rsid w:val="002C6D79"/>
    <w:rsid w:val="002C714D"/>
    <w:rsid w:val="002C737B"/>
    <w:rsid w:val="002C77C7"/>
    <w:rsid w:val="002C7C99"/>
    <w:rsid w:val="002C7CD7"/>
    <w:rsid w:val="002D0085"/>
    <w:rsid w:val="002D01D1"/>
    <w:rsid w:val="002D0C86"/>
    <w:rsid w:val="002D0F31"/>
    <w:rsid w:val="002D1183"/>
    <w:rsid w:val="002D119F"/>
    <w:rsid w:val="002D1600"/>
    <w:rsid w:val="002D1631"/>
    <w:rsid w:val="002D1643"/>
    <w:rsid w:val="002D17DE"/>
    <w:rsid w:val="002D1C55"/>
    <w:rsid w:val="002D1D8B"/>
    <w:rsid w:val="002D1D90"/>
    <w:rsid w:val="002D1DAE"/>
    <w:rsid w:val="002D24AC"/>
    <w:rsid w:val="002D250C"/>
    <w:rsid w:val="002D2AFA"/>
    <w:rsid w:val="002D2DF4"/>
    <w:rsid w:val="002D3FA1"/>
    <w:rsid w:val="002D4549"/>
    <w:rsid w:val="002D47A3"/>
    <w:rsid w:val="002D47F7"/>
    <w:rsid w:val="002D4860"/>
    <w:rsid w:val="002D496F"/>
    <w:rsid w:val="002D4B88"/>
    <w:rsid w:val="002D4C36"/>
    <w:rsid w:val="002D57F6"/>
    <w:rsid w:val="002D5856"/>
    <w:rsid w:val="002D5BB9"/>
    <w:rsid w:val="002D5CB6"/>
    <w:rsid w:val="002D6124"/>
    <w:rsid w:val="002D6386"/>
    <w:rsid w:val="002D67B8"/>
    <w:rsid w:val="002D70E8"/>
    <w:rsid w:val="002D7391"/>
    <w:rsid w:val="002D779A"/>
    <w:rsid w:val="002D7AF6"/>
    <w:rsid w:val="002D7CB3"/>
    <w:rsid w:val="002E00A7"/>
    <w:rsid w:val="002E0251"/>
    <w:rsid w:val="002E0626"/>
    <w:rsid w:val="002E0CFB"/>
    <w:rsid w:val="002E0DE3"/>
    <w:rsid w:val="002E0F1C"/>
    <w:rsid w:val="002E127F"/>
    <w:rsid w:val="002E129C"/>
    <w:rsid w:val="002E137C"/>
    <w:rsid w:val="002E1528"/>
    <w:rsid w:val="002E1670"/>
    <w:rsid w:val="002E1EA3"/>
    <w:rsid w:val="002E22FA"/>
    <w:rsid w:val="002E23FA"/>
    <w:rsid w:val="002E27E9"/>
    <w:rsid w:val="002E3080"/>
    <w:rsid w:val="002E36B3"/>
    <w:rsid w:val="002E36CD"/>
    <w:rsid w:val="002E376C"/>
    <w:rsid w:val="002E37F1"/>
    <w:rsid w:val="002E3ADD"/>
    <w:rsid w:val="002E4129"/>
    <w:rsid w:val="002E45C0"/>
    <w:rsid w:val="002E48C6"/>
    <w:rsid w:val="002E5404"/>
    <w:rsid w:val="002E5671"/>
    <w:rsid w:val="002E5995"/>
    <w:rsid w:val="002E5A9F"/>
    <w:rsid w:val="002E6303"/>
    <w:rsid w:val="002E6D16"/>
    <w:rsid w:val="002E6D38"/>
    <w:rsid w:val="002E6D3B"/>
    <w:rsid w:val="002E6E37"/>
    <w:rsid w:val="002E717A"/>
    <w:rsid w:val="002E76D6"/>
    <w:rsid w:val="002E78F6"/>
    <w:rsid w:val="002E7A7D"/>
    <w:rsid w:val="002E7DF7"/>
    <w:rsid w:val="002F04DC"/>
    <w:rsid w:val="002F06C9"/>
    <w:rsid w:val="002F0EDD"/>
    <w:rsid w:val="002F1242"/>
    <w:rsid w:val="002F125D"/>
    <w:rsid w:val="002F154B"/>
    <w:rsid w:val="002F17AB"/>
    <w:rsid w:val="002F1AFE"/>
    <w:rsid w:val="002F1C3F"/>
    <w:rsid w:val="002F1DFC"/>
    <w:rsid w:val="002F2256"/>
    <w:rsid w:val="002F25F1"/>
    <w:rsid w:val="002F2C25"/>
    <w:rsid w:val="002F2D4F"/>
    <w:rsid w:val="002F33EA"/>
    <w:rsid w:val="002F41E3"/>
    <w:rsid w:val="002F47B4"/>
    <w:rsid w:val="002F4BCF"/>
    <w:rsid w:val="002F4E04"/>
    <w:rsid w:val="002F514B"/>
    <w:rsid w:val="002F5445"/>
    <w:rsid w:val="002F5588"/>
    <w:rsid w:val="002F5660"/>
    <w:rsid w:val="002F58AD"/>
    <w:rsid w:val="002F59EC"/>
    <w:rsid w:val="002F5CD6"/>
    <w:rsid w:val="002F5E46"/>
    <w:rsid w:val="002F5F9F"/>
    <w:rsid w:val="002F6182"/>
    <w:rsid w:val="002F62A9"/>
    <w:rsid w:val="002F6318"/>
    <w:rsid w:val="002F654A"/>
    <w:rsid w:val="002F6BC1"/>
    <w:rsid w:val="002F6EBD"/>
    <w:rsid w:val="002F737A"/>
    <w:rsid w:val="002F7693"/>
    <w:rsid w:val="002F7C26"/>
    <w:rsid w:val="002F7CDE"/>
    <w:rsid w:val="002F7E62"/>
    <w:rsid w:val="003003C4"/>
    <w:rsid w:val="003005FB"/>
    <w:rsid w:val="003009A2"/>
    <w:rsid w:val="003011B4"/>
    <w:rsid w:val="003013AA"/>
    <w:rsid w:val="003015AE"/>
    <w:rsid w:val="003015FB"/>
    <w:rsid w:val="00301D81"/>
    <w:rsid w:val="003020F1"/>
    <w:rsid w:val="003022E0"/>
    <w:rsid w:val="003029C1"/>
    <w:rsid w:val="00302AAD"/>
    <w:rsid w:val="00302D62"/>
    <w:rsid w:val="00302EC6"/>
    <w:rsid w:val="0030387A"/>
    <w:rsid w:val="00303897"/>
    <w:rsid w:val="00303990"/>
    <w:rsid w:val="00303B36"/>
    <w:rsid w:val="00304018"/>
    <w:rsid w:val="0030466E"/>
    <w:rsid w:val="00304713"/>
    <w:rsid w:val="00304A7F"/>
    <w:rsid w:val="00304C9B"/>
    <w:rsid w:val="003059D2"/>
    <w:rsid w:val="00306141"/>
    <w:rsid w:val="00306343"/>
    <w:rsid w:val="003064E8"/>
    <w:rsid w:val="0030658F"/>
    <w:rsid w:val="00306771"/>
    <w:rsid w:val="0030681C"/>
    <w:rsid w:val="00306CA2"/>
    <w:rsid w:val="00307890"/>
    <w:rsid w:val="003078C0"/>
    <w:rsid w:val="00307FC2"/>
    <w:rsid w:val="00310184"/>
    <w:rsid w:val="0031018D"/>
    <w:rsid w:val="003104C7"/>
    <w:rsid w:val="00310504"/>
    <w:rsid w:val="00310D65"/>
    <w:rsid w:val="00310FB1"/>
    <w:rsid w:val="00311293"/>
    <w:rsid w:val="003121AF"/>
    <w:rsid w:val="00312338"/>
    <w:rsid w:val="00312424"/>
    <w:rsid w:val="003127D0"/>
    <w:rsid w:val="00312882"/>
    <w:rsid w:val="00313317"/>
    <w:rsid w:val="003133BC"/>
    <w:rsid w:val="0031378D"/>
    <w:rsid w:val="003137BA"/>
    <w:rsid w:val="003138A2"/>
    <w:rsid w:val="00314022"/>
    <w:rsid w:val="0031409C"/>
    <w:rsid w:val="00314A7D"/>
    <w:rsid w:val="00314B47"/>
    <w:rsid w:val="00315E76"/>
    <w:rsid w:val="00315EFA"/>
    <w:rsid w:val="0031614F"/>
    <w:rsid w:val="00316287"/>
    <w:rsid w:val="00316721"/>
    <w:rsid w:val="0031695C"/>
    <w:rsid w:val="00316A01"/>
    <w:rsid w:val="00316B5E"/>
    <w:rsid w:val="003174D0"/>
    <w:rsid w:val="0031767B"/>
    <w:rsid w:val="003176D3"/>
    <w:rsid w:val="00317CC2"/>
    <w:rsid w:val="00317D2C"/>
    <w:rsid w:val="0032050A"/>
    <w:rsid w:val="003207B6"/>
    <w:rsid w:val="00320AAC"/>
    <w:rsid w:val="00321487"/>
    <w:rsid w:val="00321638"/>
    <w:rsid w:val="003216BF"/>
    <w:rsid w:val="00321BFC"/>
    <w:rsid w:val="003220C4"/>
    <w:rsid w:val="003222C0"/>
    <w:rsid w:val="00322323"/>
    <w:rsid w:val="0032242F"/>
    <w:rsid w:val="003224ED"/>
    <w:rsid w:val="00322AEE"/>
    <w:rsid w:val="00323422"/>
    <w:rsid w:val="00323747"/>
    <w:rsid w:val="003242CE"/>
    <w:rsid w:val="00324527"/>
    <w:rsid w:val="003246B7"/>
    <w:rsid w:val="00324734"/>
    <w:rsid w:val="00324924"/>
    <w:rsid w:val="00324E0D"/>
    <w:rsid w:val="00324EDD"/>
    <w:rsid w:val="00324FF8"/>
    <w:rsid w:val="00325DBB"/>
    <w:rsid w:val="0032613A"/>
    <w:rsid w:val="00326928"/>
    <w:rsid w:val="00326C9C"/>
    <w:rsid w:val="003271E9"/>
    <w:rsid w:val="00330042"/>
    <w:rsid w:val="00330439"/>
    <w:rsid w:val="003305AA"/>
    <w:rsid w:val="003306DA"/>
    <w:rsid w:val="00330DB2"/>
    <w:rsid w:val="00330F06"/>
    <w:rsid w:val="003314D8"/>
    <w:rsid w:val="00331532"/>
    <w:rsid w:val="00331B28"/>
    <w:rsid w:val="0033235E"/>
    <w:rsid w:val="00332362"/>
    <w:rsid w:val="00332381"/>
    <w:rsid w:val="00332907"/>
    <w:rsid w:val="00332C7B"/>
    <w:rsid w:val="00332D1D"/>
    <w:rsid w:val="00333411"/>
    <w:rsid w:val="0033352A"/>
    <w:rsid w:val="003339ED"/>
    <w:rsid w:val="00333B0B"/>
    <w:rsid w:val="00333CE9"/>
    <w:rsid w:val="00333DA4"/>
    <w:rsid w:val="00333F0C"/>
    <w:rsid w:val="00333F19"/>
    <w:rsid w:val="0033437C"/>
    <w:rsid w:val="00334A89"/>
    <w:rsid w:val="00335488"/>
    <w:rsid w:val="003356E2"/>
    <w:rsid w:val="0033580F"/>
    <w:rsid w:val="00335C9B"/>
    <w:rsid w:val="00335D71"/>
    <w:rsid w:val="00336260"/>
    <w:rsid w:val="00336633"/>
    <w:rsid w:val="00336648"/>
    <w:rsid w:val="00336934"/>
    <w:rsid w:val="00336AC7"/>
    <w:rsid w:val="00337300"/>
    <w:rsid w:val="0033778A"/>
    <w:rsid w:val="00337B5F"/>
    <w:rsid w:val="00337EF4"/>
    <w:rsid w:val="003400EF"/>
    <w:rsid w:val="0034018C"/>
    <w:rsid w:val="003401B0"/>
    <w:rsid w:val="003402C5"/>
    <w:rsid w:val="00340481"/>
    <w:rsid w:val="00340812"/>
    <w:rsid w:val="00340AB2"/>
    <w:rsid w:val="00340C3F"/>
    <w:rsid w:val="0034158E"/>
    <w:rsid w:val="003415B3"/>
    <w:rsid w:val="00341685"/>
    <w:rsid w:val="00341AFE"/>
    <w:rsid w:val="00341B42"/>
    <w:rsid w:val="00341B97"/>
    <w:rsid w:val="003428F2"/>
    <w:rsid w:val="00342E77"/>
    <w:rsid w:val="00342EB0"/>
    <w:rsid w:val="0034307D"/>
    <w:rsid w:val="00343301"/>
    <w:rsid w:val="00343823"/>
    <w:rsid w:val="00343BA3"/>
    <w:rsid w:val="00343D3F"/>
    <w:rsid w:val="00343DAB"/>
    <w:rsid w:val="003442D8"/>
    <w:rsid w:val="003442ED"/>
    <w:rsid w:val="0034440A"/>
    <w:rsid w:val="00344FE4"/>
    <w:rsid w:val="0034544E"/>
    <w:rsid w:val="00346396"/>
    <w:rsid w:val="00346AC9"/>
    <w:rsid w:val="00346ADA"/>
    <w:rsid w:val="00346F76"/>
    <w:rsid w:val="0034717B"/>
    <w:rsid w:val="0034725F"/>
    <w:rsid w:val="003472B2"/>
    <w:rsid w:val="00347301"/>
    <w:rsid w:val="003473C9"/>
    <w:rsid w:val="00347AAB"/>
    <w:rsid w:val="00347AD4"/>
    <w:rsid w:val="00347F5E"/>
    <w:rsid w:val="00350064"/>
    <w:rsid w:val="00350350"/>
    <w:rsid w:val="00350941"/>
    <w:rsid w:val="00350B2E"/>
    <w:rsid w:val="00351579"/>
    <w:rsid w:val="00351A5B"/>
    <w:rsid w:val="00351DD8"/>
    <w:rsid w:val="0035298B"/>
    <w:rsid w:val="003529E9"/>
    <w:rsid w:val="00352CDD"/>
    <w:rsid w:val="00352E93"/>
    <w:rsid w:val="003531E0"/>
    <w:rsid w:val="003534D1"/>
    <w:rsid w:val="0035398E"/>
    <w:rsid w:val="003546CD"/>
    <w:rsid w:val="003547C2"/>
    <w:rsid w:val="00354A3D"/>
    <w:rsid w:val="003552C5"/>
    <w:rsid w:val="0035567E"/>
    <w:rsid w:val="00355C6A"/>
    <w:rsid w:val="003561C9"/>
    <w:rsid w:val="003562D2"/>
    <w:rsid w:val="00356A6B"/>
    <w:rsid w:val="00356B44"/>
    <w:rsid w:val="00356BCF"/>
    <w:rsid w:val="00356D37"/>
    <w:rsid w:val="00356EDC"/>
    <w:rsid w:val="00356EFF"/>
    <w:rsid w:val="00356F02"/>
    <w:rsid w:val="00357359"/>
    <w:rsid w:val="00357CA7"/>
    <w:rsid w:val="00357DF1"/>
    <w:rsid w:val="00360013"/>
    <w:rsid w:val="00360432"/>
    <w:rsid w:val="003604F3"/>
    <w:rsid w:val="00360B17"/>
    <w:rsid w:val="0036142B"/>
    <w:rsid w:val="003615C6"/>
    <w:rsid w:val="0036191D"/>
    <w:rsid w:val="00361B60"/>
    <w:rsid w:val="00361DAE"/>
    <w:rsid w:val="00361E0F"/>
    <w:rsid w:val="00361FA5"/>
    <w:rsid w:val="003625AA"/>
    <w:rsid w:val="00362BE9"/>
    <w:rsid w:val="00363A29"/>
    <w:rsid w:val="00363D2E"/>
    <w:rsid w:val="00363F2E"/>
    <w:rsid w:val="00363F4B"/>
    <w:rsid w:val="00364190"/>
    <w:rsid w:val="00364674"/>
    <w:rsid w:val="00364D83"/>
    <w:rsid w:val="0036547D"/>
    <w:rsid w:val="00365561"/>
    <w:rsid w:val="00365CA5"/>
    <w:rsid w:val="00365D91"/>
    <w:rsid w:val="00365DE5"/>
    <w:rsid w:val="00366247"/>
    <w:rsid w:val="00366586"/>
    <w:rsid w:val="00366A92"/>
    <w:rsid w:val="00366F2E"/>
    <w:rsid w:val="0036708C"/>
    <w:rsid w:val="0036752D"/>
    <w:rsid w:val="003701CC"/>
    <w:rsid w:val="0037027C"/>
    <w:rsid w:val="00370377"/>
    <w:rsid w:val="003705AC"/>
    <w:rsid w:val="00370608"/>
    <w:rsid w:val="0037072E"/>
    <w:rsid w:val="00370819"/>
    <w:rsid w:val="00370D34"/>
    <w:rsid w:val="00370E22"/>
    <w:rsid w:val="00371065"/>
    <w:rsid w:val="0037129A"/>
    <w:rsid w:val="0037156B"/>
    <w:rsid w:val="003717C3"/>
    <w:rsid w:val="00371C10"/>
    <w:rsid w:val="00371C9F"/>
    <w:rsid w:val="0037232A"/>
    <w:rsid w:val="00372691"/>
    <w:rsid w:val="003729A6"/>
    <w:rsid w:val="00372BB3"/>
    <w:rsid w:val="00372D9F"/>
    <w:rsid w:val="003730AF"/>
    <w:rsid w:val="00373672"/>
    <w:rsid w:val="0037387A"/>
    <w:rsid w:val="00373A30"/>
    <w:rsid w:val="00373C47"/>
    <w:rsid w:val="003745E8"/>
    <w:rsid w:val="00374954"/>
    <w:rsid w:val="0037525D"/>
    <w:rsid w:val="003758C3"/>
    <w:rsid w:val="00375ACC"/>
    <w:rsid w:val="00375B70"/>
    <w:rsid w:val="00375BC6"/>
    <w:rsid w:val="003761F1"/>
    <w:rsid w:val="00376292"/>
    <w:rsid w:val="00376385"/>
    <w:rsid w:val="0037659A"/>
    <w:rsid w:val="003773BE"/>
    <w:rsid w:val="00377784"/>
    <w:rsid w:val="00377A8D"/>
    <w:rsid w:val="00377E61"/>
    <w:rsid w:val="0038068D"/>
    <w:rsid w:val="00380D6A"/>
    <w:rsid w:val="0038105A"/>
    <w:rsid w:val="00381177"/>
    <w:rsid w:val="003818CE"/>
    <w:rsid w:val="003820CB"/>
    <w:rsid w:val="00382726"/>
    <w:rsid w:val="0038288B"/>
    <w:rsid w:val="0038296C"/>
    <w:rsid w:val="00382E6D"/>
    <w:rsid w:val="0038389E"/>
    <w:rsid w:val="003839D4"/>
    <w:rsid w:val="00383EA1"/>
    <w:rsid w:val="00383F42"/>
    <w:rsid w:val="00384316"/>
    <w:rsid w:val="0038453D"/>
    <w:rsid w:val="00384654"/>
    <w:rsid w:val="003846ED"/>
    <w:rsid w:val="003848DC"/>
    <w:rsid w:val="00384989"/>
    <w:rsid w:val="00384B7A"/>
    <w:rsid w:val="00384C32"/>
    <w:rsid w:val="00384D04"/>
    <w:rsid w:val="003850F2"/>
    <w:rsid w:val="00385663"/>
    <w:rsid w:val="003858DF"/>
    <w:rsid w:val="00385987"/>
    <w:rsid w:val="00385D74"/>
    <w:rsid w:val="00385DBF"/>
    <w:rsid w:val="00386244"/>
    <w:rsid w:val="00387130"/>
    <w:rsid w:val="0038752F"/>
    <w:rsid w:val="0038766B"/>
    <w:rsid w:val="003879E1"/>
    <w:rsid w:val="00387B14"/>
    <w:rsid w:val="00387C22"/>
    <w:rsid w:val="003901B0"/>
    <w:rsid w:val="00390312"/>
    <w:rsid w:val="003903F9"/>
    <w:rsid w:val="00390425"/>
    <w:rsid w:val="0039043C"/>
    <w:rsid w:val="0039070D"/>
    <w:rsid w:val="00390821"/>
    <w:rsid w:val="00390FC4"/>
    <w:rsid w:val="003910E7"/>
    <w:rsid w:val="003912F1"/>
    <w:rsid w:val="003913B2"/>
    <w:rsid w:val="00391502"/>
    <w:rsid w:val="0039189C"/>
    <w:rsid w:val="00391AA1"/>
    <w:rsid w:val="00391B57"/>
    <w:rsid w:val="00391EF0"/>
    <w:rsid w:val="00391FED"/>
    <w:rsid w:val="003920A0"/>
    <w:rsid w:val="0039232D"/>
    <w:rsid w:val="00392531"/>
    <w:rsid w:val="00393310"/>
    <w:rsid w:val="0039353E"/>
    <w:rsid w:val="00393BA6"/>
    <w:rsid w:val="00393ECA"/>
    <w:rsid w:val="0039419A"/>
    <w:rsid w:val="00394513"/>
    <w:rsid w:val="00394C40"/>
    <w:rsid w:val="003954BA"/>
    <w:rsid w:val="0039561B"/>
    <w:rsid w:val="003956D9"/>
    <w:rsid w:val="0039595A"/>
    <w:rsid w:val="00395DDE"/>
    <w:rsid w:val="00395ECA"/>
    <w:rsid w:val="003961A6"/>
    <w:rsid w:val="0039626E"/>
    <w:rsid w:val="003963A2"/>
    <w:rsid w:val="003963ED"/>
    <w:rsid w:val="0039663D"/>
    <w:rsid w:val="003967B9"/>
    <w:rsid w:val="00396D03"/>
    <w:rsid w:val="003A0033"/>
    <w:rsid w:val="003A0080"/>
    <w:rsid w:val="003A0956"/>
    <w:rsid w:val="003A1F07"/>
    <w:rsid w:val="003A1F12"/>
    <w:rsid w:val="003A20A6"/>
    <w:rsid w:val="003A2263"/>
    <w:rsid w:val="003A2D94"/>
    <w:rsid w:val="003A2EA4"/>
    <w:rsid w:val="003A3533"/>
    <w:rsid w:val="003A3A88"/>
    <w:rsid w:val="003A3AFE"/>
    <w:rsid w:val="003A3B1B"/>
    <w:rsid w:val="003A464F"/>
    <w:rsid w:val="003A4747"/>
    <w:rsid w:val="003A4A86"/>
    <w:rsid w:val="003A4DA3"/>
    <w:rsid w:val="003A4E99"/>
    <w:rsid w:val="003A5D6C"/>
    <w:rsid w:val="003A5F28"/>
    <w:rsid w:val="003A6136"/>
    <w:rsid w:val="003A668C"/>
    <w:rsid w:val="003A72D8"/>
    <w:rsid w:val="003A7593"/>
    <w:rsid w:val="003A75DC"/>
    <w:rsid w:val="003A7711"/>
    <w:rsid w:val="003B0C74"/>
    <w:rsid w:val="003B0EA9"/>
    <w:rsid w:val="003B1A53"/>
    <w:rsid w:val="003B1C3B"/>
    <w:rsid w:val="003B1F5C"/>
    <w:rsid w:val="003B2287"/>
    <w:rsid w:val="003B2738"/>
    <w:rsid w:val="003B3DFE"/>
    <w:rsid w:val="003B3EC1"/>
    <w:rsid w:val="003B5272"/>
    <w:rsid w:val="003B53B3"/>
    <w:rsid w:val="003B595B"/>
    <w:rsid w:val="003B5AC3"/>
    <w:rsid w:val="003B5EF4"/>
    <w:rsid w:val="003B5FB7"/>
    <w:rsid w:val="003B66BE"/>
    <w:rsid w:val="003B677A"/>
    <w:rsid w:val="003B6A15"/>
    <w:rsid w:val="003B6F57"/>
    <w:rsid w:val="003B6FB9"/>
    <w:rsid w:val="003B7231"/>
    <w:rsid w:val="003B7C9F"/>
    <w:rsid w:val="003B7FB0"/>
    <w:rsid w:val="003C06A2"/>
    <w:rsid w:val="003C0A13"/>
    <w:rsid w:val="003C0C2C"/>
    <w:rsid w:val="003C0F36"/>
    <w:rsid w:val="003C0FD4"/>
    <w:rsid w:val="003C1070"/>
    <w:rsid w:val="003C1230"/>
    <w:rsid w:val="003C127A"/>
    <w:rsid w:val="003C1294"/>
    <w:rsid w:val="003C12AC"/>
    <w:rsid w:val="003C133D"/>
    <w:rsid w:val="003C172E"/>
    <w:rsid w:val="003C1B0B"/>
    <w:rsid w:val="003C20F9"/>
    <w:rsid w:val="003C23A2"/>
    <w:rsid w:val="003C27CB"/>
    <w:rsid w:val="003C3D20"/>
    <w:rsid w:val="003C4A09"/>
    <w:rsid w:val="003C4E01"/>
    <w:rsid w:val="003C4E63"/>
    <w:rsid w:val="003C4EFB"/>
    <w:rsid w:val="003C51F7"/>
    <w:rsid w:val="003C53C0"/>
    <w:rsid w:val="003C5CDA"/>
    <w:rsid w:val="003C5F27"/>
    <w:rsid w:val="003C6116"/>
    <w:rsid w:val="003C6864"/>
    <w:rsid w:val="003C71D9"/>
    <w:rsid w:val="003C7218"/>
    <w:rsid w:val="003C74BD"/>
    <w:rsid w:val="003C768B"/>
    <w:rsid w:val="003C793C"/>
    <w:rsid w:val="003C7A5B"/>
    <w:rsid w:val="003C7E91"/>
    <w:rsid w:val="003C7EC9"/>
    <w:rsid w:val="003C7FD3"/>
    <w:rsid w:val="003D078B"/>
    <w:rsid w:val="003D0BAB"/>
    <w:rsid w:val="003D0EC4"/>
    <w:rsid w:val="003D1408"/>
    <w:rsid w:val="003D14BA"/>
    <w:rsid w:val="003D181E"/>
    <w:rsid w:val="003D2CEE"/>
    <w:rsid w:val="003D3232"/>
    <w:rsid w:val="003D3502"/>
    <w:rsid w:val="003D3949"/>
    <w:rsid w:val="003D3C0B"/>
    <w:rsid w:val="003D3C3C"/>
    <w:rsid w:val="003D412D"/>
    <w:rsid w:val="003D4196"/>
    <w:rsid w:val="003D44E0"/>
    <w:rsid w:val="003D4688"/>
    <w:rsid w:val="003D4A03"/>
    <w:rsid w:val="003D5080"/>
    <w:rsid w:val="003D54BB"/>
    <w:rsid w:val="003D60F8"/>
    <w:rsid w:val="003D6169"/>
    <w:rsid w:val="003D6763"/>
    <w:rsid w:val="003D6774"/>
    <w:rsid w:val="003D6DB7"/>
    <w:rsid w:val="003D6E75"/>
    <w:rsid w:val="003D7219"/>
    <w:rsid w:val="003D7A52"/>
    <w:rsid w:val="003E0324"/>
    <w:rsid w:val="003E06A9"/>
    <w:rsid w:val="003E086F"/>
    <w:rsid w:val="003E0AE2"/>
    <w:rsid w:val="003E1431"/>
    <w:rsid w:val="003E1498"/>
    <w:rsid w:val="003E1ACF"/>
    <w:rsid w:val="003E1DD5"/>
    <w:rsid w:val="003E20D0"/>
    <w:rsid w:val="003E2173"/>
    <w:rsid w:val="003E2B83"/>
    <w:rsid w:val="003E3019"/>
    <w:rsid w:val="003E3312"/>
    <w:rsid w:val="003E348D"/>
    <w:rsid w:val="003E35BB"/>
    <w:rsid w:val="003E35C8"/>
    <w:rsid w:val="003E3607"/>
    <w:rsid w:val="003E384D"/>
    <w:rsid w:val="003E3A26"/>
    <w:rsid w:val="003E3A2A"/>
    <w:rsid w:val="003E3DF9"/>
    <w:rsid w:val="003E4150"/>
    <w:rsid w:val="003E4A15"/>
    <w:rsid w:val="003E4B56"/>
    <w:rsid w:val="003E4E6C"/>
    <w:rsid w:val="003E51FB"/>
    <w:rsid w:val="003E53FD"/>
    <w:rsid w:val="003E583A"/>
    <w:rsid w:val="003E59E3"/>
    <w:rsid w:val="003E5BCA"/>
    <w:rsid w:val="003E5C23"/>
    <w:rsid w:val="003E5EB5"/>
    <w:rsid w:val="003E61CA"/>
    <w:rsid w:val="003E6394"/>
    <w:rsid w:val="003E64AD"/>
    <w:rsid w:val="003E66B5"/>
    <w:rsid w:val="003E66F3"/>
    <w:rsid w:val="003E6808"/>
    <w:rsid w:val="003E6A5D"/>
    <w:rsid w:val="003E6B23"/>
    <w:rsid w:val="003E6CB4"/>
    <w:rsid w:val="003E7082"/>
    <w:rsid w:val="003E7271"/>
    <w:rsid w:val="003E784A"/>
    <w:rsid w:val="003E79D0"/>
    <w:rsid w:val="003E7C3A"/>
    <w:rsid w:val="003E7CD7"/>
    <w:rsid w:val="003E7D37"/>
    <w:rsid w:val="003F01BC"/>
    <w:rsid w:val="003F01BE"/>
    <w:rsid w:val="003F028A"/>
    <w:rsid w:val="003F03C2"/>
    <w:rsid w:val="003F086B"/>
    <w:rsid w:val="003F0BD5"/>
    <w:rsid w:val="003F0C69"/>
    <w:rsid w:val="003F1136"/>
    <w:rsid w:val="003F1407"/>
    <w:rsid w:val="003F207A"/>
    <w:rsid w:val="003F25AC"/>
    <w:rsid w:val="003F2B50"/>
    <w:rsid w:val="003F2C60"/>
    <w:rsid w:val="003F2D58"/>
    <w:rsid w:val="003F3272"/>
    <w:rsid w:val="003F339B"/>
    <w:rsid w:val="003F38D9"/>
    <w:rsid w:val="003F3FF6"/>
    <w:rsid w:val="003F40C1"/>
    <w:rsid w:val="003F419C"/>
    <w:rsid w:val="003F426F"/>
    <w:rsid w:val="003F4CE6"/>
    <w:rsid w:val="003F4E02"/>
    <w:rsid w:val="003F5D04"/>
    <w:rsid w:val="003F6385"/>
    <w:rsid w:val="003F72E6"/>
    <w:rsid w:val="003F73B9"/>
    <w:rsid w:val="003F7D85"/>
    <w:rsid w:val="003F7EC1"/>
    <w:rsid w:val="0040025A"/>
    <w:rsid w:val="00400519"/>
    <w:rsid w:val="004005F6"/>
    <w:rsid w:val="00400B33"/>
    <w:rsid w:val="0040125F"/>
    <w:rsid w:val="00401304"/>
    <w:rsid w:val="00401F79"/>
    <w:rsid w:val="0040203B"/>
    <w:rsid w:val="00402092"/>
    <w:rsid w:val="0040218F"/>
    <w:rsid w:val="0040244F"/>
    <w:rsid w:val="0040264E"/>
    <w:rsid w:val="00402681"/>
    <w:rsid w:val="00402A92"/>
    <w:rsid w:val="00402B07"/>
    <w:rsid w:val="00402C70"/>
    <w:rsid w:val="00402CDA"/>
    <w:rsid w:val="0040338E"/>
    <w:rsid w:val="00403655"/>
    <w:rsid w:val="00403B8C"/>
    <w:rsid w:val="00403C29"/>
    <w:rsid w:val="00404071"/>
    <w:rsid w:val="00404631"/>
    <w:rsid w:val="004055B8"/>
    <w:rsid w:val="00405B26"/>
    <w:rsid w:val="00405F5F"/>
    <w:rsid w:val="004069FC"/>
    <w:rsid w:val="00406F8B"/>
    <w:rsid w:val="004073E2"/>
    <w:rsid w:val="004074EF"/>
    <w:rsid w:val="004075B3"/>
    <w:rsid w:val="004078D3"/>
    <w:rsid w:val="00410549"/>
    <w:rsid w:val="00410684"/>
    <w:rsid w:val="00410CBC"/>
    <w:rsid w:val="0041104A"/>
    <w:rsid w:val="004110F4"/>
    <w:rsid w:val="0041147E"/>
    <w:rsid w:val="004114CF"/>
    <w:rsid w:val="0041162E"/>
    <w:rsid w:val="004116A5"/>
    <w:rsid w:val="004118AD"/>
    <w:rsid w:val="00411951"/>
    <w:rsid w:val="00412324"/>
    <w:rsid w:val="004128B0"/>
    <w:rsid w:val="00412C8D"/>
    <w:rsid w:val="00413015"/>
    <w:rsid w:val="00413040"/>
    <w:rsid w:val="00413380"/>
    <w:rsid w:val="0041357D"/>
    <w:rsid w:val="00413B79"/>
    <w:rsid w:val="00413B9D"/>
    <w:rsid w:val="00413BDD"/>
    <w:rsid w:val="00413C06"/>
    <w:rsid w:val="00413D43"/>
    <w:rsid w:val="004143C0"/>
    <w:rsid w:val="00414446"/>
    <w:rsid w:val="00414A02"/>
    <w:rsid w:val="00414A61"/>
    <w:rsid w:val="00414BEA"/>
    <w:rsid w:val="00414CB8"/>
    <w:rsid w:val="00414CD5"/>
    <w:rsid w:val="00415ADF"/>
    <w:rsid w:val="00415EB2"/>
    <w:rsid w:val="00415EF8"/>
    <w:rsid w:val="0041634F"/>
    <w:rsid w:val="004164E9"/>
    <w:rsid w:val="00416B9C"/>
    <w:rsid w:val="00417310"/>
    <w:rsid w:val="0041741B"/>
    <w:rsid w:val="004177CC"/>
    <w:rsid w:val="00417BBD"/>
    <w:rsid w:val="00417D8F"/>
    <w:rsid w:val="004203CF"/>
    <w:rsid w:val="00421C74"/>
    <w:rsid w:val="00421E1E"/>
    <w:rsid w:val="0042211E"/>
    <w:rsid w:val="00422280"/>
    <w:rsid w:val="00422A92"/>
    <w:rsid w:val="00422D85"/>
    <w:rsid w:val="00422DB5"/>
    <w:rsid w:val="00422DD1"/>
    <w:rsid w:val="00422FB6"/>
    <w:rsid w:val="0042360D"/>
    <w:rsid w:val="0042371E"/>
    <w:rsid w:val="0042378F"/>
    <w:rsid w:val="00424B03"/>
    <w:rsid w:val="00424D53"/>
    <w:rsid w:val="00424F94"/>
    <w:rsid w:val="00425002"/>
    <w:rsid w:val="004251D3"/>
    <w:rsid w:val="004252D4"/>
    <w:rsid w:val="004256E2"/>
    <w:rsid w:val="00425DD9"/>
    <w:rsid w:val="00425DE8"/>
    <w:rsid w:val="004268FF"/>
    <w:rsid w:val="00426CBC"/>
    <w:rsid w:val="00426EBA"/>
    <w:rsid w:val="00426FC7"/>
    <w:rsid w:val="004270CB"/>
    <w:rsid w:val="0042739F"/>
    <w:rsid w:val="004275E5"/>
    <w:rsid w:val="00427C03"/>
    <w:rsid w:val="00430189"/>
    <w:rsid w:val="00430362"/>
    <w:rsid w:val="0043094C"/>
    <w:rsid w:val="00430C0C"/>
    <w:rsid w:val="0043121C"/>
    <w:rsid w:val="00431567"/>
    <w:rsid w:val="004315C0"/>
    <w:rsid w:val="00431D21"/>
    <w:rsid w:val="00431D94"/>
    <w:rsid w:val="00432EFF"/>
    <w:rsid w:val="00433090"/>
    <w:rsid w:val="00433294"/>
    <w:rsid w:val="004332C6"/>
    <w:rsid w:val="00433336"/>
    <w:rsid w:val="004335BD"/>
    <w:rsid w:val="00433D1B"/>
    <w:rsid w:val="00434096"/>
    <w:rsid w:val="00434426"/>
    <w:rsid w:val="00434472"/>
    <w:rsid w:val="00434946"/>
    <w:rsid w:val="00434FA4"/>
    <w:rsid w:val="00435247"/>
    <w:rsid w:val="0043558E"/>
    <w:rsid w:val="00435D69"/>
    <w:rsid w:val="00435EC5"/>
    <w:rsid w:val="004361C8"/>
    <w:rsid w:val="004367BC"/>
    <w:rsid w:val="00436F16"/>
    <w:rsid w:val="004371E6"/>
    <w:rsid w:val="00437604"/>
    <w:rsid w:val="00437E39"/>
    <w:rsid w:val="00440102"/>
    <w:rsid w:val="00440471"/>
    <w:rsid w:val="00440E93"/>
    <w:rsid w:val="00440FDB"/>
    <w:rsid w:val="00441297"/>
    <w:rsid w:val="00441555"/>
    <w:rsid w:val="004416E1"/>
    <w:rsid w:val="00441962"/>
    <w:rsid w:val="004421E2"/>
    <w:rsid w:val="00442489"/>
    <w:rsid w:val="00442689"/>
    <w:rsid w:val="00442BBF"/>
    <w:rsid w:val="00442DDA"/>
    <w:rsid w:val="00442F87"/>
    <w:rsid w:val="004430B2"/>
    <w:rsid w:val="00443574"/>
    <w:rsid w:val="00443588"/>
    <w:rsid w:val="00443C8B"/>
    <w:rsid w:val="00443E7C"/>
    <w:rsid w:val="00444627"/>
    <w:rsid w:val="00444B15"/>
    <w:rsid w:val="00444C4B"/>
    <w:rsid w:val="00444D6B"/>
    <w:rsid w:val="00444E35"/>
    <w:rsid w:val="00444FF4"/>
    <w:rsid w:val="00446231"/>
    <w:rsid w:val="0044636B"/>
    <w:rsid w:val="00446A26"/>
    <w:rsid w:val="00446D93"/>
    <w:rsid w:val="00446E78"/>
    <w:rsid w:val="00446F63"/>
    <w:rsid w:val="00447672"/>
    <w:rsid w:val="00447801"/>
    <w:rsid w:val="004478B2"/>
    <w:rsid w:val="004478DB"/>
    <w:rsid w:val="00447970"/>
    <w:rsid w:val="00447E1C"/>
    <w:rsid w:val="00450661"/>
    <w:rsid w:val="00450950"/>
    <w:rsid w:val="00450E9B"/>
    <w:rsid w:val="00451063"/>
    <w:rsid w:val="004510CF"/>
    <w:rsid w:val="004511A8"/>
    <w:rsid w:val="00451429"/>
    <w:rsid w:val="00451852"/>
    <w:rsid w:val="00451A7E"/>
    <w:rsid w:val="00451D03"/>
    <w:rsid w:val="00452118"/>
    <w:rsid w:val="00452614"/>
    <w:rsid w:val="00452962"/>
    <w:rsid w:val="004529C4"/>
    <w:rsid w:val="00452C33"/>
    <w:rsid w:val="00452D30"/>
    <w:rsid w:val="00453063"/>
    <w:rsid w:val="004539E9"/>
    <w:rsid w:val="00453ABB"/>
    <w:rsid w:val="00453B29"/>
    <w:rsid w:val="00453C99"/>
    <w:rsid w:val="00454393"/>
    <w:rsid w:val="004545BE"/>
    <w:rsid w:val="004546B0"/>
    <w:rsid w:val="00455312"/>
    <w:rsid w:val="00455936"/>
    <w:rsid w:val="004562E5"/>
    <w:rsid w:val="004566CA"/>
    <w:rsid w:val="00456DE2"/>
    <w:rsid w:val="00456ECC"/>
    <w:rsid w:val="00457ADD"/>
    <w:rsid w:val="00457B32"/>
    <w:rsid w:val="00457DD0"/>
    <w:rsid w:val="00460304"/>
    <w:rsid w:val="0046061C"/>
    <w:rsid w:val="00460B12"/>
    <w:rsid w:val="00460DE0"/>
    <w:rsid w:val="004611FB"/>
    <w:rsid w:val="00461581"/>
    <w:rsid w:val="00461861"/>
    <w:rsid w:val="00461912"/>
    <w:rsid w:val="00461A5C"/>
    <w:rsid w:val="00461B0C"/>
    <w:rsid w:val="00461C2C"/>
    <w:rsid w:val="00461E3D"/>
    <w:rsid w:val="0046272C"/>
    <w:rsid w:val="004628D9"/>
    <w:rsid w:val="004629EC"/>
    <w:rsid w:val="00463139"/>
    <w:rsid w:val="00463411"/>
    <w:rsid w:val="004639D1"/>
    <w:rsid w:val="004639D8"/>
    <w:rsid w:val="004640B4"/>
    <w:rsid w:val="004641B1"/>
    <w:rsid w:val="0046451E"/>
    <w:rsid w:val="00464605"/>
    <w:rsid w:val="00464D84"/>
    <w:rsid w:val="00464E5B"/>
    <w:rsid w:val="004658F6"/>
    <w:rsid w:val="00465D6C"/>
    <w:rsid w:val="00466003"/>
    <w:rsid w:val="00466294"/>
    <w:rsid w:val="0046635C"/>
    <w:rsid w:val="004665D3"/>
    <w:rsid w:val="00466ACA"/>
    <w:rsid w:val="004672D8"/>
    <w:rsid w:val="00467338"/>
    <w:rsid w:val="004678A0"/>
    <w:rsid w:val="004679FB"/>
    <w:rsid w:val="00467ED6"/>
    <w:rsid w:val="00467FD4"/>
    <w:rsid w:val="00470263"/>
    <w:rsid w:val="00470E9A"/>
    <w:rsid w:val="004716AE"/>
    <w:rsid w:val="00471846"/>
    <w:rsid w:val="004718C6"/>
    <w:rsid w:val="00471E8B"/>
    <w:rsid w:val="00471F4B"/>
    <w:rsid w:val="00472170"/>
    <w:rsid w:val="0047272F"/>
    <w:rsid w:val="0047284E"/>
    <w:rsid w:val="00472891"/>
    <w:rsid w:val="00472941"/>
    <w:rsid w:val="00472BB0"/>
    <w:rsid w:val="00472E03"/>
    <w:rsid w:val="00473091"/>
    <w:rsid w:val="00473D62"/>
    <w:rsid w:val="00473FBC"/>
    <w:rsid w:val="00474267"/>
    <w:rsid w:val="0047458B"/>
    <w:rsid w:val="0047494C"/>
    <w:rsid w:val="004753CB"/>
    <w:rsid w:val="00475462"/>
    <w:rsid w:val="00475A89"/>
    <w:rsid w:val="00475E62"/>
    <w:rsid w:val="00475EEF"/>
    <w:rsid w:val="004760E8"/>
    <w:rsid w:val="00476840"/>
    <w:rsid w:val="00476C5F"/>
    <w:rsid w:val="00476F03"/>
    <w:rsid w:val="00476F5B"/>
    <w:rsid w:val="00477148"/>
    <w:rsid w:val="00477468"/>
    <w:rsid w:val="00477D6A"/>
    <w:rsid w:val="00477DF0"/>
    <w:rsid w:val="0048006E"/>
    <w:rsid w:val="00480492"/>
    <w:rsid w:val="00480709"/>
    <w:rsid w:val="00481400"/>
    <w:rsid w:val="00481B74"/>
    <w:rsid w:val="00481B88"/>
    <w:rsid w:val="00481FF0"/>
    <w:rsid w:val="004820BE"/>
    <w:rsid w:val="004822F3"/>
    <w:rsid w:val="00482308"/>
    <w:rsid w:val="004823F8"/>
    <w:rsid w:val="00482533"/>
    <w:rsid w:val="00482651"/>
    <w:rsid w:val="004839E3"/>
    <w:rsid w:val="00483EBE"/>
    <w:rsid w:val="00483FB2"/>
    <w:rsid w:val="004843F9"/>
    <w:rsid w:val="004844A2"/>
    <w:rsid w:val="004846EC"/>
    <w:rsid w:val="00484A01"/>
    <w:rsid w:val="00485059"/>
    <w:rsid w:val="004850B5"/>
    <w:rsid w:val="00485DCA"/>
    <w:rsid w:val="00486018"/>
    <w:rsid w:val="004860B7"/>
    <w:rsid w:val="004861D3"/>
    <w:rsid w:val="004865E8"/>
    <w:rsid w:val="004866EC"/>
    <w:rsid w:val="00486B38"/>
    <w:rsid w:val="00487DE9"/>
    <w:rsid w:val="00487F16"/>
    <w:rsid w:val="00487F99"/>
    <w:rsid w:val="00490241"/>
    <w:rsid w:val="00490362"/>
    <w:rsid w:val="004903CD"/>
    <w:rsid w:val="0049053C"/>
    <w:rsid w:val="00490A66"/>
    <w:rsid w:val="00490D53"/>
    <w:rsid w:val="00491139"/>
    <w:rsid w:val="00491368"/>
    <w:rsid w:val="00491776"/>
    <w:rsid w:val="0049197E"/>
    <w:rsid w:val="00491D9A"/>
    <w:rsid w:val="0049203E"/>
    <w:rsid w:val="004922F2"/>
    <w:rsid w:val="0049264F"/>
    <w:rsid w:val="004926CD"/>
    <w:rsid w:val="00492793"/>
    <w:rsid w:val="00492AE0"/>
    <w:rsid w:val="00492B47"/>
    <w:rsid w:val="004930A7"/>
    <w:rsid w:val="00493954"/>
    <w:rsid w:val="00493C9D"/>
    <w:rsid w:val="0049444F"/>
    <w:rsid w:val="004950D5"/>
    <w:rsid w:val="00495C2A"/>
    <w:rsid w:val="00495C38"/>
    <w:rsid w:val="00495E94"/>
    <w:rsid w:val="004960F3"/>
    <w:rsid w:val="00496162"/>
    <w:rsid w:val="004969CB"/>
    <w:rsid w:val="00496FCA"/>
    <w:rsid w:val="00497208"/>
    <w:rsid w:val="0049732D"/>
    <w:rsid w:val="00497345"/>
    <w:rsid w:val="004978F4"/>
    <w:rsid w:val="0049797B"/>
    <w:rsid w:val="00497A22"/>
    <w:rsid w:val="00497BEE"/>
    <w:rsid w:val="00497D5D"/>
    <w:rsid w:val="004A0290"/>
    <w:rsid w:val="004A034A"/>
    <w:rsid w:val="004A051E"/>
    <w:rsid w:val="004A0800"/>
    <w:rsid w:val="004A0AF8"/>
    <w:rsid w:val="004A0C97"/>
    <w:rsid w:val="004A0D0E"/>
    <w:rsid w:val="004A1158"/>
    <w:rsid w:val="004A1323"/>
    <w:rsid w:val="004A1B40"/>
    <w:rsid w:val="004A2085"/>
    <w:rsid w:val="004A264A"/>
    <w:rsid w:val="004A26AD"/>
    <w:rsid w:val="004A2747"/>
    <w:rsid w:val="004A2940"/>
    <w:rsid w:val="004A2E11"/>
    <w:rsid w:val="004A34B3"/>
    <w:rsid w:val="004A37B5"/>
    <w:rsid w:val="004A3F00"/>
    <w:rsid w:val="004A4073"/>
    <w:rsid w:val="004A44CD"/>
    <w:rsid w:val="004A45C5"/>
    <w:rsid w:val="004A4B78"/>
    <w:rsid w:val="004A4E82"/>
    <w:rsid w:val="004A51A8"/>
    <w:rsid w:val="004A52B1"/>
    <w:rsid w:val="004A52C2"/>
    <w:rsid w:val="004A53DA"/>
    <w:rsid w:val="004A54BE"/>
    <w:rsid w:val="004A54F4"/>
    <w:rsid w:val="004A609E"/>
    <w:rsid w:val="004A6351"/>
    <w:rsid w:val="004A65C5"/>
    <w:rsid w:val="004A68C1"/>
    <w:rsid w:val="004A697D"/>
    <w:rsid w:val="004A69C9"/>
    <w:rsid w:val="004A70BD"/>
    <w:rsid w:val="004A7147"/>
    <w:rsid w:val="004A7EBB"/>
    <w:rsid w:val="004A7ED1"/>
    <w:rsid w:val="004A7FC9"/>
    <w:rsid w:val="004B013F"/>
    <w:rsid w:val="004B05CD"/>
    <w:rsid w:val="004B0C2D"/>
    <w:rsid w:val="004B0EB5"/>
    <w:rsid w:val="004B164E"/>
    <w:rsid w:val="004B191F"/>
    <w:rsid w:val="004B1C62"/>
    <w:rsid w:val="004B1DFA"/>
    <w:rsid w:val="004B2CA9"/>
    <w:rsid w:val="004B3390"/>
    <w:rsid w:val="004B38C2"/>
    <w:rsid w:val="004B3F45"/>
    <w:rsid w:val="004B4043"/>
    <w:rsid w:val="004B4A33"/>
    <w:rsid w:val="004B4D21"/>
    <w:rsid w:val="004B4F8D"/>
    <w:rsid w:val="004B5124"/>
    <w:rsid w:val="004B5337"/>
    <w:rsid w:val="004B538E"/>
    <w:rsid w:val="004B5B05"/>
    <w:rsid w:val="004B642A"/>
    <w:rsid w:val="004B6456"/>
    <w:rsid w:val="004B671D"/>
    <w:rsid w:val="004B6764"/>
    <w:rsid w:val="004B6B48"/>
    <w:rsid w:val="004B6EA4"/>
    <w:rsid w:val="004B7002"/>
    <w:rsid w:val="004B7203"/>
    <w:rsid w:val="004B7334"/>
    <w:rsid w:val="004B73B4"/>
    <w:rsid w:val="004B75DF"/>
    <w:rsid w:val="004B794A"/>
    <w:rsid w:val="004B7C66"/>
    <w:rsid w:val="004C0734"/>
    <w:rsid w:val="004C077E"/>
    <w:rsid w:val="004C0A96"/>
    <w:rsid w:val="004C1937"/>
    <w:rsid w:val="004C1C6D"/>
    <w:rsid w:val="004C1E50"/>
    <w:rsid w:val="004C1E6F"/>
    <w:rsid w:val="004C22B7"/>
    <w:rsid w:val="004C3167"/>
    <w:rsid w:val="004C31DD"/>
    <w:rsid w:val="004C3290"/>
    <w:rsid w:val="004C36F4"/>
    <w:rsid w:val="004C37F9"/>
    <w:rsid w:val="004C3953"/>
    <w:rsid w:val="004C3C92"/>
    <w:rsid w:val="004C3CBA"/>
    <w:rsid w:val="004C3D57"/>
    <w:rsid w:val="004C3E5D"/>
    <w:rsid w:val="004C3E8D"/>
    <w:rsid w:val="004C3F2D"/>
    <w:rsid w:val="004C424F"/>
    <w:rsid w:val="004C4346"/>
    <w:rsid w:val="004C486E"/>
    <w:rsid w:val="004C4912"/>
    <w:rsid w:val="004C4AE4"/>
    <w:rsid w:val="004C57E1"/>
    <w:rsid w:val="004C5949"/>
    <w:rsid w:val="004C5E7A"/>
    <w:rsid w:val="004C5EDC"/>
    <w:rsid w:val="004C6267"/>
    <w:rsid w:val="004C673E"/>
    <w:rsid w:val="004C6750"/>
    <w:rsid w:val="004C67D1"/>
    <w:rsid w:val="004C6AFE"/>
    <w:rsid w:val="004C72EA"/>
    <w:rsid w:val="004C75A0"/>
    <w:rsid w:val="004C7743"/>
    <w:rsid w:val="004C7907"/>
    <w:rsid w:val="004D0161"/>
    <w:rsid w:val="004D0549"/>
    <w:rsid w:val="004D07DE"/>
    <w:rsid w:val="004D0891"/>
    <w:rsid w:val="004D0A0E"/>
    <w:rsid w:val="004D0A8B"/>
    <w:rsid w:val="004D0AF0"/>
    <w:rsid w:val="004D0BFF"/>
    <w:rsid w:val="004D0D50"/>
    <w:rsid w:val="004D0DE0"/>
    <w:rsid w:val="004D1172"/>
    <w:rsid w:val="004D12CE"/>
    <w:rsid w:val="004D13C8"/>
    <w:rsid w:val="004D146C"/>
    <w:rsid w:val="004D149E"/>
    <w:rsid w:val="004D1D39"/>
    <w:rsid w:val="004D27DC"/>
    <w:rsid w:val="004D2855"/>
    <w:rsid w:val="004D2E48"/>
    <w:rsid w:val="004D3304"/>
    <w:rsid w:val="004D3307"/>
    <w:rsid w:val="004D3525"/>
    <w:rsid w:val="004D3A40"/>
    <w:rsid w:val="004D3A53"/>
    <w:rsid w:val="004D3AC2"/>
    <w:rsid w:val="004D3B02"/>
    <w:rsid w:val="004D44FB"/>
    <w:rsid w:val="004D45DE"/>
    <w:rsid w:val="004D473D"/>
    <w:rsid w:val="004D4BA0"/>
    <w:rsid w:val="004D4D41"/>
    <w:rsid w:val="004D56B3"/>
    <w:rsid w:val="004D574C"/>
    <w:rsid w:val="004D5DD0"/>
    <w:rsid w:val="004D5F77"/>
    <w:rsid w:val="004D608D"/>
    <w:rsid w:val="004D61C6"/>
    <w:rsid w:val="004D6BD0"/>
    <w:rsid w:val="004D6CBF"/>
    <w:rsid w:val="004D704C"/>
    <w:rsid w:val="004D7344"/>
    <w:rsid w:val="004D7AD9"/>
    <w:rsid w:val="004D7EC6"/>
    <w:rsid w:val="004D7F49"/>
    <w:rsid w:val="004E07C4"/>
    <w:rsid w:val="004E0953"/>
    <w:rsid w:val="004E0AD1"/>
    <w:rsid w:val="004E0B20"/>
    <w:rsid w:val="004E114C"/>
    <w:rsid w:val="004E1320"/>
    <w:rsid w:val="004E15EE"/>
    <w:rsid w:val="004E1662"/>
    <w:rsid w:val="004E17B0"/>
    <w:rsid w:val="004E18F4"/>
    <w:rsid w:val="004E1B1F"/>
    <w:rsid w:val="004E1E53"/>
    <w:rsid w:val="004E1EA8"/>
    <w:rsid w:val="004E203C"/>
    <w:rsid w:val="004E2192"/>
    <w:rsid w:val="004E22F6"/>
    <w:rsid w:val="004E2427"/>
    <w:rsid w:val="004E2B32"/>
    <w:rsid w:val="004E2FF5"/>
    <w:rsid w:val="004E3147"/>
    <w:rsid w:val="004E3291"/>
    <w:rsid w:val="004E37E5"/>
    <w:rsid w:val="004E3A0C"/>
    <w:rsid w:val="004E44B3"/>
    <w:rsid w:val="004E45B7"/>
    <w:rsid w:val="004E45C0"/>
    <w:rsid w:val="004E4B31"/>
    <w:rsid w:val="004E4F7A"/>
    <w:rsid w:val="004E576D"/>
    <w:rsid w:val="004E5944"/>
    <w:rsid w:val="004E606F"/>
    <w:rsid w:val="004E60F3"/>
    <w:rsid w:val="004E6471"/>
    <w:rsid w:val="004E6E06"/>
    <w:rsid w:val="004E6FDE"/>
    <w:rsid w:val="004E73AA"/>
    <w:rsid w:val="004E77CA"/>
    <w:rsid w:val="004E7A81"/>
    <w:rsid w:val="004F0235"/>
    <w:rsid w:val="004F02BB"/>
    <w:rsid w:val="004F0876"/>
    <w:rsid w:val="004F09D7"/>
    <w:rsid w:val="004F0A00"/>
    <w:rsid w:val="004F115D"/>
    <w:rsid w:val="004F129F"/>
    <w:rsid w:val="004F1380"/>
    <w:rsid w:val="004F1BAD"/>
    <w:rsid w:val="004F1F55"/>
    <w:rsid w:val="004F2158"/>
    <w:rsid w:val="004F2CE6"/>
    <w:rsid w:val="004F2D14"/>
    <w:rsid w:val="004F2F54"/>
    <w:rsid w:val="004F2FEA"/>
    <w:rsid w:val="004F31EC"/>
    <w:rsid w:val="004F33FC"/>
    <w:rsid w:val="004F3E87"/>
    <w:rsid w:val="004F46B9"/>
    <w:rsid w:val="004F4C0E"/>
    <w:rsid w:val="004F4DA9"/>
    <w:rsid w:val="004F4F5F"/>
    <w:rsid w:val="004F511E"/>
    <w:rsid w:val="004F5136"/>
    <w:rsid w:val="004F5292"/>
    <w:rsid w:val="004F5555"/>
    <w:rsid w:val="004F5CE5"/>
    <w:rsid w:val="004F5F7A"/>
    <w:rsid w:val="004F5FE6"/>
    <w:rsid w:val="004F62AE"/>
    <w:rsid w:val="004F6480"/>
    <w:rsid w:val="004F6EB4"/>
    <w:rsid w:val="004F6F91"/>
    <w:rsid w:val="004F753B"/>
    <w:rsid w:val="004F757B"/>
    <w:rsid w:val="004F75C1"/>
    <w:rsid w:val="004F7782"/>
    <w:rsid w:val="004F7959"/>
    <w:rsid w:val="004F7D6D"/>
    <w:rsid w:val="005002B3"/>
    <w:rsid w:val="00500656"/>
    <w:rsid w:val="00500C0F"/>
    <w:rsid w:val="00500D22"/>
    <w:rsid w:val="00500F2C"/>
    <w:rsid w:val="005010C1"/>
    <w:rsid w:val="005010F8"/>
    <w:rsid w:val="005011B4"/>
    <w:rsid w:val="005013C9"/>
    <w:rsid w:val="0050141C"/>
    <w:rsid w:val="005014C5"/>
    <w:rsid w:val="005017B7"/>
    <w:rsid w:val="00501C2A"/>
    <w:rsid w:val="00501D4F"/>
    <w:rsid w:val="00501DD6"/>
    <w:rsid w:val="005020DD"/>
    <w:rsid w:val="005021D4"/>
    <w:rsid w:val="005025C8"/>
    <w:rsid w:val="0050263A"/>
    <w:rsid w:val="0050278A"/>
    <w:rsid w:val="00503027"/>
    <w:rsid w:val="00503829"/>
    <w:rsid w:val="005038EC"/>
    <w:rsid w:val="00503C41"/>
    <w:rsid w:val="00503F38"/>
    <w:rsid w:val="00504293"/>
    <w:rsid w:val="00504462"/>
    <w:rsid w:val="00504659"/>
    <w:rsid w:val="005048EC"/>
    <w:rsid w:val="00504D31"/>
    <w:rsid w:val="00504FC3"/>
    <w:rsid w:val="005051F4"/>
    <w:rsid w:val="005054DA"/>
    <w:rsid w:val="00505BEC"/>
    <w:rsid w:val="005065D0"/>
    <w:rsid w:val="005066E4"/>
    <w:rsid w:val="005068D4"/>
    <w:rsid w:val="00506CCF"/>
    <w:rsid w:val="005077A5"/>
    <w:rsid w:val="00507855"/>
    <w:rsid w:val="0051004F"/>
    <w:rsid w:val="00510462"/>
    <w:rsid w:val="0051048E"/>
    <w:rsid w:val="00510AB5"/>
    <w:rsid w:val="00510BDB"/>
    <w:rsid w:val="00510D5C"/>
    <w:rsid w:val="0051180E"/>
    <w:rsid w:val="005118D5"/>
    <w:rsid w:val="00511A18"/>
    <w:rsid w:val="00512346"/>
    <w:rsid w:val="0051371A"/>
    <w:rsid w:val="00513820"/>
    <w:rsid w:val="00513B78"/>
    <w:rsid w:val="00513C93"/>
    <w:rsid w:val="0051400D"/>
    <w:rsid w:val="00514135"/>
    <w:rsid w:val="00514149"/>
    <w:rsid w:val="00514A51"/>
    <w:rsid w:val="00514C92"/>
    <w:rsid w:val="005150BB"/>
    <w:rsid w:val="00515569"/>
    <w:rsid w:val="00515955"/>
    <w:rsid w:val="0051598D"/>
    <w:rsid w:val="005161E4"/>
    <w:rsid w:val="00516963"/>
    <w:rsid w:val="00516DC0"/>
    <w:rsid w:val="00516E60"/>
    <w:rsid w:val="00517670"/>
    <w:rsid w:val="00517889"/>
    <w:rsid w:val="00517938"/>
    <w:rsid w:val="00517C89"/>
    <w:rsid w:val="00517ECE"/>
    <w:rsid w:val="00517FDB"/>
    <w:rsid w:val="005201CF"/>
    <w:rsid w:val="00520AD2"/>
    <w:rsid w:val="00520C18"/>
    <w:rsid w:val="005215D6"/>
    <w:rsid w:val="00521696"/>
    <w:rsid w:val="005216C6"/>
    <w:rsid w:val="0052170A"/>
    <w:rsid w:val="00521747"/>
    <w:rsid w:val="00521980"/>
    <w:rsid w:val="00521A63"/>
    <w:rsid w:val="00521D95"/>
    <w:rsid w:val="00521DD5"/>
    <w:rsid w:val="005221E7"/>
    <w:rsid w:val="0052270F"/>
    <w:rsid w:val="00522844"/>
    <w:rsid w:val="00522EA3"/>
    <w:rsid w:val="00522EB8"/>
    <w:rsid w:val="005233FD"/>
    <w:rsid w:val="005238B6"/>
    <w:rsid w:val="0052447F"/>
    <w:rsid w:val="00524901"/>
    <w:rsid w:val="00524B8B"/>
    <w:rsid w:val="00524CAA"/>
    <w:rsid w:val="00524E66"/>
    <w:rsid w:val="00525352"/>
    <w:rsid w:val="005253C4"/>
    <w:rsid w:val="00525936"/>
    <w:rsid w:val="00525C1B"/>
    <w:rsid w:val="00525E5E"/>
    <w:rsid w:val="0052670E"/>
    <w:rsid w:val="00526AE3"/>
    <w:rsid w:val="00526BAE"/>
    <w:rsid w:val="00526D26"/>
    <w:rsid w:val="00526FE2"/>
    <w:rsid w:val="00527096"/>
    <w:rsid w:val="0052715A"/>
    <w:rsid w:val="00527193"/>
    <w:rsid w:val="00527271"/>
    <w:rsid w:val="00527ADF"/>
    <w:rsid w:val="00527E20"/>
    <w:rsid w:val="00527F9B"/>
    <w:rsid w:val="005304C9"/>
    <w:rsid w:val="00530805"/>
    <w:rsid w:val="00530ACB"/>
    <w:rsid w:val="00530E5F"/>
    <w:rsid w:val="005314AC"/>
    <w:rsid w:val="00531898"/>
    <w:rsid w:val="005318FD"/>
    <w:rsid w:val="00531A0F"/>
    <w:rsid w:val="0053259A"/>
    <w:rsid w:val="00532A02"/>
    <w:rsid w:val="00532BB1"/>
    <w:rsid w:val="00532C92"/>
    <w:rsid w:val="00533194"/>
    <w:rsid w:val="0053452B"/>
    <w:rsid w:val="005347DC"/>
    <w:rsid w:val="00534C7D"/>
    <w:rsid w:val="00534CF4"/>
    <w:rsid w:val="0053586F"/>
    <w:rsid w:val="00535DD1"/>
    <w:rsid w:val="00535FDE"/>
    <w:rsid w:val="005363D7"/>
    <w:rsid w:val="005365F1"/>
    <w:rsid w:val="00536FAE"/>
    <w:rsid w:val="0053744F"/>
    <w:rsid w:val="00537AA0"/>
    <w:rsid w:val="00540088"/>
    <w:rsid w:val="00540F89"/>
    <w:rsid w:val="005416A7"/>
    <w:rsid w:val="00541909"/>
    <w:rsid w:val="00541B9D"/>
    <w:rsid w:val="00541DA4"/>
    <w:rsid w:val="00542077"/>
    <w:rsid w:val="005423FF"/>
    <w:rsid w:val="005425FA"/>
    <w:rsid w:val="00542A65"/>
    <w:rsid w:val="00542A73"/>
    <w:rsid w:val="00542CDB"/>
    <w:rsid w:val="00542CFC"/>
    <w:rsid w:val="00542D52"/>
    <w:rsid w:val="00542F13"/>
    <w:rsid w:val="00543298"/>
    <w:rsid w:val="005434F4"/>
    <w:rsid w:val="005437DC"/>
    <w:rsid w:val="00543B57"/>
    <w:rsid w:val="005441AB"/>
    <w:rsid w:val="00544264"/>
    <w:rsid w:val="0054442C"/>
    <w:rsid w:val="005444B5"/>
    <w:rsid w:val="00544684"/>
    <w:rsid w:val="00544858"/>
    <w:rsid w:val="00544CB3"/>
    <w:rsid w:val="00544DCF"/>
    <w:rsid w:val="00544E37"/>
    <w:rsid w:val="0054558D"/>
    <w:rsid w:val="005457F6"/>
    <w:rsid w:val="00545DA6"/>
    <w:rsid w:val="00545E42"/>
    <w:rsid w:val="00545EA6"/>
    <w:rsid w:val="00546FFD"/>
    <w:rsid w:val="00547E86"/>
    <w:rsid w:val="005503BF"/>
    <w:rsid w:val="00550FA4"/>
    <w:rsid w:val="00551B2C"/>
    <w:rsid w:val="00551D11"/>
    <w:rsid w:val="0055257D"/>
    <w:rsid w:val="00552705"/>
    <w:rsid w:val="005528A4"/>
    <w:rsid w:val="005529D4"/>
    <w:rsid w:val="00552CD6"/>
    <w:rsid w:val="00553521"/>
    <w:rsid w:val="005535CD"/>
    <w:rsid w:val="0055363D"/>
    <w:rsid w:val="005538A3"/>
    <w:rsid w:val="00554396"/>
    <w:rsid w:val="00554669"/>
    <w:rsid w:val="00554FBA"/>
    <w:rsid w:val="0055519E"/>
    <w:rsid w:val="00555616"/>
    <w:rsid w:val="005558AA"/>
    <w:rsid w:val="00556BAF"/>
    <w:rsid w:val="005579D4"/>
    <w:rsid w:val="00557E8A"/>
    <w:rsid w:val="0056030C"/>
    <w:rsid w:val="005603E9"/>
    <w:rsid w:val="00560623"/>
    <w:rsid w:val="005608FF"/>
    <w:rsid w:val="00560A2F"/>
    <w:rsid w:val="00561966"/>
    <w:rsid w:val="00561C61"/>
    <w:rsid w:val="00561DF1"/>
    <w:rsid w:val="005621E4"/>
    <w:rsid w:val="00562421"/>
    <w:rsid w:val="0056269E"/>
    <w:rsid w:val="0056317C"/>
    <w:rsid w:val="0056411E"/>
    <w:rsid w:val="005643F5"/>
    <w:rsid w:val="005646A7"/>
    <w:rsid w:val="00564892"/>
    <w:rsid w:val="005649AE"/>
    <w:rsid w:val="00564BF6"/>
    <w:rsid w:val="00564E99"/>
    <w:rsid w:val="00564EDE"/>
    <w:rsid w:val="00565B1E"/>
    <w:rsid w:val="00565CD7"/>
    <w:rsid w:val="005662C3"/>
    <w:rsid w:val="00566627"/>
    <w:rsid w:val="00566B91"/>
    <w:rsid w:val="005675E5"/>
    <w:rsid w:val="005676D9"/>
    <w:rsid w:val="00567A09"/>
    <w:rsid w:val="00567B97"/>
    <w:rsid w:val="00567F9F"/>
    <w:rsid w:val="00570195"/>
    <w:rsid w:val="0057041F"/>
    <w:rsid w:val="005705AB"/>
    <w:rsid w:val="00570945"/>
    <w:rsid w:val="00570B07"/>
    <w:rsid w:val="00570F29"/>
    <w:rsid w:val="00570F6E"/>
    <w:rsid w:val="0057155A"/>
    <w:rsid w:val="00571943"/>
    <w:rsid w:val="00571D36"/>
    <w:rsid w:val="00571DA5"/>
    <w:rsid w:val="00571DD9"/>
    <w:rsid w:val="005722F9"/>
    <w:rsid w:val="00572B15"/>
    <w:rsid w:val="00572FFD"/>
    <w:rsid w:val="00573329"/>
    <w:rsid w:val="0057378A"/>
    <w:rsid w:val="00573933"/>
    <w:rsid w:val="00573E51"/>
    <w:rsid w:val="00573F96"/>
    <w:rsid w:val="005741B6"/>
    <w:rsid w:val="005745CC"/>
    <w:rsid w:val="005746A1"/>
    <w:rsid w:val="0057473C"/>
    <w:rsid w:val="00574A72"/>
    <w:rsid w:val="00574B95"/>
    <w:rsid w:val="00574D4C"/>
    <w:rsid w:val="00574EB8"/>
    <w:rsid w:val="00574FE4"/>
    <w:rsid w:val="005756C3"/>
    <w:rsid w:val="00575CF8"/>
    <w:rsid w:val="00576127"/>
    <w:rsid w:val="00576656"/>
    <w:rsid w:val="00576F8A"/>
    <w:rsid w:val="00577647"/>
    <w:rsid w:val="00577ACD"/>
    <w:rsid w:val="00577BB5"/>
    <w:rsid w:val="00577DFC"/>
    <w:rsid w:val="00577EA1"/>
    <w:rsid w:val="0058047E"/>
    <w:rsid w:val="00580831"/>
    <w:rsid w:val="00580A2A"/>
    <w:rsid w:val="00580D94"/>
    <w:rsid w:val="00580DE6"/>
    <w:rsid w:val="00581057"/>
    <w:rsid w:val="00581558"/>
    <w:rsid w:val="005815DB"/>
    <w:rsid w:val="005818C5"/>
    <w:rsid w:val="00581A86"/>
    <w:rsid w:val="00581F56"/>
    <w:rsid w:val="00582220"/>
    <w:rsid w:val="005822CD"/>
    <w:rsid w:val="00582BB3"/>
    <w:rsid w:val="00582DCD"/>
    <w:rsid w:val="00582E7C"/>
    <w:rsid w:val="00582F95"/>
    <w:rsid w:val="005835DA"/>
    <w:rsid w:val="00583A83"/>
    <w:rsid w:val="00584073"/>
    <w:rsid w:val="00584E45"/>
    <w:rsid w:val="00585159"/>
    <w:rsid w:val="00585466"/>
    <w:rsid w:val="0058553C"/>
    <w:rsid w:val="005859FE"/>
    <w:rsid w:val="00585A7F"/>
    <w:rsid w:val="0058635D"/>
    <w:rsid w:val="00586375"/>
    <w:rsid w:val="0058698A"/>
    <w:rsid w:val="00586992"/>
    <w:rsid w:val="00586B02"/>
    <w:rsid w:val="00586B65"/>
    <w:rsid w:val="00587096"/>
    <w:rsid w:val="00587607"/>
    <w:rsid w:val="0058777C"/>
    <w:rsid w:val="00587813"/>
    <w:rsid w:val="0058781C"/>
    <w:rsid w:val="00587B45"/>
    <w:rsid w:val="00587C4A"/>
    <w:rsid w:val="00590EA5"/>
    <w:rsid w:val="00591180"/>
    <w:rsid w:val="00591EFF"/>
    <w:rsid w:val="00592308"/>
    <w:rsid w:val="0059244E"/>
    <w:rsid w:val="005927B4"/>
    <w:rsid w:val="00592AB7"/>
    <w:rsid w:val="00592BDB"/>
    <w:rsid w:val="00592FE0"/>
    <w:rsid w:val="00593170"/>
    <w:rsid w:val="005931D2"/>
    <w:rsid w:val="00593563"/>
    <w:rsid w:val="005936D8"/>
    <w:rsid w:val="005938B2"/>
    <w:rsid w:val="00593A06"/>
    <w:rsid w:val="00593CB8"/>
    <w:rsid w:val="00593FE7"/>
    <w:rsid w:val="00594038"/>
    <w:rsid w:val="005940B9"/>
    <w:rsid w:val="00594243"/>
    <w:rsid w:val="00594420"/>
    <w:rsid w:val="005946C7"/>
    <w:rsid w:val="005948CE"/>
    <w:rsid w:val="00595CCC"/>
    <w:rsid w:val="00595E5E"/>
    <w:rsid w:val="00595F61"/>
    <w:rsid w:val="0059600C"/>
    <w:rsid w:val="00596151"/>
    <w:rsid w:val="0059618A"/>
    <w:rsid w:val="005962A7"/>
    <w:rsid w:val="00597236"/>
    <w:rsid w:val="00597880"/>
    <w:rsid w:val="005979FC"/>
    <w:rsid w:val="005A0969"/>
    <w:rsid w:val="005A1225"/>
    <w:rsid w:val="005A1787"/>
    <w:rsid w:val="005A1F1B"/>
    <w:rsid w:val="005A2008"/>
    <w:rsid w:val="005A22DC"/>
    <w:rsid w:val="005A23BE"/>
    <w:rsid w:val="005A24F1"/>
    <w:rsid w:val="005A36A9"/>
    <w:rsid w:val="005A37C1"/>
    <w:rsid w:val="005A3D6C"/>
    <w:rsid w:val="005A4253"/>
    <w:rsid w:val="005A49FE"/>
    <w:rsid w:val="005A5369"/>
    <w:rsid w:val="005A54C4"/>
    <w:rsid w:val="005A5704"/>
    <w:rsid w:val="005A5CEA"/>
    <w:rsid w:val="005A5E20"/>
    <w:rsid w:val="005A5E79"/>
    <w:rsid w:val="005A6556"/>
    <w:rsid w:val="005A6620"/>
    <w:rsid w:val="005A6AD4"/>
    <w:rsid w:val="005A6D1E"/>
    <w:rsid w:val="005A6D2D"/>
    <w:rsid w:val="005A6E16"/>
    <w:rsid w:val="005A7107"/>
    <w:rsid w:val="005A7252"/>
    <w:rsid w:val="005A75DE"/>
    <w:rsid w:val="005A789C"/>
    <w:rsid w:val="005A7C91"/>
    <w:rsid w:val="005A7EF1"/>
    <w:rsid w:val="005B060F"/>
    <w:rsid w:val="005B0FD4"/>
    <w:rsid w:val="005B2116"/>
    <w:rsid w:val="005B2132"/>
    <w:rsid w:val="005B2261"/>
    <w:rsid w:val="005B23CC"/>
    <w:rsid w:val="005B2640"/>
    <w:rsid w:val="005B2BF3"/>
    <w:rsid w:val="005B2E24"/>
    <w:rsid w:val="005B32BB"/>
    <w:rsid w:val="005B34FF"/>
    <w:rsid w:val="005B3734"/>
    <w:rsid w:val="005B373F"/>
    <w:rsid w:val="005B3F4B"/>
    <w:rsid w:val="005B4366"/>
    <w:rsid w:val="005B43CE"/>
    <w:rsid w:val="005B43ED"/>
    <w:rsid w:val="005B4418"/>
    <w:rsid w:val="005B462D"/>
    <w:rsid w:val="005B4923"/>
    <w:rsid w:val="005B4A65"/>
    <w:rsid w:val="005B4C65"/>
    <w:rsid w:val="005B51DA"/>
    <w:rsid w:val="005B59D9"/>
    <w:rsid w:val="005B5D8C"/>
    <w:rsid w:val="005B606B"/>
    <w:rsid w:val="005B6083"/>
    <w:rsid w:val="005B648A"/>
    <w:rsid w:val="005B6582"/>
    <w:rsid w:val="005B6616"/>
    <w:rsid w:val="005B70BB"/>
    <w:rsid w:val="005B7328"/>
    <w:rsid w:val="005B741D"/>
    <w:rsid w:val="005B7597"/>
    <w:rsid w:val="005B7ECA"/>
    <w:rsid w:val="005B7F86"/>
    <w:rsid w:val="005B7FAF"/>
    <w:rsid w:val="005C0200"/>
    <w:rsid w:val="005C0855"/>
    <w:rsid w:val="005C0AFF"/>
    <w:rsid w:val="005C0C17"/>
    <w:rsid w:val="005C0F06"/>
    <w:rsid w:val="005C107F"/>
    <w:rsid w:val="005C23E5"/>
    <w:rsid w:val="005C2F53"/>
    <w:rsid w:val="005C37AC"/>
    <w:rsid w:val="005C3FED"/>
    <w:rsid w:val="005C4254"/>
    <w:rsid w:val="005C456E"/>
    <w:rsid w:val="005C4896"/>
    <w:rsid w:val="005C5201"/>
    <w:rsid w:val="005C5960"/>
    <w:rsid w:val="005C5BEA"/>
    <w:rsid w:val="005C6755"/>
    <w:rsid w:val="005C6E86"/>
    <w:rsid w:val="005C776C"/>
    <w:rsid w:val="005C77C0"/>
    <w:rsid w:val="005C783B"/>
    <w:rsid w:val="005C78C1"/>
    <w:rsid w:val="005D0200"/>
    <w:rsid w:val="005D04A7"/>
    <w:rsid w:val="005D06C9"/>
    <w:rsid w:val="005D07BD"/>
    <w:rsid w:val="005D0CC8"/>
    <w:rsid w:val="005D0DF3"/>
    <w:rsid w:val="005D105C"/>
    <w:rsid w:val="005D1852"/>
    <w:rsid w:val="005D1CD7"/>
    <w:rsid w:val="005D28FC"/>
    <w:rsid w:val="005D3347"/>
    <w:rsid w:val="005D374D"/>
    <w:rsid w:val="005D3832"/>
    <w:rsid w:val="005D3D7A"/>
    <w:rsid w:val="005D4107"/>
    <w:rsid w:val="005D462B"/>
    <w:rsid w:val="005D47BA"/>
    <w:rsid w:val="005D4961"/>
    <w:rsid w:val="005D4A2D"/>
    <w:rsid w:val="005D4A67"/>
    <w:rsid w:val="005D53AC"/>
    <w:rsid w:val="005D543D"/>
    <w:rsid w:val="005D562E"/>
    <w:rsid w:val="005D58A4"/>
    <w:rsid w:val="005D5983"/>
    <w:rsid w:val="005D612A"/>
    <w:rsid w:val="005D6736"/>
    <w:rsid w:val="005D6E03"/>
    <w:rsid w:val="005D6FA7"/>
    <w:rsid w:val="005D7218"/>
    <w:rsid w:val="005D7421"/>
    <w:rsid w:val="005D7465"/>
    <w:rsid w:val="005D7C97"/>
    <w:rsid w:val="005D7E7C"/>
    <w:rsid w:val="005D7F91"/>
    <w:rsid w:val="005D7FF1"/>
    <w:rsid w:val="005E00D8"/>
    <w:rsid w:val="005E023B"/>
    <w:rsid w:val="005E02E7"/>
    <w:rsid w:val="005E06D9"/>
    <w:rsid w:val="005E0880"/>
    <w:rsid w:val="005E0A01"/>
    <w:rsid w:val="005E0CB6"/>
    <w:rsid w:val="005E1075"/>
    <w:rsid w:val="005E188B"/>
    <w:rsid w:val="005E1D34"/>
    <w:rsid w:val="005E1E04"/>
    <w:rsid w:val="005E1EF0"/>
    <w:rsid w:val="005E2682"/>
    <w:rsid w:val="005E2B79"/>
    <w:rsid w:val="005E2F54"/>
    <w:rsid w:val="005E30AA"/>
    <w:rsid w:val="005E36C4"/>
    <w:rsid w:val="005E444C"/>
    <w:rsid w:val="005E4C96"/>
    <w:rsid w:val="005E4EB7"/>
    <w:rsid w:val="005E5077"/>
    <w:rsid w:val="005E5B07"/>
    <w:rsid w:val="005E5B90"/>
    <w:rsid w:val="005E5BD6"/>
    <w:rsid w:val="005E5CF3"/>
    <w:rsid w:val="005E5F08"/>
    <w:rsid w:val="005E60E0"/>
    <w:rsid w:val="005E654B"/>
    <w:rsid w:val="005E6748"/>
    <w:rsid w:val="005E688D"/>
    <w:rsid w:val="005E6991"/>
    <w:rsid w:val="005E6B73"/>
    <w:rsid w:val="005E6C1F"/>
    <w:rsid w:val="005E6D63"/>
    <w:rsid w:val="005E6E16"/>
    <w:rsid w:val="005E6EC8"/>
    <w:rsid w:val="005E730A"/>
    <w:rsid w:val="005E754A"/>
    <w:rsid w:val="005E7742"/>
    <w:rsid w:val="005E77B3"/>
    <w:rsid w:val="005F0084"/>
    <w:rsid w:val="005F0C58"/>
    <w:rsid w:val="005F0D73"/>
    <w:rsid w:val="005F0F62"/>
    <w:rsid w:val="005F12A8"/>
    <w:rsid w:val="005F15D8"/>
    <w:rsid w:val="005F16B3"/>
    <w:rsid w:val="005F1A74"/>
    <w:rsid w:val="005F20E2"/>
    <w:rsid w:val="005F259E"/>
    <w:rsid w:val="005F29BE"/>
    <w:rsid w:val="005F2E87"/>
    <w:rsid w:val="005F30AC"/>
    <w:rsid w:val="005F3369"/>
    <w:rsid w:val="005F3508"/>
    <w:rsid w:val="005F3A14"/>
    <w:rsid w:val="005F3A42"/>
    <w:rsid w:val="005F3A6D"/>
    <w:rsid w:val="005F3D4B"/>
    <w:rsid w:val="005F48D8"/>
    <w:rsid w:val="005F4B79"/>
    <w:rsid w:val="005F57BE"/>
    <w:rsid w:val="005F5BD6"/>
    <w:rsid w:val="005F6084"/>
    <w:rsid w:val="005F60A7"/>
    <w:rsid w:val="005F6221"/>
    <w:rsid w:val="005F6B27"/>
    <w:rsid w:val="005F6CCA"/>
    <w:rsid w:val="005F6CEE"/>
    <w:rsid w:val="005F6D67"/>
    <w:rsid w:val="005F73BC"/>
    <w:rsid w:val="005F77B1"/>
    <w:rsid w:val="005F78EB"/>
    <w:rsid w:val="005F7AB8"/>
    <w:rsid w:val="00600394"/>
    <w:rsid w:val="00600403"/>
    <w:rsid w:val="0060050D"/>
    <w:rsid w:val="006014CD"/>
    <w:rsid w:val="00601A74"/>
    <w:rsid w:val="00601AA0"/>
    <w:rsid w:val="00601BD0"/>
    <w:rsid w:val="00601CFF"/>
    <w:rsid w:val="00601DCE"/>
    <w:rsid w:val="00601EED"/>
    <w:rsid w:val="00601FB0"/>
    <w:rsid w:val="00602038"/>
    <w:rsid w:val="00602521"/>
    <w:rsid w:val="0060253C"/>
    <w:rsid w:val="00602D1D"/>
    <w:rsid w:val="006030B9"/>
    <w:rsid w:val="00603906"/>
    <w:rsid w:val="00603E1D"/>
    <w:rsid w:val="00603FA1"/>
    <w:rsid w:val="006042B8"/>
    <w:rsid w:val="006048F2"/>
    <w:rsid w:val="00604C3D"/>
    <w:rsid w:val="00604E36"/>
    <w:rsid w:val="00604E39"/>
    <w:rsid w:val="00604F16"/>
    <w:rsid w:val="00604F72"/>
    <w:rsid w:val="0060507D"/>
    <w:rsid w:val="0060514B"/>
    <w:rsid w:val="0060520B"/>
    <w:rsid w:val="00605757"/>
    <w:rsid w:val="0060590F"/>
    <w:rsid w:val="00605A72"/>
    <w:rsid w:val="00605AA8"/>
    <w:rsid w:val="00605BB7"/>
    <w:rsid w:val="00605F2C"/>
    <w:rsid w:val="00606195"/>
    <w:rsid w:val="006062DE"/>
    <w:rsid w:val="0060704E"/>
    <w:rsid w:val="0060742B"/>
    <w:rsid w:val="00607668"/>
    <w:rsid w:val="00610149"/>
    <w:rsid w:val="0061059F"/>
    <w:rsid w:val="006105BE"/>
    <w:rsid w:val="00610717"/>
    <w:rsid w:val="00610A2F"/>
    <w:rsid w:val="00610A39"/>
    <w:rsid w:val="00610B1C"/>
    <w:rsid w:val="00610B48"/>
    <w:rsid w:val="00610E00"/>
    <w:rsid w:val="00611A17"/>
    <w:rsid w:val="00611B70"/>
    <w:rsid w:val="00611D1D"/>
    <w:rsid w:val="00611E35"/>
    <w:rsid w:val="0061251A"/>
    <w:rsid w:val="006134DA"/>
    <w:rsid w:val="0061375C"/>
    <w:rsid w:val="00613E09"/>
    <w:rsid w:val="0061414A"/>
    <w:rsid w:val="0061442A"/>
    <w:rsid w:val="006149FB"/>
    <w:rsid w:val="00614B98"/>
    <w:rsid w:val="00614C8F"/>
    <w:rsid w:val="00616185"/>
    <w:rsid w:val="006163C1"/>
    <w:rsid w:val="00616EBE"/>
    <w:rsid w:val="00616F88"/>
    <w:rsid w:val="00616F90"/>
    <w:rsid w:val="006170B3"/>
    <w:rsid w:val="00617737"/>
    <w:rsid w:val="00617FD5"/>
    <w:rsid w:val="006208CF"/>
    <w:rsid w:val="00620937"/>
    <w:rsid w:val="0062171B"/>
    <w:rsid w:val="00621BF2"/>
    <w:rsid w:val="00621CDD"/>
    <w:rsid w:val="00622211"/>
    <w:rsid w:val="0062238A"/>
    <w:rsid w:val="00622FCD"/>
    <w:rsid w:val="0062364D"/>
    <w:rsid w:val="00623701"/>
    <w:rsid w:val="00623711"/>
    <w:rsid w:val="00623E6C"/>
    <w:rsid w:val="00623EC8"/>
    <w:rsid w:val="00624790"/>
    <w:rsid w:val="00624880"/>
    <w:rsid w:val="00624D61"/>
    <w:rsid w:val="00625A4D"/>
    <w:rsid w:val="00626219"/>
    <w:rsid w:val="006264C7"/>
    <w:rsid w:val="006266C7"/>
    <w:rsid w:val="006267B8"/>
    <w:rsid w:val="0062680E"/>
    <w:rsid w:val="0062692D"/>
    <w:rsid w:val="006269F3"/>
    <w:rsid w:val="00626F71"/>
    <w:rsid w:val="00627430"/>
    <w:rsid w:val="00627455"/>
    <w:rsid w:val="00627D32"/>
    <w:rsid w:val="00627DC3"/>
    <w:rsid w:val="00627E4E"/>
    <w:rsid w:val="0063002F"/>
    <w:rsid w:val="006301F7"/>
    <w:rsid w:val="00631493"/>
    <w:rsid w:val="00631C14"/>
    <w:rsid w:val="00631F5A"/>
    <w:rsid w:val="00632297"/>
    <w:rsid w:val="00632352"/>
    <w:rsid w:val="00632700"/>
    <w:rsid w:val="006327FB"/>
    <w:rsid w:val="006330DC"/>
    <w:rsid w:val="00633181"/>
    <w:rsid w:val="006333F4"/>
    <w:rsid w:val="0063351A"/>
    <w:rsid w:val="00633996"/>
    <w:rsid w:val="0063426F"/>
    <w:rsid w:val="00634725"/>
    <w:rsid w:val="006349C9"/>
    <w:rsid w:val="006349CB"/>
    <w:rsid w:val="00635829"/>
    <w:rsid w:val="00635C3E"/>
    <w:rsid w:val="00635ECA"/>
    <w:rsid w:val="00635F81"/>
    <w:rsid w:val="006360DB"/>
    <w:rsid w:val="00636831"/>
    <w:rsid w:val="006369B1"/>
    <w:rsid w:val="00636F30"/>
    <w:rsid w:val="0063727C"/>
    <w:rsid w:val="0063764C"/>
    <w:rsid w:val="00637693"/>
    <w:rsid w:val="00637815"/>
    <w:rsid w:val="00637ADD"/>
    <w:rsid w:val="00637C4B"/>
    <w:rsid w:val="00640128"/>
    <w:rsid w:val="0064066C"/>
    <w:rsid w:val="006409FE"/>
    <w:rsid w:val="00640AF1"/>
    <w:rsid w:val="00641389"/>
    <w:rsid w:val="006415D5"/>
    <w:rsid w:val="006415E5"/>
    <w:rsid w:val="00641656"/>
    <w:rsid w:val="00641CE1"/>
    <w:rsid w:val="00641CEA"/>
    <w:rsid w:val="006427DD"/>
    <w:rsid w:val="00642963"/>
    <w:rsid w:val="006429F7"/>
    <w:rsid w:val="00642CB2"/>
    <w:rsid w:val="00643082"/>
    <w:rsid w:val="006431FA"/>
    <w:rsid w:val="006436B8"/>
    <w:rsid w:val="006436FE"/>
    <w:rsid w:val="00643B4F"/>
    <w:rsid w:val="00643B90"/>
    <w:rsid w:val="00643FD9"/>
    <w:rsid w:val="00643FDD"/>
    <w:rsid w:val="006441B7"/>
    <w:rsid w:val="006441C0"/>
    <w:rsid w:val="00644E5C"/>
    <w:rsid w:val="006450CD"/>
    <w:rsid w:val="00645174"/>
    <w:rsid w:val="00645881"/>
    <w:rsid w:val="00645999"/>
    <w:rsid w:val="00646163"/>
    <w:rsid w:val="00646374"/>
    <w:rsid w:val="0064664F"/>
    <w:rsid w:val="006477F5"/>
    <w:rsid w:val="00647C01"/>
    <w:rsid w:val="006500FA"/>
    <w:rsid w:val="00650277"/>
    <w:rsid w:val="00650744"/>
    <w:rsid w:val="0065077D"/>
    <w:rsid w:val="0065079E"/>
    <w:rsid w:val="00650D28"/>
    <w:rsid w:val="0065192C"/>
    <w:rsid w:val="00651A6E"/>
    <w:rsid w:val="00651D3B"/>
    <w:rsid w:val="00651F7D"/>
    <w:rsid w:val="00652053"/>
    <w:rsid w:val="00652D7D"/>
    <w:rsid w:val="00653972"/>
    <w:rsid w:val="00653C35"/>
    <w:rsid w:val="00653CAC"/>
    <w:rsid w:val="00653D93"/>
    <w:rsid w:val="006542E6"/>
    <w:rsid w:val="00654CEF"/>
    <w:rsid w:val="00655393"/>
    <w:rsid w:val="00655487"/>
    <w:rsid w:val="00655740"/>
    <w:rsid w:val="006557CF"/>
    <w:rsid w:val="00655AB0"/>
    <w:rsid w:val="00655AF7"/>
    <w:rsid w:val="00655B45"/>
    <w:rsid w:val="006568DB"/>
    <w:rsid w:val="00656CDE"/>
    <w:rsid w:val="00656F30"/>
    <w:rsid w:val="006571AD"/>
    <w:rsid w:val="006574F9"/>
    <w:rsid w:val="00657AC8"/>
    <w:rsid w:val="00657CE3"/>
    <w:rsid w:val="00657E83"/>
    <w:rsid w:val="00660244"/>
    <w:rsid w:val="0066035B"/>
    <w:rsid w:val="0066050F"/>
    <w:rsid w:val="006605CC"/>
    <w:rsid w:val="0066061A"/>
    <w:rsid w:val="0066093E"/>
    <w:rsid w:val="00660985"/>
    <w:rsid w:val="00660A3B"/>
    <w:rsid w:val="00660DD5"/>
    <w:rsid w:val="00660F8C"/>
    <w:rsid w:val="00660FF6"/>
    <w:rsid w:val="00661228"/>
    <w:rsid w:val="006613F0"/>
    <w:rsid w:val="00661A41"/>
    <w:rsid w:val="00661B43"/>
    <w:rsid w:val="00661C93"/>
    <w:rsid w:val="006628CB"/>
    <w:rsid w:val="0066294E"/>
    <w:rsid w:val="00662AD2"/>
    <w:rsid w:val="00662FD2"/>
    <w:rsid w:val="0066301C"/>
    <w:rsid w:val="00663121"/>
    <w:rsid w:val="006632C6"/>
    <w:rsid w:val="0066338C"/>
    <w:rsid w:val="00663AB9"/>
    <w:rsid w:val="00663EE4"/>
    <w:rsid w:val="00664312"/>
    <w:rsid w:val="0066481C"/>
    <w:rsid w:val="0066580A"/>
    <w:rsid w:val="006659A3"/>
    <w:rsid w:val="00665A7E"/>
    <w:rsid w:val="00665DD9"/>
    <w:rsid w:val="00666308"/>
    <w:rsid w:val="00666611"/>
    <w:rsid w:val="006669DE"/>
    <w:rsid w:val="00666ADD"/>
    <w:rsid w:val="00667006"/>
    <w:rsid w:val="0066719C"/>
    <w:rsid w:val="006675A3"/>
    <w:rsid w:val="0066782E"/>
    <w:rsid w:val="006678EE"/>
    <w:rsid w:val="00667EC3"/>
    <w:rsid w:val="00667FA5"/>
    <w:rsid w:val="00670033"/>
    <w:rsid w:val="0067012D"/>
    <w:rsid w:val="00670303"/>
    <w:rsid w:val="006708AE"/>
    <w:rsid w:val="00670AB2"/>
    <w:rsid w:val="00670B57"/>
    <w:rsid w:val="00670CA0"/>
    <w:rsid w:val="00670DCE"/>
    <w:rsid w:val="00671BF6"/>
    <w:rsid w:val="00671D8F"/>
    <w:rsid w:val="0067222F"/>
    <w:rsid w:val="006722D7"/>
    <w:rsid w:val="00672864"/>
    <w:rsid w:val="00672AB3"/>
    <w:rsid w:val="00672EB2"/>
    <w:rsid w:val="00672F79"/>
    <w:rsid w:val="00673E5E"/>
    <w:rsid w:val="00674AB6"/>
    <w:rsid w:val="00675242"/>
    <w:rsid w:val="006753D7"/>
    <w:rsid w:val="0067584B"/>
    <w:rsid w:val="00675D67"/>
    <w:rsid w:val="00675DD2"/>
    <w:rsid w:val="00675E1B"/>
    <w:rsid w:val="00676070"/>
    <w:rsid w:val="00676937"/>
    <w:rsid w:val="00676A57"/>
    <w:rsid w:val="00676D40"/>
    <w:rsid w:val="00676F01"/>
    <w:rsid w:val="006770CB"/>
    <w:rsid w:val="00677199"/>
    <w:rsid w:val="00677326"/>
    <w:rsid w:val="00677722"/>
    <w:rsid w:val="006802E4"/>
    <w:rsid w:val="00680334"/>
    <w:rsid w:val="006809EF"/>
    <w:rsid w:val="00680C90"/>
    <w:rsid w:val="00681071"/>
    <w:rsid w:val="00681884"/>
    <w:rsid w:val="00681C2E"/>
    <w:rsid w:val="00681C2F"/>
    <w:rsid w:val="00681C9C"/>
    <w:rsid w:val="00681FDE"/>
    <w:rsid w:val="006822DD"/>
    <w:rsid w:val="00682376"/>
    <w:rsid w:val="00682B53"/>
    <w:rsid w:val="00682BF3"/>
    <w:rsid w:val="00682D53"/>
    <w:rsid w:val="00682DDA"/>
    <w:rsid w:val="00683130"/>
    <w:rsid w:val="006835E1"/>
    <w:rsid w:val="0068376F"/>
    <w:rsid w:val="006837D2"/>
    <w:rsid w:val="006841D7"/>
    <w:rsid w:val="00684821"/>
    <w:rsid w:val="006849BC"/>
    <w:rsid w:val="00684A23"/>
    <w:rsid w:val="00684A63"/>
    <w:rsid w:val="0068565F"/>
    <w:rsid w:val="00685940"/>
    <w:rsid w:val="00685B9E"/>
    <w:rsid w:val="00686116"/>
    <w:rsid w:val="00686223"/>
    <w:rsid w:val="006862EB"/>
    <w:rsid w:val="006863B0"/>
    <w:rsid w:val="00686AC4"/>
    <w:rsid w:val="00686D3A"/>
    <w:rsid w:val="00686E42"/>
    <w:rsid w:val="00687AE3"/>
    <w:rsid w:val="00687CAD"/>
    <w:rsid w:val="00687FC6"/>
    <w:rsid w:val="0069018B"/>
    <w:rsid w:val="006902F0"/>
    <w:rsid w:val="006906BF"/>
    <w:rsid w:val="00690918"/>
    <w:rsid w:val="00690E7E"/>
    <w:rsid w:val="00690FFA"/>
    <w:rsid w:val="00691194"/>
    <w:rsid w:val="00691F5E"/>
    <w:rsid w:val="00692130"/>
    <w:rsid w:val="00692329"/>
    <w:rsid w:val="006927E0"/>
    <w:rsid w:val="00692EF0"/>
    <w:rsid w:val="00693092"/>
    <w:rsid w:val="00693B13"/>
    <w:rsid w:val="00693C3A"/>
    <w:rsid w:val="00693D92"/>
    <w:rsid w:val="00693EA3"/>
    <w:rsid w:val="0069401E"/>
    <w:rsid w:val="00694E16"/>
    <w:rsid w:val="00694F57"/>
    <w:rsid w:val="00695165"/>
    <w:rsid w:val="006961D7"/>
    <w:rsid w:val="00696202"/>
    <w:rsid w:val="006966A0"/>
    <w:rsid w:val="0069691C"/>
    <w:rsid w:val="00696BF2"/>
    <w:rsid w:val="00697560"/>
    <w:rsid w:val="006979DD"/>
    <w:rsid w:val="00697A0C"/>
    <w:rsid w:val="00697E05"/>
    <w:rsid w:val="00697E9E"/>
    <w:rsid w:val="006A0174"/>
    <w:rsid w:val="006A03BF"/>
    <w:rsid w:val="006A0931"/>
    <w:rsid w:val="006A0E76"/>
    <w:rsid w:val="006A11DD"/>
    <w:rsid w:val="006A12A5"/>
    <w:rsid w:val="006A1615"/>
    <w:rsid w:val="006A1E59"/>
    <w:rsid w:val="006A1FA9"/>
    <w:rsid w:val="006A202B"/>
    <w:rsid w:val="006A29B3"/>
    <w:rsid w:val="006A2EAE"/>
    <w:rsid w:val="006A302E"/>
    <w:rsid w:val="006A3898"/>
    <w:rsid w:val="006A3A43"/>
    <w:rsid w:val="006A3AEB"/>
    <w:rsid w:val="006A3D5F"/>
    <w:rsid w:val="006A3E33"/>
    <w:rsid w:val="006A3EBA"/>
    <w:rsid w:val="006A3EC8"/>
    <w:rsid w:val="006A41B2"/>
    <w:rsid w:val="006A4E08"/>
    <w:rsid w:val="006A4EDD"/>
    <w:rsid w:val="006A502D"/>
    <w:rsid w:val="006A56A7"/>
    <w:rsid w:val="006A56E1"/>
    <w:rsid w:val="006A5D11"/>
    <w:rsid w:val="006A5D6D"/>
    <w:rsid w:val="006A5D7E"/>
    <w:rsid w:val="006A6103"/>
    <w:rsid w:val="006A62AA"/>
    <w:rsid w:val="006A64F3"/>
    <w:rsid w:val="006A66D6"/>
    <w:rsid w:val="006A6864"/>
    <w:rsid w:val="006A7393"/>
    <w:rsid w:val="006A7442"/>
    <w:rsid w:val="006A779A"/>
    <w:rsid w:val="006A7816"/>
    <w:rsid w:val="006B0043"/>
    <w:rsid w:val="006B0890"/>
    <w:rsid w:val="006B0C78"/>
    <w:rsid w:val="006B0FA7"/>
    <w:rsid w:val="006B1193"/>
    <w:rsid w:val="006B11B0"/>
    <w:rsid w:val="006B208A"/>
    <w:rsid w:val="006B24D4"/>
    <w:rsid w:val="006B2A3E"/>
    <w:rsid w:val="006B2CB0"/>
    <w:rsid w:val="006B2F58"/>
    <w:rsid w:val="006B361B"/>
    <w:rsid w:val="006B3AD0"/>
    <w:rsid w:val="006B3EE9"/>
    <w:rsid w:val="006B4510"/>
    <w:rsid w:val="006B467B"/>
    <w:rsid w:val="006B4A56"/>
    <w:rsid w:val="006B4CDC"/>
    <w:rsid w:val="006B4DD1"/>
    <w:rsid w:val="006B52D0"/>
    <w:rsid w:val="006B5622"/>
    <w:rsid w:val="006B570A"/>
    <w:rsid w:val="006B58CD"/>
    <w:rsid w:val="006B5C74"/>
    <w:rsid w:val="006B5ED5"/>
    <w:rsid w:val="006B5FF5"/>
    <w:rsid w:val="006B62CD"/>
    <w:rsid w:val="006B6939"/>
    <w:rsid w:val="006B6CDF"/>
    <w:rsid w:val="006B6CF7"/>
    <w:rsid w:val="006B7004"/>
    <w:rsid w:val="006B7181"/>
    <w:rsid w:val="006B73E8"/>
    <w:rsid w:val="006B7408"/>
    <w:rsid w:val="006B74CE"/>
    <w:rsid w:val="006B7616"/>
    <w:rsid w:val="006C029D"/>
    <w:rsid w:val="006C073C"/>
    <w:rsid w:val="006C08E9"/>
    <w:rsid w:val="006C0911"/>
    <w:rsid w:val="006C0CBB"/>
    <w:rsid w:val="006C0FD7"/>
    <w:rsid w:val="006C1021"/>
    <w:rsid w:val="006C1289"/>
    <w:rsid w:val="006C161E"/>
    <w:rsid w:val="006C16DE"/>
    <w:rsid w:val="006C18A2"/>
    <w:rsid w:val="006C192D"/>
    <w:rsid w:val="006C1C14"/>
    <w:rsid w:val="006C1CC7"/>
    <w:rsid w:val="006C23EE"/>
    <w:rsid w:val="006C2543"/>
    <w:rsid w:val="006C27CC"/>
    <w:rsid w:val="006C27D2"/>
    <w:rsid w:val="006C2B03"/>
    <w:rsid w:val="006C2CBA"/>
    <w:rsid w:val="006C2EE0"/>
    <w:rsid w:val="006C3107"/>
    <w:rsid w:val="006C3445"/>
    <w:rsid w:val="006C3522"/>
    <w:rsid w:val="006C382D"/>
    <w:rsid w:val="006C3A18"/>
    <w:rsid w:val="006C3C09"/>
    <w:rsid w:val="006C4011"/>
    <w:rsid w:val="006C4137"/>
    <w:rsid w:val="006C413B"/>
    <w:rsid w:val="006C4394"/>
    <w:rsid w:val="006C44EF"/>
    <w:rsid w:val="006C4E10"/>
    <w:rsid w:val="006C5551"/>
    <w:rsid w:val="006C55EA"/>
    <w:rsid w:val="006C5996"/>
    <w:rsid w:val="006C5A60"/>
    <w:rsid w:val="006C5ACF"/>
    <w:rsid w:val="006C5BBD"/>
    <w:rsid w:val="006C5DD1"/>
    <w:rsid w:val="006C5FCD"/>
    <w:rsid w:val="006C6047"/>
    <w:rsid w:val="006C654A"/>
    <w:rsid w:val="006C6861"/>
    <w:rsid w:val="006C69F9"/>
    <w:rsid w:val="006C7513"/>
    <w:rsid w:val="006C7985"/>
    <w:rsid w:val="006D07C0"/>
    <w:rsid w:val="006D0B03"/>
    <w:rsid w:val="006D0DB1"/>
    <w:rsid w:val="006D0F24"/>
    <w:rsid w:val="006D0FBA"/>
    <w:rsid w:val="006D14AA"/>
    <w:rsid w:val="006D16E4"/>
    <w:rsid w:val="006D17C3"/>
    <w:rsid w:val="006D1B0E"/>
    <w:rsid w:val="006D1B20"/>
    <w:rsid w:val="006D275C"/>
    <w:rsid w:val="006D28A4"/>
    <w:rsid w:val="006D2A5F"/>
    <w:rsid w:val="006D3146"/>
    <w:rsid w:val="006D315F"/>
    <w:rsid w:val="006D32AE"/>
    <w:rsid w:val="006D3440"/>
    <w:rsid w:val="006D34CD"/>
    <w:rsid w:val="006D3A44"/>
    <w:rsid w:val="006D3AA5"/>
    <w:rsid w:val="006D3CF1"/>
    <w:rsid w:val="006D443F"/>
    <w:rsid w:val="006D4C6C"/>
    <w:rsid w:val="006D4E16"/>
    <w:rsid w:val="006D4E36"/>
    <w:rsid w:val="006D4E7C"/>
    <w:rsid w:val="006D50C2"/>
    <w:rsid w:val="006D51E0"/>
    <w:rsid w:val="006D51F6"/>
    <w:rsid w:val="006D52CF"/>
    <w:rsid w:val="006D5576"/>
    <w:rsid w:val="006D57DF"/>
    <w:rsid w:val="006D5A47"/>
    <w:rsid w:val="006D5A4E"/>
    <w:rsid w:val="006D5BE8"/>
    <w:rsid w:val="006D5CDB"/>
    <w:rsid w:val="006D62E8"/>
    <w:rsid w:val="006D6568"/>
    <w:rsid w:val="006D65AE"/>
    <w:rsid w:val="006D65B1"/>
    <w:rsid w:val="006D65B5"/>
    <w:rsid w:val="006D6C8F"/>
    <w:rsid w:val="006D6F81"/>
    <w:rsid w:val="006D7119"/>
    <w:rsid w:val="006D764A"/>
    <w:rsid w:val="006D7873"/>
    <w:rsid w:val="006D7962"/>
    <w:rsid w:val="006D7A48"/>
    <w:rsid w:val="006E002B"/>
    <w:rsid w:val="006E0207"/>
    <w:rsid w:val="006E0520"/>
    <w:rsid w:val="006E05A7"/>
    <w:rsid w:val="006E0B66"/>
    <w:rsid w:val="006E12FD"/>
    <w:rsid w:val="006E1A60"/>
    <w:rsid w:val="006E1B85"/>
    <w:rsid w:val="006E1CD1"/>
    <w:rsid w:val="006E2553"/>
    <w:rsid w:val="006E2588"/>
    <w:rsid w:val="006E2C08"/>
    <w:rsid w:val="006E2EDB"/>
    <w:rsid w:val="006E2F51"/>
    <w:rsid w:val="006E3DC0"/>
    <w:rsid w:val="006E3E7D"/>
    <w:rsid w:val="006E3E97"/>
    <w:rsid w:val="006E3FCE"/>
    <w:rsid w:val="006E4851"/>
    <w:rsid w:val="006E4DB2"/>
    <w:rsid w:val="006E4DBA"/>
    <w:rsid w:val="006E4ED4"/>
    <w:rsid w:val="006E5153"/>
    <w:rsid w:val="006E5296"/>
    <w:rsid w:val="006E555A"/>
    <w:rsid w:val="006E59E3"/>
    <w:rsid w:val="006E5A87"/>
    <w:rsid w:val="006E5F03"/>
    <w:rsid w:val="006E5F94"/>
    <w:rsid w:val="006E6CA6"/>
    <w:rsid w:val="006E70A3"/>
    <w:rsid w:val="006E7390"/>
    <w:rsid w:val="006E74C2"/>
    <w:rsid w:val="006E7567"/>
    <w:rsid w:val="006E7815"/>
    <w:rsid w:val="006E791A"/>
    <w:rsid w:val="006E7CE5"/>
    <w:rsid w:val="006E7FD7"/>
    <w:rsid w:val="006E7FF3"/>
    <w:rsid w:val="006F01D6"/>
    <w:rsid w:val="006F0289"/>
    <w:rsid w:val="006F02AE"/>
    <w:rsid w:val="006F0A1A"/>
    <w:rsid w:val="006F0EF7"/>
    <w:rsid w:val="006F1084"/>
    <w:rsid w:val="006F10E5"/>
    <w:rsid w:val="006F12AF"/>
    <w:rsid w:val="006F15AE"/>
    <w:rsid w:val="006F183C"/>
    <w:rsid w:val="006F193A"/>
    <w:rsid w:val="006F19B7"/>
    <w:rsid w:val="006F19EA"/>
    <w:rsid w:val="006F1A29"/>
    <w:rsid w:val="006F1EA5"/>
    <w:rsid w:val="006F2229"/>
    <w:rsid w:val="006F273A"/>
    <w:rsid w:val="006F2808"/>
    <w:rsid w:val="006F29AF"/>
    <w:rsid w:val="006F2B1A"/>
    <w:rsid w:val="006F30DA"/>
    <w:rsid w:val="006F3196"/>
    <w:rsid w:val="006F3830"/>
    <w:rsid w:val="006F3C56"/>
    <w:rsid w:val="006F3F77"/>
    <w:rsid w:val="006F4038"/>
    <w:rsid w:val="006F4065"/>
    <w:rsid w:val="006F4150"/>
    <w:rsid w:val="006F4744"/>
    <w:rsid w:val="006F4BC8"/>
    <w:rsid w:val="006F4C56"/>
    <w:rsid w:val="006F4D0E"/>
    <w:rsid w:val="006F4E7E"/>
    <w:rsid w:val="006F522C"/>
    <w:rsid w:val="006F59C8"/>
    <w:rsid w:val="006F5D4D"/>
    <w:rsid w:val="006F5F01"/>
    <w:rsid w:val="006F654F"/>
    <w:rsid w:val="006F68D5"/>
    <w:rsid w:val="006F6C94"/>
    <w:rsid w:val="006F6DE3"/>
    <w:rsid w:val="006F7439"/>
    <w:rsid w:val="006F792B"/>
    <w:rsid w:val="006F7EAA"/>
    <w:rsid w:val="00700430"/>
    <w:rsid w:val="0070057E"/>
    <w:rsid w:val="00700F7B"/>
    <w:rsid w:val="007016FE"/>
    <w:rsid w:val="00701CA2"/>
    <w:rsid w:val="00701E0D"/>
    <w:rsid w:val="00701E2E"/>
    <w:rsid w:val="007021F0"/>
    <w:rsid w:val="007025B2"/>
    <w:rsid w:val="007029A9"/>
    <w:rsid w:val="00702E43"/>
    <w:rsid w:val="007031E5"/>
    <w:rsid w:val="00703212"/>
    <w:rsid w:val="00703243"/>
    <w:rsid w:val="00703551"/>
    <w:rsid w:val="00703732"/>
    <w:rsid w:val="00703745"/>
    <w:rsid w:val="0070380C"/>
    <w:rsid w:val="00703887"/>
    <w:rsid w:val="00704126"/>
    <w:rsid w:val="00704EA4"/>
    <w:rsid w:val="00704F43"/>
    <w:rsid w:val="00705D3B"/>
    <w:rsid w:val="00705EF1"/>
    <w:rsid w:val="007064B6"/>
    <w:rsid w:val="0070664E"/>
    <w:rsid w:val="007067DA"/>
    <w:rsid w:val="007068AD"/>
    <w:rsid w:val="00706AAC"/>
    <w:rsid w:val="007076F2"/>
    <w:rsid w:val="007077AD"/>
    <w:rsid w:val="00707C4A"/>
    <w:rsid w:val="00707D2F"/>
    <w:rsid w:val="00707F8C"/>
    <w:rsid w:val="007100BA"/>
    <w:rsid w:val="0071017B"/>
    <w:rsid w:val="00710365"/>
    <w:rsid w:val="00710652"/>
    <w:rsid w:val="00710AD7"/>
    <w:rsid w:val="00710D1A"/>
    <w:rsid w:val="007110AF"/>
    <w:rsid w:val="007110FA"/>
    <w:rsid w:val="00711492"/>
    <w:rsid w:val="00711880"/>
    <w:rsid w:val="007118D2"/>
    <w:rsid w:val="00711A6D"/>
    <w:rsid w:val="00711C42"/>
    <w:rsid w:val="00711C6C"/>
    <w:rsid w:val="00711E26"/>
    <w:rsid w:val="007121F0"/>
    <w:rsid w:val="007122DD"/>
    <w:rsid w:val="00712337"/>
    <w:rsid w:val="0071236D"/>
    <w:rsid w:val="007124A1"/>
    <w:rsid w:val="00712A52"/>
    <w:rsid w:val="00712A53"/>
    <w:rsid w:val="00712FBA"/>
    <w:rsid w:val="007134E6"/>
    <w:rsid w:val="00713B46"/>
    <w:rsid w:val="00713DA7"/>
    <w:rsid w:val="00713E13"/>
    <w:rsid w:val="007140A2"/>
    <w:rsid w:val="007143CE"/>
    <w:rsid w:val="00714C20"/>
    <w:rsid w:val="00714C57"/>
    <w:rsid w:val="00714E67"/>
    <w:rsid w:val="00714EE5"/>
    <w:rsid w:val="00714FA3"/>
    <w:rsid w:val="00715C70"/>
    <w:rsid w:val="00715EC9"/>
    <w:rsid w:val="00715F46"/>
    <w:rsid w:val="00716041"/>
    <w:rsid w:val="007160CC"/>
    <w:rsid w:val="00716353"/>
    <w:rsid w:val="00716A85"/>
    <w:rsid w:val="00716B64"/>
    <w:rsid w:val="00716E36"/>
    <w:rsid w:val="0071788B"/>
    <w:rsid w:val="00717A85"/>
    <w:rsid w:val="00717C0E"/>
    <w:rsid w:val="00720052"/>
    <w:rsid w:val="007206C5"/>
    <w:rsid w:val="00720792"/>
    <w:rsid w:val="00720BAE"/>
    <w:rsid w:val="00721133"/>
    <w:rsid w:val="0072115E"/>
    <w:rsid w:val="007212E2"/>
    <w:rsid w:val="007213CB"/>
    <w:rsid w:val="007214E0"/>
    <w:rsid w:val="007218D4"/>
    <w:rsid w:val="00721EFF"/>
    <w:rsid w:val="00722396"/>
    <w:rsid w:val="007223FE"/>
    <w:rsid w:val="007223FF"/>
    <w:rsid w:val="007224D1"/>
    <w:rsid w:val="00722DAF"/>
    <w:rsid w:val="00722F22"/>
    <w:rsid w:val="00722F9F"/>
    <w:rsid w:val="007231C4"/>
    <w:rsid w:val="00723372"/>
    <w:rsid w:val="007234F2"/>
    <w:rsid w:val="007238FC"/>
    <w:rsid w:val="00723F64"/>
    <w:rsid w:val="007247D9"/>
    <w:rsid w:val="00724DB5"/>
    <w:rsid w:val="007254B3"/>
    <w:rsid w:val="007256AF"/>
    <w:rsid w:val="00725A14"/>
    <w:rsid w:val="00725F0F"/>
    <w:rsid w:val="00726019"/>
    <w:rsid w:val="00726024"/>
    <w:rsid w:val="00726031"/>
    <w:rsid w:val="00726098"/>
    <w:rsid w:val="00726727"/>
    <w:rsid w:val="00726F59"/>
    <w:rsid w:val="00727158"/>
    <w:rsid w:val="007271EC"/>
    <w:rsid w:val="0072724C"/>
    <w:rsid w:val="00727641"/>
    <w:rsid w:val="007277A9"/>
    <w:rsid w:val="00727BB3"/>
    <w:rsid w:val="00730419"/>
    <w:rsid w:val="007306A9"/>
    <w:rsid w:val="00730856"/>
    <w:rsid w:val="00730CCE"/>
    <w:rsid w:val="00730F36"/>
    <w:rsid w:val="007310D6"/>
    <w:rsid w:val="00731485"/>
    <w:rsid w:val="007317A4"/>
    <w:rsid w:val="00731833"/>
    <w:rsid w:val="00731E59"/>
    <w:rsid w:val="0073285F"/>
    <w:rsid w:val="007328ED"/>
    <w:rsid w:val="00732BAD"/>
    <w:rsid w:val="007332A9"/>
    <w:rsid w:val="0073347F"/>
    <w:rsid w:val="007334FC"/>
    <w:rsid w:val="00733C27"/>
    <w:rsid w:val="00733DFF"/>
    <w:rsid w:val="007343E9"/>
    <w:rsid w:val="007347C8"/>
    <w:rsid w:val="00734EEB"/>
    <w:rsid w:val="00735195"/>
    <w:rsid w:val="0073542F"/>
    <w:rsid w:val="0073544F"/>
    <w:rsid w:val="00735DC1"/>
    <w:rsid w:val="0073663A"/>
    <w:rsid w:val="0073681C"/>
    <w:rsid w:val="00736C92"/>
    <w:rsid w:val="0073705F"/>
    <w:rsid w:val="00737541"/>
    <w:rsid w:val="00737703"/>
    <w:rsid w:val="0073799A"/>
    <w:rsid w:val="00740361"/>
    <w:rsid w:val="007404C4"/>
    <w:rsid w:val="007405E0"/>
    <w:rsid w:val="00740CC4"/>
    <w:rsid w:val="00741037"/>
    <w:rsid w:val="00741294"/>
    <w:rsid w:val="007413FD"/>
    <w:rsid w:val="007414C3"/>
    <w:rsid w:val="007418A7"/>
    <w:rsid w:val="00741D02"/>
    <w:rsid w:val="007425A6"/>
    <w:rsid w:val="00742708"/>
    <w:rsid w:val="00742DA4"/>
    <w:rsid w:val="007430CB"/>
    <w:rsid w:val="00743248"/>
    <w:rsid w:val="007438A9"/>
    <w:rsid w:val="00743B0E"/>
    <w:rsid w:val="00743CB3"/>
    <w:rsid w:val="0074400D"/>
    <w:rsid w:val="00744195"/>
    <w:rsid w:val="007443A6"/>
    <w:rsid w:val="0074469E"/>
    <w:rsid w:val="00744CD9"/>
    <w:rsid w:val="00744D10"/>
    <w:rsid w:val="00744DC9"/>
    <w:rsid w:val="00744FBC"/>
    <w:rsid w:val="00745595"/>
    <w:rsid w:val="007457B7"/>
    <w:rsid w:val="00745C4D"/>
    <w:rsid w:val="00745DBA"/>
    <w:rsid w:val="00746157"/>
    <w:rsid w:val="00746545"/>
    <w:rsid w:val="0074663A"/>
    <w:rsid w:val="007466F1"/>
    <w:rsid w:val="00746940"/>
    <w:rsid w:val="00746B4D"/>
    <w:rsid w:val="007471B4"/>
    <w:rsid w:val="007471FE"/>
    <w:rsid w:val="0074736B"/>
    <w:rsid w:val="0074751D"/>
    <w:rsid w:val="00747FCE"/>
    <w:rsid w:val="007503CA"/>
    <w:rsid w:val="0075065E"/>
    <w:rsid w:val="00750A08"/>
    <w:rsid w:val="007510B8"/>
    <w:rsid w:val="0075136D"/>
    <w:rsid w:val="00751462"/>
    <w:rsid w:val="00751C31"/>
    <w:rsid w:val="00751C91"/>
    <w:rsid w:val="00751FB5"/>
    <w:rsid w:val="007523CE"/>
    <w:rsid w:val="007524FD"/>
    <w:rsid w:val="007526A7"/>
    <w:rsid w:val="007527DD"/>
    <w:rsid w:val="00752EF1"/>
    <w:rsid w:val="00753887"/>
    <w:rsid w:val="007539B4"/>
    <w:rsid w:val="00753A87"/>
    <w:rsid w:val="007540C3"/>
    <w:rsid w:val="00754479"/>
    <w:rsid w:val="0075451B"/>
    <w:rsid w:val="00754A55"/>
    <w:rsid w:val="00754A5B"/>
    <w:rsid w:val="00755089"/>
    <w:rsid w:val="0075518B"/>
    <w:rsid w:val="007552DC"/>
    <w:rsid w:val="00755890"/>
    <w:rsid w:val="007560A0"/>
    <w:rsid w:val="00756426"/>
    <w:rsid w:val="0075686D"/>
    <w:rsid w:val="00756AD7"/>
    <w:rsid w:val="00756E19"/>
    <w:rsid w:val="0075747A"/>
    <w:rsid w:val="00757F96"/>
    <w:rsid w:val="0076060E"/>
    <w:rsid w:val="00760715"/>
    <w:rsid w:val="00760C17"/>
    <w:rsid w:val="00760F04"/>
    <w:rsid w:val="00760F4C"/>
    <w:rsid w:val="007610F8"/>
    <w:rsid w:val="00761313"/>
    <w:rsid w:val="0076136D"/>
    <w:rsid w:val="00761412"/>
    <w:rsid w:val="007615B6"/>
    <w:rsid w:val="00761C0B"/>
    <w:rsid w:val="00761E6A"/>
    <w:rsid w:val="00762194"/>
    <w:rsid w:val="00762B5B"/>
    <w:rsid w:val="00762DF1"/>
    <w:rsid w:val="00763C51"/>
    <w:rsid w:val="0076413F"/>
    <w:rsid w:val="007643F7"/>
    <w:rsid w:val="00764C0A"/>
    <w:rsid w:val="00764CD7"/>
    <w:rsid w:val="007650A0"/>
    <w:rsid w:val="007654E8"/>
    <w:rsid w:val="00765549"/>
    <w:rsid w:val="0076576A"/>
    <w:rsid w:val="00765C40"/>
    <w:rsid w:val="007660AF"/>
    <w:rsid w:val="007660EF"/>
    <w:rsid w:val="00766403"/>
    <w:rsid w:val="00766A16"/>
    <w:rsid w:val="00766EE2"/>
    <w:rsid w:val="007672D2"/>
    <w:rsid w:val="00767435"/>
    <w:rsid w:val="00767B1B"/>
    <w:rsid w:val="00767C5D"/>
    <w:rsid w:val="00767D88"/>
    <w:rsid w:val="0077023F"/>
    <w:rsid w:val="0077094E"/>
    <w:rsid w:val="00771156"/>
    <w:rsid w:val="007716AF"/>
    <w:rsid w:val="007718A2"/>
    <w:rsid w:val="00771E44"/>
    <w:rsid w:val="00771E4A"/>
    <w:rsid w:val="00771E5A"/>
    <w:rsid w:val="00771FDD"/>
    <w:rsid w:val="00771FF3"/>
    <w:rsid w:val="007721EB"/>
    <w:rsid w:val="0077279C"/>
    <w:rsid w:val="00773412"/>
    <w:rsid w:val="007738B3"/>
    <w:rsid w:val="00773B56"/>
    <w:rsid w:val="007740CD"/>
    <w:rsid w:val="00774602"/>
    <w:rsid w:val="00774B4C"/>
    <w:rsid w:val="00775241"/>
    <w:rsid w:val="007757DD"/>
    <w:rsid w:val="00775C24"/>
    <w:rsid w:val="00776240"/>
    <w:rsid w:val="00776326"/>
    <w:rsid w:val="00776F2A"/>
    <w:rsid w:val="00777116"/>
    <w:rsid w:val="0077721D"/>
    <w:rsid w:val="00777757"/>
    <w:rsid w:val="00777833"/>
    <w:rsid w:val="00777949"/>
    <w:rsid w:val="00777CA8"/>
    <w:rsid w:val="00777D7F"/>
    <w:rsid w:val="00777F53"/>
    <w:rsid w:val="00780807"/>
    <w:rsid w:val="0078125F"/>
    <w:rsid w:val="00781661"/>
    <w:rsid w:val="00781C56"/>
    <w:rsid w:val="00782002"/>
    <w:rsid w:val="007824F8"/>
    <w:rsid w:val="00782604"/>
    <w:rsid w:val="00782806"/>
    <w:rsid w:val="0078284C"/>
    <w:rsid w:val="00782855"/>
    <w:rsid w:val="0078318B"/>
    <w:rsid w:val="0078332D"/>
    <w:rsid w:val="007840F6"/>
    <w:rsid w:val="00784430"/>
    <w:rsid w:val="0078463C"/>
    <w:rsid w:val="00784956"/>
    <w:rsid w:val="00784DAF"/>
    <w:rsid w:val="00784F17"/>
    <w:rsid w:val="0078572A"/>
    <w:rsid w:val="0078582E"/>
    <w:rsid w:val="007859B6"/>
    <w:rsid w:val="00786978"/>
    <w:rsid w:val="00786E84"/>
    <w:rsid w:val="00786F3B"/>
    <w:rsid w:val="0078730C"/>
    <w:rsid w:val="007878CF"/>
    <w:rsid w:val="00787936"/>
    <w:rsid w:val="00787E32"/>
    <w:rsid w:val="00790052"/>
    <w:rsid w:val="00790081"/>
    <w:rsid w:val="0079012C"/>
    <w:rsid w:val="007902A5"/>
    <w:rsid w:val="007904DE"/>
    <w:rsid w:val="007905A9"/>
    <w:rsid w:val="0079091A"/>
    <w:rsid w:val="00790AE9"/>
    <w:rsid w:val="00790C1D"/>
    <w:rsid w:val="00790D10"/>
    <w:rsid w:val="00791125"/>
    <w:rsid w:val="0079171B"/>
    <w:rsid w:val="00791DC2"/>
    <w:rsid w:val="00791E76"/>
    <w:rsid w:val="007920EA"/>
    <w:rsid w:val="00792415"/>
    <w:rsid w:val="007926A4"/>
    <w:rsid w:val="007930E2"/>
    <w:rsid w:val="00793148"/>
    <w:rsid w:val="0079336D"/>
    <w:rsid w:val="00793572"/>
    <w:rsid w:val="007935CC"/>
    <w:rsid w:val="00793686"/>
    <w:rsid w:val="0079373E"/>
    <w:rsid w:val="00793860"/>
    <w:rsid w:val="00793A86"/>
    <w:rsid w:val="00793C21"/>
    <w:rsid w:val="00794094"/>
    <w:rsid w:val="00794155"/>
    <w:rsid w:val="00794494"/>
    <w:rsid w:val="007946A0"/>
    <w:rsid w:val="00794BAE"/>
    <w:rsid w:val="00794E7C"/>
    <w:rsid w:val="007956FD"/>
    <w:rsid w:val="007959AB"/>
    <w:rsid w:val="00795BC9"/>
    <w:rsid w:val="00795C7C"/>
    <w:rsid w:val="00795C95"/>
    <w:rsid w:val="00795E16"/>
    <w:rsid w:val="00795EC7"/>
    <w:rsid w:val="00795F0B"/>
    <w:rsid w:val="007960E4"/>
    <w:rsid w:val="007961D6"/>
    <w:rsid w:val="007967BA"/>
    <w:rsid w:val="00797563"/>
    <w:rsid w:val="00797725"/>
    <w:rsid w:val="0079780E"/>
    <w:rsid w:val="00797938"/>
    <w:rsid w:val="00797945"/>
    <w:rsid w:val="00797B3C"/>
    <w:rsid w:val="007A01C5"/>
    <w:rsid w:val="007A03FD"/>
    <w:rsid w:val="007A0603"/>
    <w:rsid w:val="007A0609"/>
    <w:rsid w:val="007A0ABA"/>
    <w:rsid w:val="007A0DAA"/>
    <w:rsid w:val="007A11CC"/>
    <w:rsid w:val="007A1679"/>
    <w:rsid w:val="007A168D"/>
    <w:rsid w:val="007A1E9C"/>
    <w:rsid w:val="007A219C"/>
    <w:rsid w:val="007A26E8"/>
    <w:rsid w:val="007A317B"/>
    <w:rsid w:val="007A3255"/>
    <w:rsid w:val="007A3937"/>
    <w:rsid w:val="007A3D5E"/>
    <w:rsid w:val="007A3DDF"/>
    <w:rsid w:val="007A42DC"/>
    <w:rsid w:val="007A484D"/>
    <w:rsid w:val="007A4A73"/>
    <w:rsid w:val="007A4A74"/>
    <w:rsid w:val="007A4AA2"/>
    <w:rsid w:val="007A4CE1"/>
    <w:rsid w:val="007A4D68"/>
    <w:rsid w:val="007A4FE7"/>
    <w:rsid w:val="007A5828"/>
    <w:rsid w:val="007A6115"/>
    <w:rsid w:val="007A67DC"/>
    <w:rsid w:val="007A6802"/>
    <w:rsid w:val="007A6998"/>
    <w:rsid w:val="007A6B45"/>
    <w:rsid w:val="007A6FEF"/>
    <w:rsid w:val="007A73A1"/>
    <w:rsid w:val="007A7C63"/>
    <w:rsid w:val="007B046B"/>
    <w:rsid w:val="007B068A"/>
    <w:rsid w:val="007B06FC"/>
    <w:rsid w:val="007B0C7F"/>
    <w:rsid w:val="007B0E0F"/>
    <w:rsid w:val="007B0F9B"/>
    <w:rsid w:val="007B165D"/>
    <w:rsid w:val="007B19E3"/>
    <w:rsid w:val="007B1B27"/>
    <w:rsid w:val="007B2054"/>
    <w:rsid w:val="007B2104"/>
    <w:rsid w:val="007B2481"/>
    <w:rsid w:val="007B29D2"/>
    <w:rsid w:val="007B2F4A"/>
    <w:rsid w:val="007B305E"/>
    <w:rsid w:val="007B3322"/>
    <w:rsid w:val="007B33EB"/>
    <w:rsid w:val="007B49DB"/>
    <w:rsid w:val="007B5139"/>
    <w:rsid w:val="007B55F6"/>
    <w:rsid w:val="007B5EC7"/>
    <w:rsid w:val="007B5F79"/>
    <w:rsid w:val="007B6AF1"/>
    <w:rsid w:val="007B712D"/>
    <w:rsid w:val="007B7253"/>
    <w:rsid w:val="007B7670"/>
    <w:rsid w:val="007B76E3"/>
    <w:rsid w:val="007B789B"/>
    <w:rsid w:val="007B7D06"/>
    <w:rsid w:val="007B7D9A"/>
    <w:rsid w:val="007C00EC"/>
    <w:rsid w:val="007C03ED"/>
    <w:rsid w:val="007C04E1"/>
    <w:rsid w:val="007C0C36"/>
    <w:rsid w:val="007C0DBD"/>
    <w:rsid w:val="007C1971"/>
    <w:rsid w:val="007C2185"/>
    <w:rsid w:val="007C21D8"/>
    <w:rsid w:val="007C295D"/>
    <w:rsid w:val="007C3012"/>
    <w:rsid w:val="007C3071"/>
    <w:rsid w:val="007C3081"/>
    <w:rsid w:val="007C31CA"/>
    <w:rsid w:val="007C3E83"/>
    <w:rsid w:val="007C3FE6"/>
    <w:rsid w:val="007C3FFC"/>
    <w:rsid w:val="007C4014"/>
    <w:rsid w:val="007C4400"/>
    <w:rsid w:val="007C4B68"/>
    <w:rsid w:val="007C4E99"/>
    <w:rsid w:val="007C4FFA"/>
    <w:rsid w:val="007C520C"/>
    <w:rsid w:val="007C5522"/>
    <w:rsid w:val="007C596E"/>
    <w:rsid w:val="007C5F75"/>
    <w:rsid w:val="007C64DD"/>
    <w:rsid w:val="007C68F0"/>
    <w:rsid w:val="007C6A42"/>
    <w:rsid w:val="007C717B"/>
    <w:rsid w:val="007C752F"/>
    <w:rsid w:val="007C7674"/>
    <w:rsid w:val="007C7DC2"/>
    <w:rsid w:val="007D02A3"/>
    <w:rsid w:val="007D08E5"/>
    <w:rsid w:val="007D08E8"/>
    <w:rsid w:val="007D0EC0"/>
    <w:rsid w:val="007D0FE8"/>
    <w:rsid w:val="007D14B6"/>
    <w:rsid w:val="007D1C3C"/>
    <w:rsid w:val="007D1F73"/>
    <w:rsid w:val="007D2D38"/>
    <w:rsid w:val="007D2D71"/>
    <w:rsid w:val="007D2EF5"/>
    <w:rsid w:val="007D3B4D"/>
    <w:rsid w:val="007D3C87"/>
    <w:rsid w:val="007D3D67"/>
    <w:rsid w:val="007D4EEE"/>
    <w:rsid w:val="007D4F6B"/>
    <w:rsid w:val="007D52AE"/>
    <w:rsid w:val="007D5DCD"/>
    <w:rsid w:val="007D5F60"/>
    <w:rsid w:val="007D5FE8"/>
    <w:rsid w:val="007D632B"/>
    <w:rsid w:val="007D6CF5"/>
    <w:rsid w:val="007D6EDD"/>
    <w:rsid w:val="007D754D"/>
    <w:rsid w:val="007D76BC"/>
    <w:rsid w:val="007D7744"/>
    <w:rsid w:val="007D77CC"/>
    <w:rsid w:val="007D7C0D"/>
    <w:rsid w:val="007D7C45"/>
    <w:rsid w:val="007D7C9E"/>
    <w:rsid w:val="007D7CBD"/>
    <w:rsid w:val="007D7E02"/>
    <w:rsid w:val="007D7E95"/>
    <w:rsid w:val="007E00EA"/>
    <w:rsid w:val="007E027B"/>
    <w:rsid w:val="007E0363"/>
    <w:rsid w:val="007E0466"/>
    <w:rsid w:val="007E071A"/>
    <w:rsid w:val="007E0C29"/>
    <w:rsid w:val="007E0DE5"/>
    <w:rsid w:val="007E1588"/>
    <w:rsid w:val="007E1995"/>
    <w:rsid w:val="007E1F73"/>
    <w:rsid w:val="007E273C"/>
    <w:rsid w:val="007E296D"/>
    <w:rsid w:val="007E29B2"/>
    <w:rsid w:val="007E2B84"/>
    <w:rsid w:val="007E2F8A"/>
    <w:rsid w:val="007E3093"/>
    <w:rsid w:val="007E3111"/>
    <w:rsid w:val="007E3132"/>
    <w:rsid w:val="007E394E"/>
    <w:rsid w:val="007E4054"/>
    <w:rsid w:val="007E40A9"/>
    <w:rsid w:val="007E40D0"/>
    <w:rsid w:val="007E40E7"/>
    <w:rsid w:val="007E439C"/>
    <w:rsid w:val="007E4998"/>
    <w:rsid w:val="007E54C9"/>
    <w:rsid w:val="007E5ACF"/>
    <w:rsid w:val="007E61BD"/>
    <w:rsid w:val="007E623C"/>
    <w:rsid w:val="007E65D6"/>
    <w:rsid w:val="007E6845"/>
    <w:rsid w:val="007E6B53"/>
    <w:rsid w:val="007E6DCC"/>
    <w:rsid w:val="007E73E8"/>
    <w:rsid w:val="007E754D"/>
    <w:rsid w:val="007E7B8C"/>
    <w:rsid w:val="007E7E58"/>
    <w:rsid w:val="007F0374"/>
    <w:rsid w:val="007F0499"/>
    <w:rsid w:val="007F0577"/>
    <w:rsid w:val="007F0AF6"/>
    <w:rsid w:val="007F0D93"/>
    <w:rsid w:val="007F109B"/>
    <w:rsid w:val="007F1326"/>
    <w:rsid w:val="007F148D"/>
    <w:rsid w:val="007F1CEA"/>
    <w:rsid w:val="007F2020"/>
    <w:rsid w:val="007F2F75"/>
    <w:rsid w:val="007F2FF4"/>
    <w:rsid w:val="007F3316"/>
    <w:rsid w:val="007F3960"/>
    <w:rsid w:val="007F3ADA"/>
    <w:rsid w:val="007F3D47"/>
    <w:rsid w:val="007F3FC4"/>
    <w:rsid w:val="007F4189"/>
    <w:rsid w:val="007F4AA0"/>
    <w:rsid w:val="007F4BE6"/>
    <w:rsid w:val="007F5359"/>
    <w:rsid w:val="007F5732"/>
    <w:rsid w:val="007F58BB"/>
    <w:rsid w:val="007F5C3B"/>
    <w:rsid w:val="007F6319"/>
    <w:rsid w:val="007F639D"/>
    <w:rsid w:val="007F66A0"/>
    <w:rsid w:val="007F6A18"/>
    <w:rsid w:val="007F6C03"/>
    <w:rsid w:val="007F6E17"/>
    <w:rsid w:val="007F7141"/>
    <w:rsid w:val="007F7197"/>
    <w:rsid w:val="007F73D6"/>
    <w:rsid w:val="007F755C"/>
    <w:rsid w:val="007F7693"/>
    <w:rsid w:val="007F78B0"/>
    <w:rsid w:val="007F7ACF"/>
    <w:rsid w:val="007F7E3A"/>
    <w:rsid w:val="0080020A"/>
    <w:rsid w:val="00800787"/>
    <w:rsid w:val="00800B13"/>
    <w:rsid w:val="00800E66"/>
    <w:rsid w:val="00800F8F"/>
    <w:rsid w:val="008012A2"/>
    <w:rsid w:val="0080135C"/>
    <w:rsid w:val="008015BA"/>
    <w:rsid w:val="00801917"/>
    <w:rsid w:val="0080192D"/>
    <w:rsid w:val="00801C77"/>
    <w:rsid w:val="00801E3A"/>
    <w:rsid w:val="008027DD"/>
    <w:rsid w:val="00802906"/>
    <w:rsid w:val="00802914"/>
    <w:rsid w:val="00802E05"/>
    <w:rsid w:val="00802F42"/>
    <w:rsid w:val="00803219"/>
    <w:rsid w:val="0080369D"/>
    <w:rsid w:val="00803FF7"/>
    <w:rsid w:val="00804156"/>
    <w:rsid w:val="008042E2"/>
    <w:rsid w:val="0080487C"/>
    <w:rsid w:val="0080492B"/>
    <w:rsid w:val="00804A56"/>
    <w:rsid w:val="00804E42"/>
    <w:rsid w:val="00805036"/>
    <w:rsid w:val="00805044"/>
    <w:rsid w:val="00805258"/>
    <w:rsid w:val="0080551C"/>
    <w:rsid w:val="008055A7"/>
    <w:rsid w:val="008056DA"/>
    <w:rsid w:val="00805E0A"/>
    <w:rsid w:val="00805FFA"/>
    <w:rsid w:val="0080619A"/>
    <w:rsid w:val="00806230"/>
    <w:rsid w:val="0080684A"/>
    <w:rsid w:val="00806929"/>
    <w:rsid w:val="00806987"/>
    <w:rsid w:val="00807203"/>
    <w:rsid w:val="00807372"/>
    <w:rsid w:val="00807545"/>
    <w:rsid w:val="008075FB"/>
    <w:rsid w:val="00807C35"/>
    <w:rsid w:val="00807C80"/>
    <w:rsid w:val="00810321"/>
    <w:rsid w:val="0081081B"/>
    <w:rsid w:val="008109AD"/>
    <w:rsid w:val="00810EB4"/>
    <w:rsid w:val="00811A28"/>
    <w:rsid w:val="00811A39"/>
    <w:rsid w:val="00811C74"/>
    <w:rsid w:val="00811D83"/>
    <w:rsid w:val="00812289"/>
    <w:rsid w:val="0081254C"/>
    <w:rsid w:val="008128DD"/>
    <w:rsid w:val="00813852"/>
    <w:rsid w:val="00814440"/>
    <w:rsid w:val="00814C2D"/>
    <w:rsid w:val="00814CAD"/>
    <w:rsid w:val="0081529A"/>
    <w:rsid w:val="00815DDE"/>
    <w:rsid w:val="00815F0B"/>
    <w:rsid w:val="00815FC8"/>
    <w:rsid w:val="00816131"/>
    <w:rsid w:val="008164D0"/>
    <w:rsid w:val="00816587"/>
    <w:rsid w:val="0081666B"/>
    <w:rsid w:val="00816906"/>
    <w:rsid w:val="00816EA0"/>
    <w:rsid w:val="00817046"/>
    <w:rsid w:val="008173F4"/>
    <w:rsid w:val="00817470"/>
    <w:rsid w:val="008174F9"/>
    <w:rsid w:val="00817672"/>
    <w:rsid w:val="008177F5"/>
    <w:rsid w:val="00817C5C"/>
    <w:rsid w:val="00817FD1"/>
    <w:rsid w:val="00817FFD"/>
    <w:rsid w:val="00820314"/>
    <w:rsid w:val="00820819"/>
    <w:rsid w:val="008209F2"/>
    <w:rsid w:val="00820B0B"/>
    <w:rsid w:val="00821042"/>
    <w:rsid w:val="0082132C"/>
    <w:rsid w:val="00821E45"/>
    <w:rsid w:val="00822595"/>
    <w:rsid w:val="0082294D"/>
    <w:rsid w:val="00822AFB"/>
    <w:rsid w:val="00822C9C"/>
    <w:rsid w:val="00822E48"/>
    <w:rsid w:val="00822F75"/>
    <w:rsid w:val="0082367A"/>
    <w:rsid w:val="008236DD"/>
    <w:rsid w:val="00823839"/>
    <w:rsid w:val="008239CB"/>
    <w:rsid w:val="008239CE"/>
    <w:rsid w:val="008239D4"/>
    <w:rsid w:val="00823D2A"/>
    <w:rsid w:val="00823D47"/>
    <w:rsid w:val="00823F1F"/>
    <w:rsid w:val="00824151"/>
    <w:rsid w:val="00824170"/>
    <w:rsid w:val="00824527"/>
    <w:rsid w:val="0082474A"/>
    <w:rsid w:val="008247C3"/>
    <w:rsid w:val="008249CF"/>
    <w:rsid w:val="00824B70"/>
    <w:rsid w:val="00825104"/>
    <w:rsid w:val="0082539F"/>
    <w:rsid w:val="00825685"/>
    <w:rsid w:val="0082578F"/>
    <w:rsid w:val="00825F27"/>
    <w:rsid w:val="00825FC5"/>
    <w:rsid w:val="0082678B"/>
    <w:rsid w:val="00826E33"/>
    <w:rsid w:val="00826F13"/>
    <w:rsid w:val="0082728F"/>
    <w:rsid w:val="00827412"/>
    <w:rsid w:val="00827C4F"/>
    <w:rsid w:val="00827E31"/>
    <w:rsid w:val="008300C1"/>
    <w:rsid w:val="00830108"/>
    <w:rsid w:val="0083013C"/>
    <w:rsid w:val="00830311"/>
    <w:rsid w:val="008304AA"/>
    <w:rsid w:val="00830575"/>
    <w:rsid w:val="00830CCE"/>
    <w:rsid w:val="008314A1"/>
    <w:rsid w:val="00831BDC"/>
    <w:rsid w:val="00832152"/>
    <w:rsid w:val="0083247B"/>
    <w:rsid w:val="00832577"/>
    <w:rsid w:val="00832D46"/>
    <w:rsid w:val="00832E75"/>
    <w:rsid w:val="00832F59"/>
    <w:rsid w:val="00833496"/>
    <w:rsid w:val="008334AD"/>
    <w:rsid w:val="00833570"/>
    <w:rsid w:val="008337DC"/>
    <w:rsid w:val="00833ABE"/>
    <w:rsid w:val="00833CD7"/>
    <w:rsid w:val="00833D01"/>
    <w:rsid w:val="00833FBC"/>
    <w:rsid w:val="0083482D"/>
    <w:rsid w:val="0083553C"/>
    <w:rsid w:val="008356F8"/>
    <w:rsid w:val="00835BA8"/>
    <w:rsid w:val="00835E30"/>
    <w:rsid w:val="008364C6"/>
    <w:rsid w:val="00836729"/>
    <w:rsid w:val="00836A69"/>
    <w:rsid w:val="00837166"/>
    <w:rsid w:val="00837904"/>
    <w:rsid w:val="00837E50"/>
    <w:rsid w:val="00837E8B"/>
    <w:rsid w:val="00837F6F"/>
    <w:rsid w:val="008400A5"/>
    <w:rsid w:val="008400F4"/>
    <w:rsid w:val="00840351"/>
    <w:rsid w:val="008406CD"/>
    <w:rsid w:val="00840A73"/>
    <w:rsid w:val="00840FAC"/>
    <w:rsid w:val="008410B0"/>
    <w:rsid w:val="0084149C"/>
    <w:rsid w:val="00841578"/>
    <w:rsid w:val="0084181E"/>
    <w:rsid w:val="00841872"/>
    <w:rsid w:val="0084283E"/>
    <w:rsid w:val="00842914"/>
    <w:rsid w:val="00842F03"/>
    <w:rsid w:val="008431AC"/>
    <w:rsid w:val="00844039"/>
    <w:rsid w:val="00844202"/>
    <w:rsid w:val="00844231"/>
    <w:rsid w:val="0084469E"/>
    <w:rsid w:val="00845013"/>
    <w:rsid w:val="00845465"/>
    <w:rsid w:val="0084584B"/>
    <w:rsid w:val="00845872"/>
    <w:rsid w:val="00845A22"/>
    <w:rsid w:val="00845E03"/>
    <w:rsid w:val="00845EFC"/>
    <w:rsid w:val="00846213"/>
    <w:rsid w:val="00846220"/>
    <w:rsid w:val="008463A7"/>
    <w:rsid w:val="008465DC"/>
    <w:rsid w:val="00846890"/>
    <w:rsid w:val="0084696F"/>
    <w:rsid w:val="00846A6C"/>
    <w:rsid w:val="008473F5"/>
    <w:rsid w:val="008479CE"/>
    <w:rsid w:val="00847A58"/>
    <w:rsid w:val="00847B61"/>
    <w:rsid w:val="00847F47"/>
    <w:rsid w:val="008500EC"/>
    <w:rsid w:val="008501C5"/>
    <w:rsid w:val="008508C4"/>
    <w:rsid w:val="0085133A"/>
    <w:rsid w:val="0085153D"/>
    <w:rsid w:val="008519A9"/>
    <w:rsid w:val="00851B61"/>
    <w:rsid w:val="00851CA4"/>
    <w:rsid w:val="00851D50"/>
    <w:rsid w:val="00852177"/>
    <w:rsid w:val="00852511"/>
    <w:rsid w:val="00852939"/>
    <w:rsid w:val="00852A94"/>
    <w:rsid w:val="00852D19"/>
    <w:rsid w:val="008538EF"/>
    <w:rsid w:val="00853C07"/>
    <w:rsid w:val="00854093"/>
    <w:rsid w:val="00854162"/>
    <w:rsid w:val="00854498"/>
    <w:rsid w:val="008546C9"/>
    <w:rsid w:val="00854963"/>
    <w:rsid w:val="00854993"/>
    <w:rsid w:val="00854CF5"/>
    <w:rsid w:val="00854DEA"/>
    <w:rsid w:val="00855027"/>
    <w:rsid w:val="008555CC"/>
    <w:rsid w:val="00855821"/>
    <w:rsid w:val="00856801"/>
    <w:rsid w:val="0085692A"/>
    <w:rsid w:val="008579AE"/>
    <w:rsid w:val="008601EC"/>
    <w:rsid w:val="00860891"/>
    <w:rsid w:val="008608AB"/>
    <w:rsid w:val="008609E8"/>
    <w:rsid w:val="00860CB8"/>
    <w:rsid w:val="00860E6A"/>
    <w:rsid w:val="00860FB2"/>
    <w:rsid w:val="00861309"/>
    <w:rsid w:val="00861906"/>
    <w:rsid w:val="008622E2"/>
    <w:rsid w:val="0086235B"/>
    <w:rsid w:val="00862379"/>
    <w:rsid w:val="0086237B"/>
    <w:rsid w:val="00862413"/>
    <w:rsid w:val="00862473"/>
    <w:rsid w:val="00862D90"/>
    <w:rsid w:val="00862E59"/>
    <w:rsid w:val="0086311C"/>
    <w:rsid w:val="008638C2"/>
    <w:rsid w:val="00863B87"/>
    <w:rsid w:val="00863CF9"/>
    <w:rsid w:val="0086413B"/>
    <w:rsid w:val="008642BB"/>
    <w:rsid w:val="00864638"/>
    <w:rsid w:val="008649F2"/>
    <w:rsid w:val="00864B3F"/>
    <w:rsid w:val="00864BA1"/>
    <w:rsid w:val="00864EA3"/>
    <w:rsid w:val="00865340"/>
    <w:rsid w:val="00865538"/>
    <w:rsid w:val="008656EF"/>
    <w:rsid w:val="00865D40"/>
    <w:rsid w:val="00865E25"/>
    <w:rsid w:val="008661AD"/>
    <w:rsid w:val="0086620A"/>
    <w:rsid w:val="008662E8"/>
    <w:rsid w:val="0086634A"/>
    <w:rsid w:val="00866376"/>
    <w:rsid w:val="00866493"/>
    <w:rsid w:val="00866621"/>
    <w:rsid w:val="00866642"/>
    <w:rsid w:val="0086678C"/>
    <w:rsid w:val="0086680D"/>
    <w:rsid w:val="008668E7"/>
    <w:rsid w:val="008669DF"/>
    <w:rsid w:val="00866A3D"/>
    <w:rsid w:val="00866B1F"/>
    <w:rsid w:val="00866E88"/>
    <w:rsid w:val="008676BD"/>
    <w:rsid w:val="00867829"/>
    <w:rsid w:val="00867A21"/>
    <w:rsid w:val="00867CC1"/>
    <w:rsid w:val="00870157"/>
    <w:rsid w:val="00870163"/>
    <w:rsid w:val="00870D5E"/>
    <w:rsid w:val="00871044"/>
    <w:rsid w:val="008714B5"/>
    <w:rsid w:val="00871641"/>
    <w:rsid w:val="0087166B"/>
    <w:rsid w:val="008718B1"/>
    <w:rsid w:val="00871A33"/>
    <w:rsid w:val="00871E23"/>
    <w:rsid w:val="00872153"/>
    <w:rsid w:val="008726E0"/>
    <w:rsid w:val="00872794"/>
    <w:rsid w:val="0087280C"/>
    <w:rsid w:val="0087298F"/>
    <w:rsid w:val="00872F32"/>
    <w:rsid w:val="008735BE"/>
    <w:rsid w:val="008735C8"/>
    <w:rsid w:val="00873606"/>
    <w:rsid w:val="0087391B"/>
    <w:rsid w:val="00873D05"/>
    <w:rsid w:val="0087450F"/>
    <w:rsid w:val="00874790"/>
    <w:rsid w:val="00874D25"/>
    <w:rsid w:val="00875051"/>
    <w:rsid w:val="00875472"/>
    <w:rsid w:val="0087578A"/>
    <w:rsid w:val="00875DF2"/>
    <w:rsid w:val="00875E74"/>
    <w:rsid w:val="00876326"/>
    <w:rsid w:val="008768EE"/>
    <w:rsid w:val="00876A3A"/>
    <w:rsid w:val="008800E7"/>
    <w:rsid w:val="0088065E"/>
    <w:rsid w:val="0088071E"/>
    <w:rsid w:val="008808F2"/>
    <w:rsid w:val="00880D7C"/>
    <w:rsid w:val="00881518"/>
    <w:rsid w:val="0088253D"/>
    <w:rsid w:val="00882652"/>
    <w:rsid w:val="00882A3E"/>
    <w:rsid w:val="00882A5B"/>
    <w:rsid w:val="00882B9A"/>
    <w:rsid w:val="00883088"/>
    <w:rsid w:val="0088318B"/>
    <w:rsid w:val="008832AD"/>
    <w:rsid w:val="00883CDE"/>
    <w:rsid w:val="00884556"/>
    <w:rsid w:val="008847B9"/>
    <w:rsid w:val="00884816"/>
    <w:rsid w:val="00884B24"/>
    <w:rsid w:val="00884B2A"/>
    <w:rsid w:val="00885693"/>
    <w:rsid w:val="0088578E"/>
    <w:rsid w:val="00885B1B"/>
    <w:rsid w:val="00885B51"/>
    <w:rsid w:val="008869D7"/>
    <w:rsid w:val="00886C32"/>
    <w:rsid w:val="00887301"/>
    <w:rsid w:val="00887403"/>
    <w:rsid w:val="008874E2"/>
    <w:rsid w:val="008875F7"/>
    <w:rsid w:val="0089009D"/>
    <w:rsid w:val="00890721"/>
    <w:rsid w:val="00890CD3"/>
    <w:rsid w:val="00890FA8"/>
    <w:rsid w:val="00891564"/>
    <w:rsid w:val="00891804"/>
    <w:rsid w:val="00891924"/>
    <w:rsid w:val="00891D2B"/>
    <w:rsid w:val="0089209F"/>
    <w:rsid w:val="008921AD"/>
    <w:rsid w:val="008921F6"/>
    <w:rsid w:val="00892E97"/>
    <w:rsid w:val="00892F99"/>
    <w:rsid w:val="008934E6"/>
    <w:rsid w:val="00893522"/>
    <w:rsid w:val="00893CAF"/>
    <w:rsid w:val="0089456A"/>
    <w:rsid w:val="00894B10"/>
    <w:rsid w:val="00894B60"/>
    <w:rsid w:val="00894B86"/>
    <w:rsid w:val="0089505B"/>
    <w:rsid w:val="00895289"/>
    <w:rsid w:val="00896465"/>
    <w:rsid w:val="00896B9B"/>
    <w:rsid w:val="00896DB5"/>
    <w:rsid w:val="0089742D"/>
    <w:rsid w:val="00897443"/>
    <w:rsid w:val="008978E6"/>
    <w:rsid w:val="008979A3"/>
    <w:rsid w:val="008A124D"/>
    <w:rsid w:val="008A13A4"/>
    <w:rsid w:val="008A13B2"/>
    <w:rsid w:val="008A17FB"/>
    <w:rsid w:val="008A19E6"/>
    <w:rsid w:val="008A1ED7"/>
    <w:rsid w:val="008A1F06"/>
    <w:rsid w:val="008A2081"/>
    <w:rsid w:val="008A28D0"/>
    <w:rsid w:val="008A308D"/>
    <w:rsid w:val="008A325C"/>
    <w:rsid w:val="008A33BD"/>
    <w:rsid w:val="008A361A"/>
    <w:rsid w:val="008A38AA"/>
    <w:rsid w:val="008A38B2"/>
    <w:rsid w:val="008A39D6"/>
    <w:rsid w:val="008A4061"/>
    <w:rsid w:val="008A4248"/>
    <w:rsid w:val="008A4A81"/>
    <w:rsid w:val="008A4C4F"/>
    <w:rsid w:val="008A4D33"/>
    <w:rsid w:val="008A4E80"/>
    <w:rsid w:val="008A50A0"/>
    <w:rsid w:val="008A527D"/>
    <w:rsid w:val="008A5366"/>
    <w:rsid w:val="008A53A0"/>
    <w:rsid w:val="008A580F"/>
    <w:rsid w:val="008A58AF"/>
    <w:rsid w:val="008A5BEB"/>
    <w:rsid w:val="008A6681"/>
    <w:rsid w:val="008A6E07"/>
    <w:rsid w:val="008A6F6E"/>
    <w:rsid w:val="008A72F4"/>
    <w:rsid w:val="008A7416"/>
    <w:rsid w:val="008A77FE"/>
    <w:rsid w:val="008A7800"/>
    <w:rsid w:val="008A7BE1"/>
    <w:rsid w:val="008A7C59"/>
    <w:rsid w:val="008B0552"/>
    <w:rsid w:val="008B0957"/>
    <w:rsid w:val="008B0BAE"/>
    <w:rsid w:val="008B123A"/>
    <w:rsid w:val="008B127C"/>
    <w:rsid w:val="008B143E"/>
    <w:rsid w:val="008B185C"/>
    <w:rsid w:val="008B1AA7"/>
    <w:rsid w:val="008B1F04"/>
    <w:rsid w:val="008B223F"/>
    <w:rsid w:val="008B23C6"/>
    <w:rsid w:val="008B24AA"/>
    <w:rsid w:val="008B2B96"/>
    <w:rsid w:val="008B2C5B"/>
    <w:rsid w:val="008B30F0"/>
    <w:rsid w:val="008B3522"/>
    <w:rsid w:val="008B3851"/>
    <w:rsid w:val="008B48C1"/>
    <w:rsid w:val="008B4A02"/>
    <w:rsid w:val="008B4C38"/>
    <w:rsid w:val="008B4CED"/>
    <w:rsid w:val="008B4E69"/>
    <w:rsid w:val="008B536B"/>
    <w:rsid w:val="008B5B29"/>
    <w:rsid w:val="008B5C27"/>
    <w:rsid w:val="008B5ED7"/>
    <w:rsid w:val="008B60A7"/>
    <w:rsid w:val="008B629F"/>
    <w:rsid w:val="008B6850"/>
    <w:rsid w:val="008B6DCC"/>
    <w:rsid w:val="008B6E82"/>
    <w:rsid w:val="008B7210"/>
    <w:rsid w:val="008B7573"/>
    <w:rsid w:val="008B79D2"/>
    <w:rsid w:val="008C00E3"/>
    <w:rsid w:val="008C0663"/>
    <w:rsid w:val="008C0BBC"/>
    <w:rsid w:val="008C1B26"/>
    <w:rsid w:val="008C215F"/>
    <w:rsid w:val="008C221A"/>
    <w:rsid w:val="008C258A"/>
    <w:rsid w:val="008C27A8"/>
    <w:rsid w:val="008C29A9"/>
    <w:rsid w:val="008C2BF1"/>
    <w:rsid w:val="008C2CA7"/>
    <w:rsid w:val="008C2D24"/>
    <w:rsid w:val="008C2D7A"/>
    <w:rsid w:val="008C36FC"/>
    <w:rsid w:val="008C3C3C"/>
    <w:rsid w:val="008C4208"/>
    <w:rsid w:val="008C4370"/>
    <w:rsid w:val="008C4679"/>
    <w:rsid w:val="008C4B2E"/>
    <w:rsid w:val="008C4E89"/>
    <w:rsid w:val="008C4F38"/>
    <w:rsid w:val="008C5148"/>
    <w:rsid w:val="008C5498"/>
    <w:rsid w:val="008C54A0"/>
    <w:rsid w:val="008C55C2"/>
    <w:rsid w:val="008C56CE"/>
    <w:rsid w:val="008C57B7"/>
    <w:rsid w:val="008C582D"/>
    <w:rsid w:val="008C5CFA"/>
    <w:rsid w:val="008C5E70"/>
    <w:rsid w:val="008C6012"/>
    <w:rsid w:val="008C60F3"/>
    <w:rsid w:val="008C611B"/>
    <w:rsid w:val="008C6358"/>
    <w:rsid w:val="008C66D7"/>
    <w:rsid w:val="008C69A0"/>
    <w:rsid w:val="008C6EBC"/>
    <w:rsid w:val="008C719D"/>
    <w:rsid w:val="008C7B61"/>
    <w:rsid w:val="008C7C4C"/>
    <w:rsid w:val="008C7F2D"/>
    <w:rsid w:val="008D010F"/>
    <w:rsid w:val="008D041A"/>
    <w:rsid w:val="008D041B"/>
    <w:rsid w:val="008D0536"/>
    <w:rsid w:val="008D08CE"/>
    <w:rsid w:val="008D1974"/>
    <w:rsid w:val="008D1A82"/>
    <w:rsid w:val="008D1A91"/>
    <w:rsid w:val="008D1BBB"/>
    <w:rsid w:val="008D1BDD"/>
    <w:rsid w:val="008D1C67"/>
    <w:rsid w:val="008D1F75"/>
    <w:rsid w:val="008D2089"/>
    <w:rsid w:val="008D264E"/>
    <w:rsid w:val="008D2F65"/>
    <w:rsid w:val="008D3347"/>
    <w:rsid w:val="008D3533"/>
    <w:rsid w:val="008D35E2"/>
    <w:rsid w:val="008D3A06"/>
    <w:rsid w:val="008D3D70"/>
    <w:rsid w:val="008D52D3"/>
    <w:rsid w:val="008D5949"/>
    <w:rsid w:val="008D5A95"/>
    <w:rsid w:val="008D5E4F"/>
    <w:rsid w:val="008D5F5A"/>
    <w:rsid w:val="008D6002"/>
    <w:rsid w:val="008D610F"/>
    <w:rsid w:val="008D62C7"/>
    <w:rsid w:val="008D65FB"/>
    <w:rsid w:val="008D6797"/>
    <w:rsid w:val="008D6A4D"/>
    <w:rsid w:val="008D6C5D"/>
    <w:rsid w:val="008D7913"/>
    <w:rsid w:val="008D79A1"/>
    <w:rsid w:val="008D7D37"/>
    <w:rsid w:val="008D7F6E"/>
    <w:rsid w:val="008E038A"/>
    <w:rsid w:val="008E03D1"/>
    <w:rsid w:val="008E0513"/>
    <w:rsid w:val="008E065E"/>
    <w:rsid w:val="008E0A06"/>
    <w:rsid w:val="008E0A6B"/>
    <w:rsid w:val="008E0BD3"/>
    <w:rsid w:val="008E154C"/>
    <w:rsid w:val="008E1555"/>
    <w:rsid w:val="008E1AE0"/>
    <w:rsid w:val="008E1D58"/>
    <w:rsid w:val="008E1DC1"/>
    <w:rsid w:val="008E21E1"/>
    <w:rsid w:val="008E2332"/>
    <w:rsid w:val="008E2456"/>
    <w:rsid w:val="008E289B"/>
    <w:rsid w:val="008E2A08"/>
    <w:rsid w:val="008E2C89"/>
    <w:rsid w:val="008E31EC"/>
    <w:rsid w:val="008E32E9"/>
    <w:rsid w:val="008E3E28"/>
    <w:rsid w:val="008E42CF"/>
    <w:rsid w:val="008E440A"/>
    <w:rsid w:val="008E4475"/>
    <w:rsid w:val="008E4C2E"/>
    <w:rsid w:val="008E4E79"/>
    <w:rsid w:val="008E5414"/>
    <w:rsid w:val="008E56A6"/>
    <w:rsid w:val="008E5D12"/>
    <w:rsid w:val="008E5FCB"/>
    <w:rsid w:val="008E5FDF"/>
    <w:rsid w:val="008E68C0"/>
    <w:rsid w:val="008E6B1C"/>
    <w:rsid w:val="008E6F73"/>
    <w:rsid w:val="008E7296"/>
    <w:rsid w:val="008E78E1"/>
    <w:rsid w:val="008E79DA"/>
    <w:rsid w:val="008E7A92"/>
    <w:rsid w:val="008E7E0D"/>
    <w:rsid w:val="008F0245"/>
    <w:rsid w:val="008F084A"/>
    <w:rsid w:val="008F0856"/>
    <w:rsid w:val="008F0E61"/>
    <w:rsid w:val="008F0F71"/>
    <w:rsid w:val="008F1400"/>
    <w:rsid w:val="008F17AD"/>
    <w:rsid w:val="008F17E9"/>
    <w:rsid w:val="008F18CC"/>
    <w:rsid w:val="008F1E35"/>
    <w:rsid w:val="008F2040"/>
    <w:rsid w:val="008F215B"/>
    <w:rsid w:val="008F29A5"/>
    <w:rsid w:val="008F2A5E"/>
    <w:rsid w:val="008F2BFD"/>
    <w:rsid w:val="008F2E90"/>
    <w:rsid w:val="008F3CCD"/>
    <w:rsid w:val="008F4047"/>
    <w:rsid w:val="008F432A"/>
    <w:rsid w:val="008F444B"/>
    <w:rsid w:val="008F4E4D"/>
    <w:rsid w:val="008F50A8"/>
    <w:rsid w:val="008F531D"/>
    <w:rsid w:val="008F57C4"/>
    <w:rsid w:val="008F5D23"/>
    <w:rsid w:val="008F7890"/>
    <w:rsid w:val="008F7940"/>
    <w:rsid w:val="008F7F8A"/>
    <w:rsid w:val="00900273"/>
    <w:rsid w:val="00901051"/>
    <w:rsid w:val="009010C6"/>
    <w:rsid w:val="00901A82"/>
    <w:rsid w:val="00901D8F"/>
    <w:rsid w:val="00901E27"/>
    <w:rsid w:val="00902538"/>
    <w:rsid w:val="009025E0"/>
    <w:rsid w:val="009027E9"/>
    <w:rsid w:val="00902886"/>
    <w:rsid w:val="00902A78"/>
    <w:rsid w:val="00902D45"/>
    <w:rsid w:val="0090304E"/>
    <w:rsid w:val="00903208"/>
    <w:rsid w:val="0090365E"/>
    <w:rsid w:val="009043BA"/>
    <w:rsid w:val="00904517"/>
    <w:rsid w:val="00904A18"/>
    <w:rsid w:val="0090505F"/>
    <w:rsid w:val="009054CD"/>
    <w:rsid w:val="009059C1"/>
    <w:rsid w:val="00905ABC"/>
    <w:rsid w:val="00905ADA"/>
    <w:rsid w:val="00905CB8"/>
    <w:rsid w:val="00905F2C"/>
    <w:rsid w:val="009061A2"/>
    <w:rsid w:val="00906728"/>
    <w:rsid w:val="00906E7F"/>
    <w:rsid w:val="009071A9"/>
    <w:rsid w:val="00907D83"/>
    <w:rsid w:val="0091004C"/>
    <w:rsid w:val="00910545"/>
    <w:rsid w:val="009110FA"/>
    <w:rsid w:val="0091160C"/>
    <w:rsid w:val="00911BD6"/>
    <w:rsid w:val="00911C46"/>
    <w:rsid w:val="00912B16"/>
    <w:rsid w:val="00913059"/>
    <w:rsid w:val="0091347D"/>
    <w:rsid w:val="00913496"/>
    <w:rsid w:val="009136F7"/>
    <w:rsid w:val="00913A31"/>
    <w:rsid w:val="00913EDD"/>
    <w:rsid w:val="00914344"/>
    <w:rsid w:val="0091467F"/>
    <w:rsid w:val="0091485D"/>
    <w:rsid w:val="0091492F"/>
    <w:rsid w:val="00914E85"/>
    <w:rsid w:val="00914F82"/>
    <w:rsid w:val="0091558C"/>
    <w:rsid w:val="009157E9"/>
    <w:rsid w:val="0091583D"/>
    <w:rsid w:val="009158BF"/>
    <w:rsid w:val="00915A2D"/>
    <w:rsid w:val="00915B2A"/>
    <w:rsid w:val="00915BDD"/>
    <w:rsid w:val="00915FA0"/>
    <w:rsid w:val="00916A54"/>
    <w:rsid w:val="009171BA"/>
    <w:rsid w:val="00920232"/>
    <w:rsid w:val="00920888"/>
    <w:rsid w:val="009216A6"/>
    <w:rsid w:val="00921CE1"/>
    <w:rsid w:val="00921E71"/>
    <w:rsid w:val="00922420"/>
    <w:rsid w:val="00922CE6"/>
    <w:rsid w:val="00922D1A"/>
    <w:rsid w:val="009233D7"/>
    <w:rsid w:val="00923596"/>
    <w:rsid w:val="0092364A"/>
    <w:rsid w:val="00923A4C"/>
    <w:rsid w:val="00923C19"/>
    <w:rsid w:val="0092405A"/>
    <w:rsid w:val="00924327"/>
    <w:rsid w:val="0092486E"/>
    <w:rsid w:val="0092529E"/>
    <w:rsid w:val="009253CA"/>
    <w:rsid w:val="00925469"/>
    <w:rsid w:val="009257F8"/>
    <w:rsid w:val="0092581F"/>
    <w:rsid w:val="00925B74"/>
    <w:rsid w:val="00925B9C"/>
    <w:rsid w:val="00925CF7"/>
    <w:rsid w:val="0092634A"/>
    <w:rsid w:val="00926BB9"/>
    <w:rsid w:val="0092747F"/>
    <w:rsid w:val="0092799D"/>
    <w:rsid w:val="009279B1"/>
    <w:rsid w:val="0093008B"/>
    <w:rsid w:val="009304A6"/>
    <w:rsid w:val="009307A6"/>
    <w:rsid w:val="00930922"/>
    <w:rsid w:val="00930988"/>
    <w:rsid w:val="00930ADA"/>
    <w:rsid w:val="00930C27"/>
    <w:rsid w:val="0093120C"/>
    <w:rsid w:val="009312B6"/>
    <w:rsid w:val="009312CD"/>
    <w:rsid w:val="00931403"/>
    <w:rsid w:val="00931566"/>
    <w:rsid w:val="009316BA"/>
    <w:rsid w:val="00931712"/>
    <w:rsid w:val="009318ED"/>
    <w:rsid w:val="00931962"/>
    <w:rsid w:val="0093196A"/>
    <w:rsid w:val="009319A3"/>
    <w:rsid w:val="00931EDD"/>
    <w:rsid w:val="00931EF8"/>
    <w:rsid w:val="00932041"/>
    <w:rsid w:val="00932325"/>
    <w:rsid w:val="0093245F"/>
    <w:rsid w:val="009324EC"/>
    <w:rsid w:val="0093289A"/>
    <w:rsid w:val="00932BB7"/>
    <w:rsid w:val="00932D81"/>
    <w:rsid w:val="00932F17"/>
    <w:rsid w:val="00933542"/>
    <w:rsid w:val="00933EC0"/>
    <w:rsid w:val="00933F65"/>
    <w:rsid w:val="009341FF"/>
    <w:rsid w:val="00934444"/>
    <w:rsid w:val="00934498"/>
    <w:rsid w:val="009347F5"/>
    <w:rsid w:val="00934A38"/>
    <w:rsid w:val="00935054"/>
    <w:rsid w:val="00935E01"/>
    <w:rsid w:val="00936E74"/>
    <w:rsid w:val="00936F1D"/>
    <w:rsid w:val="00937057"/>
    <w:rsid w:val="00937322"/>
    <w:rsid w:val="00937324"/>
    <w:rsid w:val="00937C5F"/>
    <w:rsid w:val="00937CDC"/>
    <w:rsid w:val="00940120"/>
    <w:rsid w:val="00940460"/>
    <w:rsid w:val="009405E9"/>
    <w:rsid w:val="00940BCF"/>
    <w:rsid w:val="0094170E"/>
    <w:rsid w:val="009419E3"/>
    <w:rsid w:val="00941E7A"/>
    <w:rsid w:val="0094230A"/>
    <w:rsid w:val="009425AC"/>
    <w:rsid w:val="00942618"/>
    <w:rsid w:val="009426AD"/>
    <w:rsid w:val="00942817"/>
    <w:rsid w:val="00942A5E"/>
    <w:rsid w:val="00942D3C"/>
    <w:rsid w:val="00942DFA"/>
    <w:rsid w:val="009434A1"/>
    <w:rsid w:val="00943812"/>
    <w:rsid w:val="00943C34"/>
    <w:rsid w:val="00943CC3"/>
    <w:rsid w:val="00943E62"/>
    <w:rsid w:val="00944561"/>
    <w:rsid w:val="00944776"/>
    <w:rsid w:val="009447FD"/>
    <w:rsid w:val="00944C6B"/>
    <w:rsid w:val="009452C0"/>
    <w:rsid w:val="0094606D"/>
    <w:rsid w:val="0094682C"/>
    <w:rsid w:val="00946A7B"/>
    <w:rsid w:val="00946CC6"/>
    <w:rsid w:val="00947071"/>
    <w:rsid w:val="0094716C"/>
    <w:rsid w:val="0094717B"/>
    <w:rsid w:val="0094727F"/>
    <w:rsid w:val="00947762"/>
    <w:rsid w:val="00947B0C"/>
    <w:rsid w:val="00947C2E"/>
    <w:rsid w:val="00947E94"/>
    <w:rsid w:val="00950361"/>
    <w:rsid w:val="00950394"/>
    <w:rsid w:val="0095066C"/>
    <w:rsid w:val="009507F2"/>
    <w:rsid w:val="00950EFB"/>
    <w:rsid w:val="00951A1C"/>
    <w:rsid w:val="00951A7E"/>
    <w:rsid w:val="0095367B"/>
    <w:rsid w:val="009543AC"/>
    <w:rsid w:val="00954A83"/>
    <w:rsid w:val="00954B6A"/>
    <w:rsid w:val="00954BF1"/>
    <w:rsid w:val="00954DC7"/>
    <w:rsid w:val="0095528D"/>
    <w:rsid w:val="009553A5"/>
    <w:rsid w:val="00955523"/>
    <w:rsid w:val="00955790"/>
    <w:rsid w:val="00956921"/>
    <w:rsid w:val="00956EE8"/>
    <w:rsid w:val="0095720B"/>
    <w:rsid w:val="00957CDA"/>
    <w:rsid w:val="009602A9"/>
    <w:rsid w:val="0096038D"/>
    <w:rsid w:val="009605EB"/>
    <w:rsid w:val="00960A7C"/>
    <w:rsid w:val="009610AB"/>
    <w:rsid w:val="00961233"/>
    <w:rsid w:val="00961440"/>
    <w:rsid w:val="00961A42"/>
    <w:rsid w:val="00961D58"/>
    <w:rsid w:val="00961DEB"/>
    <w:rsid w:val="00962026"/>
    <w:rsid w:val="009624B5"/>
    <w:rsid w:val="00962BD1"/>
    <w:rsid w:val="00962F32"/>
    <w:rsid w:val="009637B2"/>
    <w:rsid w:val="00963B07"/>
    <w:rsid w:val="00963B2F"/>
    <w:rsid w:val="00963C43"/>
    <w:rsid w:val="0096408D"/>
    <w:rsid w:val="00964214"/>
    <w:rsid w:val="00964737"/>
    <w:rsid w:val="00964858"/>
    <w:rsid w:val="009655B1"/>
    <w:rsid w:val="00965735"/>
    <w:rsid w:val="0096590C"/>
    <w:rsid w:val="00965A62"/>
    <w:rsid w:val="00965A64"/>
    <w:rsid w:val="00965C12"/>
    <w:rsid w:val="00965CB4"/>
    <w:rsid w:val="00965F6F"/>
    <w:rsid w:val="00966374"/>
    <w:rsid w:val="009663FC"/>
    <w:rsid w:val="0096651A"/>
    <w:rsid w:val="0096677F"/>
    <w:rsid w:val="0096694B"/>
    <w:rsid w:val="00966A3F"/>
    <w:rsid w:val="0096717F"/>
    <w:rsid w:val="009673AF"/>
    <w:rsid w:val="0096790F"/>
    <w:rsid w:val="00967D71"/>
    <w:rsid w:val="00967EE6"/>
    <w:rsid w:val="009703BF"/>
    <w:rsid w:val="0097065A"/>
    <w:rsid w:val="00970669"/>
    <w:rsid w:val="00970953"/>
    <w:rsid w:val="0097097F"/>
    <w:rsid w:val="009714B4"/>
    <w:rsid w:val="009715AB"/>
    <w:rsid w:val="009718C5"/>
    <w:rsid w:val="0097192F"/>
    <w:rsid w:val="0097198C"/>
    <w:rsid w:val="00971D07"/>
    <w:rsid w:val="0097205A"/>
    <w:rsid w:val="009720D0"/>
    <w:rsid w:val="00972425"/>
    <w:rsid w:val="00972475"/>
    <w:rsid w:val="009725FF"/>
    <w:rsid w:val="00972F65"/>
    <w:rsid w:val="009732F2"/>
    <w:rsid w:val="009735AD"/>
    <w:rsid w:val="00973C74"/>
    <w:rsid w:val="0097406A"/>
    <w:rsid w:val="009742B3"/>
    <w:rsid w:val="00974A95"/>
    <w:rsid w:val="00974AAC"/>
    <w:rsid w:val="0097570F"/>
    <w:rsid w:val="00975C03"/>
    <w:rsid w:val="00975C05"/>
    <w:rsid w:val="00975E79"/>
    <w:rsid w:val="00975F59"/>
    <w:rsid w:val="009762ED"/>
    <w:rsid w:val="00976AC6"/>
    <w:rsid w:val="00976DAD"/>
    <w:rsid w:val="009774EE"/>
    <w:rsid w:val="009775E1"/>
    <w:rsid w:val="00977672"/>
    <w:rsid w:val="009778DA"/>
    <w:rsid w:val="00977F20"/>
    <w:rsid w:val="0098064B"/>
    <w:rsid w:val="00980F6A"/>
    <w:rsid w:val="00981354"/>
    <w:rsid w:val="00981D75"/>
    <w:rsid w:val="00982036"/>
    <w:rsid w:val="009821AA"/>
    <w:rsid w:val="00982520"/>
    <w:rsid w:val="00982693"/>
    <w:rsid w:val="009827E4"/>
    <w:rsid w:val="00982896"/>
    <w:rsid w:val="00982B90"/>
    <w:rsid w:val="009831DD"/>
    <w:rsid w:val="00983A1E"/>
    <w:rsid w:val="00983ACF"/>
    <w:rsid w:val="00983C7F"/>
    <w:rsid w:val="00983FB8"/>
    <w:rsid w:val="009841BC"/>
    <w:rsid w:val="0098424B"/>
    <w:rsid w:val="00984383"/>
    <w:rsid w:val="0098458A"/>
    <w:rsid w:val="00984CE9"/>
    <w:rsid w:val="00984F19"/>
    <w:rsid w:val="0098503D"/>
    <w:rsid w:val="0098555A"/>
    <w:rsid w:val="00985F84"/>
    <w:rsid w:val="0098637D"/>
    <w:rsid w:val="00986B5E"/>
    <w:rsid w:val="00986D5A"/>
    <w:rsid w:val="009872A5"/>
    <w:rsid w:val="00987811"/>
    <w:rsid w:val="009906FB"/>
    <w:rsid w:val="00991129"/>
    <w:rsid w:val="00991290"/>
    <w:rsid w:val="00991473"/>
    <w:rsid w:val="00991609"/>
    <w:rsid w:val="00991653"/>
    <w:rsid w:val="00991BB1"/>
    <w:rsid w:val="00991C54"/>
    <w:rsid w:val="0099208A"/>
    <w:rsid w:val="009921D0"/>
    <w:rsid w:val="00992304"/>
    <w:rsid w:val="009925CB"/>
    <w:rsid w:val="009925F8"/>
    <w:rsid w:val="00992D7D"/>
    <w:rsid w:val="00992EC5"/>
    <w:rsid w:val="009932C9"/>
    <w:rsid w:val="00993465"/>
    <w:rsid w:val="009934C6"/>
    <w:rsid w:val="0099396A"/>
    <w:rsid w:val="00993AA9"/>
    <w:rsid w:val="00993B72"/>
    <w:rsid w:val="00993B75"/>
    <w:rsid w:val="0099465E"/>
    <w:rsid w:val="0099539D"/>
    <w:rsid w:val="009959C5"/>
    <w:rsid w:val="00995AD6"/>
    <w:rsid w:val="00995EA1"/>
    <w:rsid w:val="00996419"/>
    <w:rsid w:val="00996551"/>
    <w:rsid w:val="00996982"/>
    <w:rsid w:val="00996A64"/>
    <w:rsid w:val="00996B44"/>
    <w:rsid w:val="00996B6C"/>
    <w:rsid w:val="00996B80"/>
    <w:rsid w:val="009974F5"/>
    <w:rsid w:val="009A027D"/>
    <w:rsid w:val="009A0380"/>
    <w:rsid w:val="009A0569"/>
    <w:rsid w:val="009A0959"/>
    <w:rsid w:val="009A0DDC"/>
    <w:rsid w:val="009A1361"/>
    <w:rsid w:val="009A141B"/>
    <w:rsid w:val="009A1503"/>
    <w:rsid w:val="009A155A"/>
    <w:rsid w:val="009A1674"/>
    <w:rsid w:val="009A179A"/>
    <w:rsid w:val="009A1D80"/>
    <w:rsid w:val="009A240F"/>
    <w:rsid w:val="009A2577"/>
    <w:rsid w:val="009A2EF7"/>
    <w:rsid w:val="009A3608"/>
    <w:rsid w:val="009A3F6C"/>
    <w:rsid w:val="009A41E2"/>
    <w:rsid w:val="009A4354"/>
    <w:rsid w:val="009A4361"/>
    <w:rsid w:val="009A4665"/>
    <w:rsid w:val="009A473D"/>
    <w:rsid w:val="009A4A52"/>
    <w:rsid w:val="009A4C2C"/>
    <w:rsid w:val="009A51B8"/>
    <w:rsid w:val="009A573D"/>
    <w:rsid w:val="009A5975"/>
    <w:rsid w:val="009A5A11"/>
    <w:rsid w:val="009A6255"/>
    <w:rsid w:val="009A62BA"/>
    <w:rsid w:val="009A66AC"/>
    <w:rsid w:val="009A6907"/>
    <w:rsid w:val="009A6B66"/>
    <w:rsid w:val="009A6E1A"/>
    <w:rsid w:val="009A700B"/>
    <w:rsid w:val="009B01B9"/>
    <w:rsid w:val="009B0264"/>
    <w:rsid w:val="009B0581"/>
    <w:rsid w:val="009B0FD0"/>
    <w:rsid w:val="009B13EE"/>
    <w:rsid w:val="009B1B74"/>
    <w:rsid w:val="009B1C66"/>
    <w:rsid w:val="009B1CF8"/>
    <w:rsid w:val="009B1E15"/>
    <w:rsid w:val="009B1ED6"/>
    <w:rsid w:val="009B1F1D"/>
    <w:rsid w:val="009B2318"/>
    <w:rsid w:val="009B232F"/>
    <w:rsid w:val="009B25A6"/>
    <w:rsid w:val="009B2808"/>
    <w:rsid w:val="009B2878"/>
    <w:rsid w:val="009B28F8"/>
    <w:rsid w:val="009B2C0C"/>
    <w:rsid w:val="009B326D"/>
    <w:rsid w:val="009B33F5"/>
    <w:rsid w:val="009B36DF"/>
    <w:rsid w:val="009B3E23"/>
    <w:rsid w:val="009B4079"/>
    <w:rsid w:val="009B4197"/>
    <w:rsid w:val="009B42BD"/>
    <w:rsid w:val="009B445F"/>
    <w:rsid w:val="009B475C"/>
    <w:rsid w:val="009B4EA8"/>
    <w:rsid w:val="009B5180"/>
    <w:rsid w:val="009B5267"/>
    <w:rsid w:val="009B5353"/>
    <w:rsid w:val="009B55D9"/>
    <w:rsid w:val="009B5ADD"/>
    <w:rsid w:val="009B631B"/>
    <w:rsid w:val="009B6866"/>
    <w:rsid w:val="009B72F9"/>
    <w:rsid w:val="009B73BB"/>
    <w:rsid w:val="009B76AF"/>
    <w:rsid w:val="009B772F"/>
    <w:rsid w:val="009B78E2"/>
    <w:rsid w:val="009C001E"/>
    <w:rsid w:val="009C0405"/>
    <w:rsid w:val="009C0A3D"/>
    <w:rsid w:val="009C0FFB"/>
    <w:rsid w:val="009C1465"/>
    <w:rsid w:val="009C1467"/>
    <w:rsid w:val="009C15D2"/>
    <w:rsid w:val="009C1A2E"/>
    <w:rsid w:val="009C24AE"/>
    <w:rsid w:val="009C31CE"/>
    <w:rsid w:val="009C3490"/>
    <w:rsid w:val="009C3B2C"/>
    <w:rsid w:val="009C3BC5"/>
    <w:rsid w:val="009C3FEE"/>
    <w:rsid w:val="009C40B0"/>
    <w:rsid w:val="009C43BD"/>
    <w:rsid w:val="009C46D0"/>
    <w:rsid w:val="009C4772"/>
    <w:rsid w:val="009C4798"/>
    <w:rsid w:val="009C4F0E"/>
    <w:rsid w:val="009C5053"/>
    <w:rsid w:val="009C5339"/>
    <w:rsid w:val="009C607B"/>
    <w:rsid w:val="009C61C4"/>
    <w:rsid w:val="009C623C"/>
    <w:rsid w:val="009C62FD"/>
    <w:rsid w:val="009C6425"/>
    <w:rsid w:val="009C67CF"/>
    <w:rsid w:val="009C6BA7"/>
    <w:rsid w:val="009C70B8"/>
    <w:rsid w:val="009C7498"/>
    <w:rsid w:val="009C7551"/>
    <w:rsid w:val="009C7C1E"/>
    <w:rsid w:val="009C7FBE"/>
    <w:rsid w:val="009D0496"/>
    <w:rsid w:val="009D051C"/>
    <w:rsid w:val="009D065A"/>
    <w:rsid w:val="009D0C90"/>
    <w:rsid w:val="009D12FA"/>
    <w:rsid w:val="009D164F"/>
    <w:rsid w:val="009D1F45"/>
    <w:rsid w:val="009D2180"/>
    <w:rsid w:val="009D2965"/>
    <w:rsid w:val="009D2A5C"/>
    <w:rsid w:val="009D2E9D"/>
    <w:rsid w:val="009D3135"/>
    <w:rsid w:val="009D32E6"/>
    <w:rsid w:val="009D378A"/>
    <w:rsid w:val="009D3D09"/>
    <w:rsid w:val="009D40D1"/>
    <w:rsid w:val="009D4613"/>
    <w:rsid w:val="009D4986"/>
    <w:rsid w:val="009D4C22"/>
    <w:rsid w:val="009D4C24"/>
    <w:rsid w:val="009D4DA1"/>
    <w:rsid w:val="009D4EE2"/>
    <w:rsid w:val="009D5494"/>
    <w:rsid w:val="009D57FD"/>
    <w:rsid w:val="009D598D"/>
    <w:rsid w:val="009D5A6E"/>
    <w:rsid w:val="009D5BC4"/>
    <w:rsid w:val="009D5E7E"/>
    <w:rsid w:val="009D5FBF"/>
    <w:rsid w:val="009D6180"/>
    <w:rsid w:val="009D6448"/>
    <w:rsid w:val="009D70C5"/>
    <w:rsid w:val="009D7136"/>
    <w:rsid w:val="009D7626"/>
    <w:rsid w:val="009D7680"/>
    <w:rsid w:val="009E010E"/>
    <w:rsid w:val="009E0273"/>
    <w:rsid w:val="009E09F4"/>
    <w:rsid w:val="009E0A87"/>
    <w:rsid w:val="009E0F5D"/>
    <w:rsid w:val="009E110F"/>
    <w:rsid w:val="009E1498"/>
    <w:rsid w:val="009E15EA"/>
    <w:rsid w:val="009E1681"/>
    <w:rsid w:val="009E1702"/>
    <w:rsid w:val="009E1E4C"/>
    <w:rsid w:val="009E2674"/>
    <w:rsid w:val="009E282B"/>
    <w:rsid w:val="009E2BBF"/>
    <w:rsid w:val="009E322E"/>
    <w:rsid w:val="009E35E7"/>
    <w:rsid w:val="009E3873"/>
    <w:rsid w:val="009E39BF"/>
    <w:rsid w:val="009E3DDD"/>
    <w:rsid w:val="009E3E00"/>
    <w:rsid w:val="009E4568"/>
    <w:rsid w:val="009E4635"/>
    <w:rsid w:val="009E469B"/>
    <w:rsid w:val="009E4A4D"/>
    <w:rsid w:val="009E4D6E"/>
    <w:rsid w:val="009E4FA5"/>
    <w:rsid w:val="009E58BB"/>
    <w:rsid w:val="009E5A8C"/>
    <w:rsid w:val="009E5DD7"/>
    <w:rsid w:val="009E5EE2"/>
    <w:rsid w:val="009E6452"/>
    <w:rsid w:val="009E6AA3"/>
    <w:rsid w:val="009E6BD9"/>
    <w:rsid w:val="009E6F61"/>
    <w:rsid w:val="009E7DA7"/>
    <w:rsid w:val="009F0052"/>
    <w:rsid w:val="009F0C41"/>
    <w:rsid w:val="009F1178"/>
    <w:rsid w:val="009F14E0"/>
    <w:rsid w:val="009F187E"/>
    <w:rsid w:val="009F1A95"/>
    <w:rsid w:val="009F21EE"/>
    <w:rsid w:val="009F2372"/>
    <w:rsid w:val="009F2F10"/>
    <w:rsid w:val="009F305C"/>
    <w:rsid w:val="009F31E7"/>
    <w:rsid w:val="009F31EA"/>
    <w:rsid w:val="009F3397"/>
    <w:rsid w:val="009F35D8"/>
    <w:rsid w:val="009F361A"/>
    <w:rsid w:val="009F3858"/>
    <w:rsid w:val="009F3BEA"/>
    <w:rsid w:val="009F42F7"/>
    <w:rsid w:val="009F4383"/>
    <w:rsid w:val="009F48FA"/>
    <w:rsid w:val="009F49B7"/>
    <w:rsid w:val="009F4D4C"/>
    <w:rsid w:val="009F4D6A"/>
    <w:rsid w:val="009F522A"/>
    <w:rsid w:val="009F56BC"/>
    <w:rsid w:val="009F5AEB"/>
    <w:rsid w:val="009F5B89"/>
    <w:rsid w:val="009F5DB3"/>
    <w:rsid w:val="009F5DBD"/>
    <w:rsid w:val="009F5E85"/>
    <w:rsid w:val="009F5FB1"/>
    <w:rsid w:val="009F6179"/>
    <w:rsid w:val="009F62C2"/>
    <w:rsid w:val="009F6BE8"/>
    <w:rsid w:val="009F6D93"/>
    <w:rsid w:val="009F6E04"/>
    <w:rsid w:val="009F701B"/>
    <w:rsid w:val="009F7164"/>
    <w:rsid w:val="009F71F3"/>
    <w:rsid w:val="009F7331"/>
    <w:rsid w:val="009F7808"/>
    <w:rsid w:val="00A00046"/>
    <w:rsid w:val="00A0058B"/>
    <w:rsid w:val="00A00AA0"/>
    <w:rsid w:val="00A00B18"/>
    <w:rsid w:val="00A00C94"/>
    <w:rsid w:val="00A00DE8"/>
    <w:rsid w:val="00A00EC1"/>
    <w:rsid w:val="00A01234"/>
    <w:rsid w:val="00A013FE"/>
    <w:rsid w:val="00A01884"/>
    <w:rsid w:val="00A01A25"/>
    <w:rsid w:val="00A01C13"/>
    <w:rsid w:val="00A01D00"/>
    <w:rsid w:val="00A026B2"/>
    <w:rsid w:val="00A029F5"/>
    <w:rsid w:val="00A033A8"/>
    <w:rsid w:val="00A03738"/>
    <w:rsid w:val="00A03DFD"/>
    <w:rsid w:val="00A0440A"/>
    <w:rsid w:val="00A04473"/>
    <w:rsid w:val="00A04BC6"/>
    <w:rsid w:val="00A04D0C"/>
    <w:rsid w:val="00A04F64"/>
    <w:rsid w:val="00A05079"/>
    <w:rsid w:val="00A051A2"/>
    <w:rsid w:val="00A051C5"/>
    <w:rsid w:val="00A05A6A"/>
    <w:rsid w:val="00A062CC"/>
    <w:rsid w:val="00A067ED"/>
    <w:rsid w:val="00A06B93"/>
    <w:rsid w:val="00A07E59"/>
    <w:rsid w:val="00A102BE"/>
    <w:rsid w:val="00A104F9"/>
    <w:rsid w:val="00A10587"/>
    <w:rsid w:val="00A105F8"/>
    <w:rsid w:val="00A10939"/>
    <w:rsid w:val="00A109BA"/>
    <w:rsid w:val="00A10FC3"/>
    <w:rsid w:val="00A10FCF"/>
    <w:rsid w:val="00A11197"/>
    <w:rsid w:val="00A11C99"/>
    <w:rsid w:val="00A121A6"/>
    <w:rsid w:val="00A12304"/>
    <w:rsid w:val="00A1237D"/>
    <w:rsid w:val="00A124E1"/>
    <w:rsid w:val="00A12FEF"/>
    <w:rsid w:val="00A13633"/>
    <w:rsid w:val="00A1378A"/>
    <w:rsid w:val="00A13A01"/>
    <w:rsid w:val="00A1414F"/>
    <w:rsid w:val="00A14583"/>
    <w:rsid w:val="00A147E2"/>
    <w:rsid w:val="00A14818"/>
    <w:rsid w:val="00A14B0B"/>
    <w:rsid w:val="00A14E6E"/>
    <w:rsid w:val="00A14E73"/>
    <w:rsid w:val="00A1523E"/>
    <w:rsid w:val="00A15AC2"/>
    <w:rsid w:val="00A15B78"/>
    <w:rsid w:val="00A16378"/>
    <w:rsid w:val="00A16A8D"/>
    <w:rsid w:val="00A16B1D"/>
    <w:rsid w:val="00A17468"/>
    <w:rsid w:val="00A17745"/>
    <w:rsid w:val="00A17AA3"/>
    <w:rsid w:val="00A17F0C"/>
    <w:rsid w:val="00A20370"/>
    <w:rsid w:val="00A20422"/>
    <w:rsid w:val="00A2074A"/>
    <w:rsid w:val="00A20792"/>
    <w:rsid w:val="00A20B39"/>
    <w:rsid w:val="00A20D03"/>
    <w:rsid w:val="00A210D4"/>
    <w:rsid w:val="00A2179C"/>
    <w:rsid w:val="00A2187D"/>
    <w:rsid w:val="00A21E26"/>
    <w:rsid w:val="00A21E3E"/>
    <w:rsid w:val="00A21E49"/>
    <w:rsid w:val="00A22098"/>
    <w:rsid w:val="00A2230D"/>
    <w:rsid w:val="00A22357"/>
    <w:rsid w:val="00A223CE"/>
    <w:rsid w:val="00A2249B"/>
    <w:rsid w:val="00A227FD"/>
    <w:rsid w:val="00A22A4E"/>
    <w:rsid w:val="00A22B95"/>
    <w:rsid w:val="00A22E7A"/>
    <w:rsid w:val="00A237C1"/>
    <w:rsid w:val="00A23AD5"/>
    <w:rsid w:val="00A240A5"/>
    <w:rsid w:val="00A24361"/>
    <w:rsid w:val="00A24410"/>
    <w:rsid w:val="00A2446B"/>
    <w:rsid w:val="00A24485"/>
    <w:rsid w:val="00A24DAA"/>
    <w:rsid w:val="00A252C6"/>
    <w:rsid w:val="00A25646"/>
    <w:rsid w:val="00A25694"/>
    <w:rsid w:val="00A256AA"/>
    <w:rsid w:val="00A25CC1"/>
    <w:rsid w:val="00A25CDD"/>
    <w:rsid w:val="00A25D08"/>
    <w:rsid w:val="00A25E0E"/>
    <w:rsid w:val="00A2609B"/>
    <w:rsid w:val="00A26147"/>
    <w:rsid w:val="00A26AB6"/>
    <w:rsid w:val="00A26E30"/>
    <w:rsid w:val="00A27345"/>
    <w:rsid w:val="00A27B3C"/>
    <w:rsid w:val="00A27BF3"/>
    <w:rsid w:val="00A27CD4"/>
    <w:rsid w:val="00A27F57"/>
    <w:rsid w:val="00A3058F"/>
    <w:rsid w:val="00A306DC"/>
    <w:rsid w:val="00A30739"/>
    <w:rsid w:val="00A308E8"/>
    <w:rsid w:val="00A30935"/>
    <w:rsid w:val="00A312EB"/>
    <w:rsid w:val="00A31789"/>
    <w:rsid w:val="00A317F3"/>
    <w:rsid w:val="00A318E8"/>
    <w:rsid w:val="00A31C34"/>
    <w:rsid w:val="00A31F01"/>
    <w:rsid w:val="00A3214A"/>
    <w:rsid w:val="00A322E1"/>
    <w:rsid w:val="00A3266A"/>
    <w:rsid w:val="00A32720"/>
    <w:rsid w:val="00A328CE"/>
    <w:rsid w:val="00A329DF"/>
    <w:rsid w:val="00A32B59"/>
    <w:rsid w:val="00A32DD3"/>
    <w:rsid w:val="00A3326A"/>
    <w:rsid w:val="00A334E7"/>
    <w:rsid w:val="00A339D2"/>
    <w:rsid w:val="00A33E58"/>
    <w:rsid w:val="00A33E75"/>
    <w:rsid w:val="00A33F62"/>
    <w:rsid w:val="00A3422F"/>
    <w:rsid w:val="00A34608"/>
    <w:rsid w:val="00A34C50"/>
    <w:rsid w:val="00A34F01"/>
    <w:rsid w:val="00A353A0"/>
    <w:rsid w:val="00A359FC"/>
    <w:rsid w:val="00A35AE2"/>
    <w:rsid w:val="00A35BCC"/>
    <w:rsid w:val="00A35C2B"/>
    <w:rsid w:val="00A35DCC"/>
    <w:rsid w:val="00A3608E"/>
    <w:rsid w:val="00A362FA"/>
    <w:rsid w:val="00A370F1"/>
    <w:rsid w:val="00A401D3"/>
    <w:rsid w:val="00A4080F"/>
    <w:rsid w:val="00A40A56"/>
    <w:rsid w:val="00A40D54"/>
    <w:rsid w:val="00A40F7B"/>
    <w:rsid w:val="00A411C6"/>
    <w:rsid w:val="00A41598"/>
    <w:rsid w:val="00A41A46"/>
    <w:rsid w:val="00A41D71"/>
    <w:rsid w:val="00A420CB"/>
    <w:rsid w:val="00A420E7"/>
    <w:rsid w:val="00A42214"/>
    <w:rsid w:val="00A4243D"/>
    <w:rsid w:val="00A424A2"/>
    <w:rsid w:val="00A42637"/>
    <w:rsid w:val="00A427EC"/>
    <w:rsid w:val="00A4297E"/>
    <w:rsid w:val="00A429BD"/>
    <w:rsid w:val="00A42A6C"/>
    <w:rsid w:val="00A42C5A"/>
    <w:rsid w:val="00A42E37"/>
    <w:rsid w:val="00A43161"/>
    <w:rsid w:val="00A43A97"/>
    <w:rsid w:val="00A43F0C"/>
    <w:rsid w:val="00A43FA4"/>
    <w:rsid w:val="00A44278"/>
    <w:rsid w:val="00A443D3"/>
    <w:rsid w:val="00A44584"/>
    <w:rsid w:val="00A4478D"/>
    <w:rsid w:val="00A44B05"/>
    <w:rsid w:val="00A44F82"/>
    <w:rsid w:val="00A45766"/>
    <w:rsid w:val="00A4589C"/>
    <w:rsid w:val="00A45ADC"/>
    <w:rsid w:val="00A45B51"/>
    <w:rsid w:val="00A45C13"/>
    <w:rsid w:val="00A45F52"/>
    <w:rsid w:val="00A45FA1"/>
    <w:rsid w:val="00A46754"/>
    <w:rsid w:val="00A46876"/>
    <w:rsid w:val="00A46B39"/>
    <w:rsid w:val="00A470A8"/>
    <w:rsid w:val="00A47425"/>
    <w:rsid w:val="00A477E8"/>
    <w:rsid w:val="00A47B72"/>
    <w:rsid w:val="00A501B6"/>
    <w:rsid w:val="00A5021B"/>
    <w:rsid w:val="00A5065F"/>
    <w:rsid w:val="00A50682"/>
    <w:rsid w:val="00A50A21"/>
    <w:rsid w:val="00A50E76"/>
    <w:rsid w:val="00A5103F"/>
    <w:rsid w:val="00A5122C"/>
    <w:rsid w:val="00A5155F"/>
    <w:rsid w:val="00A516E2"/>
    <w:rsid w:val="00A518AC"/>
    <w:rsid w:val="00A51B74"/>
    <w:rsid w:val="00A521E8"/>
    <w:rsid w:val="00A52733"/>
    <w:rsid w:val="00A53663"/>
    <w:rsid w:val="00A538EC"/>
    <w:rsid w:val="00A53965"/>
    <w:rsid w:val="00A53E6B"/>
    <w:rsid w:val="00A54354"/>
    <w:rsid w:val="00A54647"/>
    <w:rsid w:val="00A556DF"/>
    <w:rsid w:val="00A55752"/>
    <w:rsid w:val="00A55AA6"/>
    <w:rsid w:val="00A55DEF"/>
    <w:rsid w:val="00A55F59"/>
    <w:rsid w:val="00A56388"/>
    <w:rsid w:val="00A564BC"/>
    <w:rsid w:val="00A568C4"/>
    <w:rsid w:val="00A56A95"/>
    <w:rsid w:val="00A57110"/>
    <w:rsid w:val="00A575EB"/>
    <w:rsid w:val="00A57743"/>
    <w:rsid w:val="00A57811"/>
    <w:rsid w:val="00A57AD3"/>
    <w:rsid w:val="00A60633"/>
    <w:rsid w:val="00A60A02"/>
    <w:rsid w:val="00A60DC3"/>
    <w:rsid w:val="00A61537"/>
    <w:rsid w:val="00A615F2"/>
    <w:rsid w:val="00A61940"/>
    <w:rsid w:val="00A619FD"/>
    <w:rsid w:val="00A61D0C"/>
    <w:rsid w:val="00A62447"/>
    <w:rsid w:val="00A62942"/>
    <w:rsid w:val="00A630F4"/>
    <w:rsid w:val="00A63358"/>
    <w:rsid w:val="00A63591"/>
    <w:rsid w:val="00A63E11"/>
    <w:rsid w:val="00A641E6"/>
    <w:rsid w:val="00A6423C"/>
    <w:rsid w:val="00A64282"/>
    <w:rsid w:val="00A644C8"/>
    <w:rsid w:val="00A64EA9"/>
    <w:rsid w:val="00A6541E"/>
    <w:rsid w:val="00A65AA6"/>
    <w:rsid w:val="00A65E96"/>
    <w:rsid w:val="00A667FD"/>
    <w:rsid w:val="00A66C75"/>
    <w:rsid w:val="00A66FA4"/>
    <w:rsid w:val="00A6732B"/>
    <w:rsid w:val="00A67727"/>
    <w:rsid w:val="00A67B21"/>
    <w:rsid w:val="00A67E6F"/>
    <w:rsid w:val="00A70316"/>
    <w:rsid w:val="00A7055F"/>
    <w:rsid w:val="00A70983"/>
    <w:rsid w:val="00A717E3"/>
    <w:rsid w:val="00A71850"/>
    <w:rsid w:val="00A71CD9"/>
    <w:rsid w:val="00A71DEB"/>
    <w:rsid w:val="00A721AD"/>
    <w:rsid w:val="00A7238B"/>
    <w:rsid w:val="00A727A0"/>
    <w:rsid w:val="00A72E04"/>
    <w:rsid w:val="00A73A3E"/>
    <w:rsid w:val="00A73BD6"/>
    <w:rsid w:val="00A74363"/>
    <w:rsid w:val="00A74D85"/>
    <w:rsid w:val="00A75120"/>
    <w:rsid w:val="00A751CE"/>
    <w:rsid w:val="00A75487"/>
    <w:rsid w:val="00A75627"/>
    <w:rsid w:val="00A757CD"/>
    <w:rsid w:val="00A757F3"/>
    <w:rsid w:val="00A76562"/>
    <w:rsid w:val="00A76594"/>
    <w:rsid w:val="00A76D08"/>
    <w:rsid w:val="00A7738A"/>
    <w:rsid w:val="00A773D9"/>
    <w:rsid w:val="00A77454"/>
    <w:rsid w:val="00A778A2"/>
    <w:rsid w:val="00A77A00"/>
    <w:rsid w:val="00A77CB4"/>
    <w:rsid w:val="00A80E2D"/>
    <w:rsid w:val="00A80EDD"/>
    <w:rsid w:val="00A811AB"/>
    <w:rsid w:val="00A8120A"/>
    <w:rsid w:val="00A81802"/>
    <w:rsid w:val="00A81811"/>
    <w:rsid w:val="00A819C1"/>
    <w:rsid w:val="00A81BA0"/>
    <w:rsid w:val="00A81E22"/>
    <w:rsid w:val="00A81EAF"/>
    <w:rsid w:val="00A823A8"/>
    <w:rsid w:val="00A82604"/>
    <w:rsid w:val="00A8266C"/>
    <w:rsid w:val="00A8273F"/>
    <w:rsid w:val="00A8287A"/>
    <w:rsid w:val="00A82EEE"/>
    <w:rsid w:val="00A837F9"/>
    <w:rsid w:val="00A83931"/>
    <w:rsid w:val="00A84134"/>
    <w:rsid w:val="00A844CA"/>
    <w:rsid w:val="00A8459F"/>
    <w:rsid w:val="00A84AED"/>
    <w:rsid w:val="00A84FE8"/>
    <w:rsid w:val="00A85116"/>
    <w:rsid w:val="00A85732"/>
    <w:rsid w:val="00A85B6C"/>
    <w:rsid w:val="00A85BA5"/>
    <w:rsid w:val="00A85C6F"/>
    <w:rsid w:val="00A85CA3"/>
    <w:rsid w:val="00A85DC2"/>
    <w:rsid w:val="00A86228"/>
    <w:rsid w:val="00A86251"/>
    <w:rsid w:val="00A8647C"/>
    <w:rsid w:val="00A86DEF"/>
    <w:rsid w:val="00A86E13"/>
    <w:rsid w:val="00A8755A"/>
    <w:rsid w:val="00A87712"/>
    <w:rsid w:val="00A87A96"/>
    <w:rsid w:val="00A87C77"/>
    <w:rsid w:val="00A901B4"/>
    <w:rsid w:val="00A906BE"/>
    <w:rsid w:val="00A90F3D"/>
    <w:rsid w:val="00A91070"/>
    <w:rsid w:val="00A91096"/>
    <w:rsid w:val="00A915CB"/>
    <w:rsid w:val="00A916F4"/>
    <w:rsid w:val="00A91836"/>
    <w:rsid w:val="00A919FE"/>
    <w:rsid w:val="00A91FA3"/>
    <w:rsid w:val="00A92060"/>
    <w:rsid w:val="00A920F7"/>
    <w:rsid w:val="00A9260F"/>
    <w:rsid w:val="00A9312C"/>
    <w:rsid w:val="00A9389E"/>
    <w:rsid w:val="00A93FB1"/>
    <w:rsid w:val="00A9404F"/>
    <w:rsid w:val="00A941DE"/>
    <w:rsid w:val="00A94531"/>
    <w:rsid w:val="00A94763"/>
    <w:rsid w:val="00A9551E"/>
    <w:rsid w:val="00A956BE"/>
    <w:rsid w:val="00A95742"/>
    <w:rsid w:val="00A961A1"/>
    <w:rsid w:val="00A96725"/>
    <w:rsid w:val="00A967D2"/>
    <w:rsid w:val="00A968C6"/>
    <w:rsid w:val="00A96F36"/>
    <w:rsid w:val="00A96FFF"/>
    <w:rsid w:val="00A97278"/>
    <w:rsid w:val="00A97CEC"/>
    <w:rsid w:val="00A97F9E"/>
    <w:rsid w:val="00AA017A"/>
    <w:rsid w:val="00AA0ACD"/>
    <w:rsid w:val="00AA0C8D"/>
    <w:rsid w:val="00AA0DDE"/>
    <w:rsid w:val="00AA0F92"/>
    <w:rsid w:val="00AA1717"/>
    <w:rsid w:val="00AA1916"/>
    <w:rsid w:val="00AA1D24"/>
    <w:rsid w:val="00AA1FF1"/>
    <w:rsid w:val="00AA2155"/>
    <w:rsid w:val="00AA21EB"/>
    <w:rsid w:val="00AA227A"/>
    <w:rsid w:val="00AA23C6"/>
    <w:rsid w:val="00AA23FD"/>
    <w:rsid w:val="00AA2586"/>
    <w:rsid w:val="00AA265F"/>
    <w:rsid w:val="00AA2679"/>
    <w:rsid w:val="00AA2A18"/>
    <w:rsid w:val="00AA3313"/>
    <w:rsid w:val="00AA33B3"/>
    <w:rsid w:val="00AA351C"/>
    <w:rsid w:val="00AA39A3"/>
    <w:rsid w:val="00AA4083"/>
    <w:rsid w:val="00AA410C"/>
    <w:rsid w:val="00AA4579"/>
    <w:rsid w:val="00AA4964"/>
    <w:rsid w:val="00AA49BC"/>
    <w:rsid w:val="00AA4BCE"/>
    <w:rsid w:val="00AA4C0C"/>
    <w:rsid w:val="00AA4D7C"/>
    <w:rsid w:val="00AA5206"/>
    <w:rsid w:val="00AA5408"/>
    <w:rsid w:val="00AA543D"/>
    <w:rsid w:val="00AA5702"/>
    <w:rsid w:val="00AA5D87"/>
    <w:rsid w:val="00AA5DEF"/>
    <w:rsid w:val="00AA617A"/>
    <w:rsid w:val="00AA6339"/>
    <w:rsid w:val="00AA6C6D"/>
    <w:rsid w:val="00AA704A"/>
    <w:rsid w:val="00AA7134"/>
    <w:rsid w:val="00AA788C"/>
    <w:rsid w:val="00AA7E6A"/>
    <w:rsid w:val="00AB04EA"/>
    <w:rsid w:val="00AB0A66"/>
    <w:rsid w:val="00AB0DC8"/>
    <w:rsid w:val="00AB1128"/>
    <w:rsid w:val="00AB14F2"/>
    <w:rsid w:val="00AB179A"/>
    <w:rsid w:val="00AB18C3"/>
    <w:rsid w:val="00AB20C6"/>
    <w:rsid w:val="00AB2216"/>
    <w:rsid w:val="00AB2A3F"/>
    <w:rsid w:val="00AB2C0A"/>
    <w:rsid w:val="00AB2D38"/>
    <w:rsid w:val="00AB3405"/>
    <w:rsid w:val="00AB367E"/>
    <w:rsid w:val="00AB3ABE"/>
    <w:rsid w:val="00AB3FB7"/>
    <w:rsid w:val="00AB42BE"/>
    <w:rsid w:val="00AB4890"/>
    <w:rsid w:val="00AB4DA1"/>
    <w:rsid w:val="00AB5123"/>
    <w:rsid w:val="00AB537A"/>
    <w:rsid w:val="00AB5BB6"/>
    <w:rsid w:val="00AB5F39"/>
    <w:rsid w:val="00AB6668"/>
    <w:rsid w:val="00AB6D2C"/>
    <w:rsid w:val="00AB6E45"/>
    <w:rsid w:val="00AB6ED4"/>
    <w:rsid w:val="00AB7768"/>
    <w:rsid w:val="00AB7910"/>
    <w:rsid w:val="00AB7C9A"/>
    <w:rsid w:val="00AB7F65"/>
    <w:rsid w:val="00AC0649"/>
    <w:rsid w:val="00AC07E8"/>
    <w:rsid w:val="00AC0BC8"/>
    <w:rsid w:val="00AC170B"/>
    <w:rsid w:val="00AC236C"/>
    <w:rsid w:val="00AC294A"/>
    <w:rsid w:val="00AC2993"/>
    <w:rsid w:val="00AC3394"/>
    <w:rsid w:val="00AC360E"/>
    <w:rsid w:val="00AC3EB0"/>
    <w:rsid w:val="00AC40C0"/>
    <w:rsid w:val="00AC4141"/>
    <w:rsid w:val="00AC4588"/>
    <w:rsid w:val="00AC4F49"/>
    <w:rsid w:val="00AC5243"/>
    <w:rsid w:val="00AC55D4"/>
    <w:rsid w:val="00AC5721"/>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7B5"/>
    <w:rsid w:val="00AD0A2C"/>
    <w:rsid w:val="00AD0D5F"/>
    <w:rsid w:val="00AD0E06"/>
    <w:rsid w:val="00AD102E"/>
    <w:rsid w:val="00AD10EB"/>
    <w:rsid w:val="00AD1630"/>
    <w:rsid w:val="00AD1850"/>
    <w:rsid w:val="00AD19FF"/>
    <w:rsid w:val="00AD1D7E"/>
    <w:rsid w:val="00AD1DE4"/>
    <w:rsid w:val="00AD1F1E"/>
    <w:rsid w:val="00AD208A"/>
    <w:rsid w:val="00AD2100"/>
    <w:rsid w:val="00AD241D"/>
    <w:rsid w:val="00AD2C61"/>
    <w:rsid w:val="00AD2DB8"/>
    <w:rsid w:val="00AD301D"/>
    <w:rsid w:val="00AD32A2"/>
    <w:rsid w:val="00AD350B"/>
    <w:rsid w:val="00AD3AD5"/>
    <w:rsid w:val="00AD3B40"/>
    <w:rsid w:val="00AD3B9A"/>
    <w:rsid w:val="00AD3EFB"/>
    <w:rsid w:val="00AD4291"/>
    <w:rsid w:val="00AD42FE"/>
    <w:rsid w:val="00AD44F6"/>
    <w:rsid w:val="00AD4CC9"/>
    <w:rsid w:val="00AD51AA"/>
    <w:rsid w:val="00AD5345"/>
    <w:rsid w:val="00AD56F5"/>
    <w:rsid w:val="00AD5712"/>
    <w:rsid w:val="00AD5B63"/>
    <w:rsid w:val="00AD5C78"/>
    <w:rsid w:val="00AD5D0A"/>
    <w:rsid w:val="00AD5D4F"/>
    <w:rsid w:val="00AD5D8F"/>
    <w:rsid w:val="00AD5E21"/>
    <w:rsid w:val="00AD636E"/>
    <w:rsid w:val="00AD66EC"/>
    <w:rsid w:val="00AD68C0"/>
    <w:rsid w:val="00AD6BB7"/>
    <w:rsid w:val="00AD6C00"/>
    <w:rsid w:val="00AD7439"/>
    <w:rsid w:val="00AD776B"/>
    <w:rsid w:val="00AD799D"/>
    <w:rsid w:val="00AD79E6"/>
    <w:rsid w:val="00AE0274"/>
    <w:rsid w:val="00AE02C3"/>
    <w:rsid w:val="00AE02EF"/>
    <w:rsid w:val="00AE09A2"/>
    <w:rsid w:val="00AE0B86"/>
    <w:rsid w:val="00AE0DE3"/>
    <w:rsid w:val="00AE10B4"/>
    <w:rsid w:val="00AE130D"/>
    <w:rsid w:val="00AE16C3"/>
    <w:rsid w:val="00AE176B"/>
    <w:rsid w:val="00AE1C5A"/>
    <w:rsid w:val="00AE1D9A"/>
    <w:rsid w:val="00AE1DE9"/>
    <w:rsid w:val="00AE2136"/>
    <w:rsid w:val="00AE22CB"/>
    <w:rsid w:val="00AE25CB"/>
    <w:rsid w:val="00AE29F2"/>
    <w:rsid w:val="00AE29FE"/>
    <w:rsid w:val="00AE2DFD"/>
    <w:rsid w:val="00AE2E9D"/>
    <w:rsid w:val="00AE2F3A"/>
    <w:rsid w:val="00AE30A4"/>
    <w:rsid w:val="00AE33DE"/>
    <w:rsid w:val="00AE3661"/>
    <w:rsid w:val="00AE36F6"/>
    <w:rsid w:val="00AE3B8D"/>
    <w:rsid w:val="00AE3BEC"/>
    <w:rsid w:val="00AE42CD"/>
    <w:rsid w:val="00AE4515"/>
    <w:rsid w:val="00AE469B"/>
    <w:rsid w:val="00AE47AF"/>
    <w:rsid w:val="00AE486D"/>
    <w:rsid w:val="00AE4928"/>
    <w:rsid w:val="00AE5A8A"/>
    <w:rsid w:val="00AE5CC0"/>
    <w:rsid w:val="00AE5EB3"/>
    <w:rsid w:val="00AE5F2F"/>
    <w:rsid w:val="00AE63C0"/>
    <w:rsid w:val="00AE6405"/>
    <w:rsid w:val="00AE6F7D"/>
    <w:rsid w:val="00AE6FAB"/>
    <w:rsid w:val="00AE7384"/>
    <w:rsid w:val="00AE7398"/>
    <w:rsid w:val="00AE7B8A"/>
    <w:rsid w:val="00AF0D9F"/>
    <w:rsid w:val="00AF1056"/>
    <w:rsid w:val="00AF14DE"/>
    <w:rsid w:val="00AF1C9C"/>
    <w:rsid w:val="00AF1DDE"/>
    <w:rsid w:val="00AF1E89"/>
    <w:rsid w:val="00AF1EB4"/>
    <w:rsid w:val="00AF1FBE"/>
    <w:rsid w:val="00AF236E"/>
    <w:rsid w:val="00AF2759"/>
    <w:rsid w:val="00AF28AA"/>
    <w:rsid w:val="00AF294B"/>
    <w:rsid w:val="00AF2B09"/>
    <w:rsid w:val="00AF2C55"/>
    <w:rsid w:val="00AF3165"/>
    <w:rsid w:val="00AF39F3"/>
    <w:rsid w:val="00AF408B"/>
    <w:rsid w:val="00AF4512"/>
    <w:rsid w:val="00AF4DF6"/>
    <w:rsid w:val="00AF4E20"/>
    <w:rsid w:val="00AF4F1F"/>
    <w:rsid w:val="00AF4FD3"/>
    <w:rsid w:val="00AF5836"/>
    <w:rsid w:val="00AF5F33"/>
    <w:rsid w:val="00AF60F9"/>
    <w:rsid w:val="00AF683E"/>
    <w:rsid w:val="00AF6895"/>
    <w:rsid w:val="00AF6BF3"/>
    <w:rsid w:val="00AF6C2F"/>
    <w:rsid w:val="00AF71D9"/>
    <w:rsid w:val="00AF76D4"/>
    <w:rsid w:val="00AF782B"/>
    <w:rsid w:val="00AF7B9A"/>
    <w:rsid w:val="00AF7F2F"/>
    <w:rsid w:val="00B000D0"/>
    <w:rsid w:val="00B0050F"/>
    <w:rsid w:val="00B009E9"/>
    <w:rsid w:val="00B00A06"/>
    <w:rsid w:val="00B00C5E"/>
    <w:rsid w:val="00B00C9B"/>
    <w:rsid w:val="00B00E5C"/>
    <w:rsid w:val="00B00EE7"/>
    <w:rsid w:val="00B01394"/>
    <w:rsid w:val="00B01997"/>
    <w:rsid w:val="00B01B71"/>
    <w:rsid w:val="00B01BB5"/>
    <w:rsid w:val="00B01C4D"/>
    <w:rsid w:val="00B01D5B"/>
    <w:rsid w:val="00B02141"/>
    <w:rsid w:val="00B024CC"/>
    <w:rsid w:val="00B02519"/>
    <w:rsid w:val="00B0278F"/>
    <w:rsid w:val="00B029D9"/>
    <w:rsid w:val="00B02A65"/>
    <w:rsid w:val="00B038D9"/>
    <w:rsid w:val="00B03A16"/>
    <w:rsid w:val="00B0400B"/>
    <w:rsid w:val="00B04919"/>
    <w:rsid w:val="00B04CFA"/>
    <w:rsid w:val="00B04D85"/>
    <w:rsid w:val="00B04DB3"/>
    <w:rsid w:val="00B04E6F"/>
    <w:rsid w:val="00B06098"/>
    <w:rsid w:val="00B062CF"/>
    <w:rsid w:val="00B06A0E"/>
    <w:rsid w:val="00B06A5B"/>
    <w:rsid w:val="00B070B4"/>
    <w:rsid w:val="00B070F5"/>
    <w:rsid w:val="00B0717E"/>
    <w:rsid w:val="00B077E9"/>
    <w:rsid w:val="00B0784B"/>
    <w:rsid w:val="00B078E9"/>
    <w:rsid w:val="00B10587"/>
    <w:rsid w:val="00B10F31"/>
    <w:rsid w:val="00B1132D"/>
    <w:rsid w:val="00B1133B"/>
    <w:rsid w:val="00B1136E"/>
    <w:rsid w:val="00B113AF"/>
    <w:rsid w:val="00B114C9"/>
    <w:rsid w:val="00B11E48"/>
    <w:rsid w:val="00B12063"/>
    <w:rsid w:val="00B12F01"/>
    <w:rsid w:val="00B134D2"/>
    <w:rsid w:val="00B13983"/>
    <w:rsid w:val="00B13F59"/>
    <w:rsid w:val="00B14370"/>
    <w:rsid w:val="00B149BB"/>
    <w:rsid w:val="00B14C74"/>
    <w:rsid w:val="00B15707"/>
    <w:rsid w:val="00B1589F"/>
    <w:rsid w:val="00B15DC6"/>
    <w:rsid w:val="00B161AF"/>
    <w:rsid w:val="00B16398"/>
    <w:rsid w:val="00B16428"/>
    <w:rsid w:val="00B16483"/>
    <w:rsid w:val="00B16AF2"/>
    <w:rsid w:val="00B17672"/>
    <w:rsid w:val="00B17AA6"/>
    <w:rsid w:val="00B17F0F"/>
    <w:rsid w:val="00B17F3A"/>
    <w:rsid w:val="00B20145"/>
    <w:rsid w:val="00B20158"/>
    <w:rsid w:val="00B201A3"/>
    <w:rsid w:val="00B208CE"/>
    <w:rsid w:val="00B209CF"/>
    <w:rsid w:val="00B21266"/>
    <w:rsid w:val="00B214AE"/>
    <w:rsid w:val="00B218D4"/>
    <w:rsid w:val="00B21B98"/>
    <w:rsid w:val="00B21E20"/>
    <w:rsid w:val="00B22198"/>
    <w:rsid w:val="00B22588"/>
    <w:rsid w:val="00B2285E"/>
    <w:rsid w:val="00B22D6A"/>
    <w:rsid w:val="00B22DBF"/>
    <w:rsid w:val="00B2326E"/>
    <w:rsid w:val="00B233A5"/>
    <w:rsid w:val="00B234C9"/>
    <w:rsid w:val="00B23CAB"/>
    <w:rsid w:val="00B2449D"/>
    <w:rsid w:val="00B250CB"/>
    <w:rsid w:val="00B25128"/>
    <w:rsid w:val="00B2564F"/>
    <w:rsid w:val="00B2592A"/>
    <w:rsid w:val="00B25AAC"/>
    <w:rsid w:val="00B263D9"/>
    <w:rsid w:val="00B26466"/>
    <w:rsid w:val="00B264B4"/>
    <w:rsid w:val="00B264F4"/>
    <w:rsid w:val="00B26581"/>
    <w:rsid w:val="00B26771"/>
    <w:rsid w:val="00B26AEA"/>
    <w:rsid w:val="00B26BF6"/>
    <w:rsid w:val="00B26EEC"/>
    <w:rsid w:val="00B2706D"/>
    <w:rsid w:val="00B27428"/>
    <w:rsid w:val="00B2768D"/>
    <w:rsid w:val="00B27EC7"/>
    <w:rsid w:val="00B27FA6"/>
    <w:rsid w:val="00B302D0"/>
    <w:rsid w:val="00B30458"/>
    <w:rsid w:val="00B30AEC"/>
    <w:rsid w:val="00B30C7C"/>
    <w:rsid w:val="00B31027"/>
    <w:rsid w:val="00B3111B"/>
    <w:rsid w:val="00B315FE"/>
    <w:rsid w:val="00B31622"/>
    <w:rsid w:val="00B31779"/>
    <w:rsid w:val="00B31800"/>
    <w:rsid w:val="00B31A4C"/>
    <w:rsid w:val="00B31AFD"/>
    <w:rsid w:val="00B31C34"/>
    <w:rsid w:val="00B31E9E"/>
    <w:rsid w:val="00B3231C"/>
    <w:rsid w:val="00B32982"/>
    <w:rsid w:val="00B32F83"/>
    <w:rsid w:val="00B330B9"/>
    <w:rsid w:val="00B33222"/>
    <w:rsid w:val="00B3341D"/>
    <w:rsid w:val="00B336CE"/>
    <w:rsid w:val="00B33722"/>
    <w:rsid w:val="00B33D21"/>
    <w:rsid w:val="00B33F7D"/>
    <w:rsid w:val="00B3405F"/>
    <w:rsid w:val="00B3413C"/>
    <w:rsid w:val="00B34655"/>
    <w:rsid w:val="00B34CA1"/>
    <w:rsid w:val="00B34D2D"/>
    <w:rsid w:val="00B34D31"/>
    <w:rsid w:val="00B34DFD"/>
    <w:rsid w:val="00B34F92"/>
    <w:rsid w:val="00B35021"/>
    <w:rsid w:val="00B35204"/>
    <w:rsid w:val="00B3591C"/>
    <w:rsid w:val="00B35E8D"/>
    <w:rsid w:val="00B363D0"/>
    <w:rsid w:val="00B36D5F"/>
    <w:rsid w:val="00B36F82"/>
    <w:rsid w:val="00B37A33"/>
    <w:rsid w:val="00B37C13"/>
    <w:rsid w:val="00B37D0B"/>
    <w:rsid w:val="00B409EC"/>
    <w:rsid w:val="00B41851"/>
    <w:rsid w:val="00B41CB2"/>
    <w:rsid w:val="00B41CE1"/>
    <w:rsid w:val="00B41F19"/>
    <w:rsid w:val="00B420F7"/>
    <w:rsid w:val="00B422AA"/>
    <w:rsid w:val="00B4309A"/>
    <w:rsid w:val="00B43250"/>
    <w:rsid w:val="00B43580"/>
    <w:rsid w:val="00B435A9"/>
    <w:rsid w:val="00B4372C"/>
    <w:rsid w:val="00B43C70"/>
    <w:rsid w:val="00B43DE9"/>
    <w:rsid w:val="00B444A5"/>
    <w:rsid w:val="00B445E7"/>
    <w:rsid w:val="00B44A4D"/>
    <w:rsid w:val="00B44A92"/>
    <w:rsid w:val="00B450F2"/>
    <w:rsid w:val="00B45576"/>
    <w:rsid w:val="00B45AF6"/>
    <w:rsid w:val="00B45CCC"/>
    <w:rsid w:val="00B45CD9"/>
    <w:rsid w:val="00B45E0F"/>
    <w:rsid w:val="00B45E2F"/>
    <w:rsid w:val="00B464EE"/>
    <w:rsid w:val="00B46AD4"/>
    <w:rsid w:val="00B46CB9"/>
    <w:rsid w:val="00B46E22"/>
    <w:rsid w:val="00B46E56"/>
    <w:rsid w:val="00B47409"/>
    <w:rsid w:val="00B47DB0"/>
    <w:rsid w:val="00B5008A"/>
    <w:rsid w:val="00B503FB"/>
    <w:rsid w:val="00B50D47"/>
    <w:rsid w:val="00B51522"/>
    <w:rsid w:val="00B51F99"/>
    <w:rsid w:val="00B5203D"/>
    <w:rsid w:val="00B52251"/>
    <w:rsid w:val="00B522D3"/>
    <w:rsid w:val="00B52C30"/>
    <w:rsid w:val="00B5345D"/>
    <w:rsid w:val="00B5351F"/>
    <w:rsid w:val="00B53874"/>
    <w:rsid w:val="00B53914"/>
    <w:rsid w:val="00B53DEC"/>
    <w:rsid w:val="00B53EFF"/>
    <w:rsid w:val="00B542AF"/>
    <w:rsid w:val="00B544DA"/>
    <w:rsid w:val="00B5466B"/>
    <w:rsid w:val="00B54D1A"/>
    <w:rsid w:val="00B5537E"/>
    <w:rsid w:val="00B55D73"/>
    <w:rsid w:val="00B55F98"/>
    <w:rsid w:val="00B565FD"/>
    <w:rsid w:val="00B56C00"/>
    <w:rsid w:val="00B571B8"/>
    <w:rsid w:val="00B575D7"/>
    <w:rsid w:val="00B57895"/>
    <w:rsid w:val="00B57A80"/>
    <w:rsid w:val="00B57FAE"/>
    <w:rsid w:val="00B60665"/>
    <w:rsid w:val="00B606D0"/>
    <w:rsid w:val="00B60969"/>
    <w:rsid w:val="00B60CF2"/>
    <w:rsid w:val="00B6159A"/>
    <w:rsid w:val="00B618FB"/>
    <w:rsid w:val="00B61B35"/>
    <w:rsid w:val="00B61CA6"/>
    <w:rsid w:val="00B61E85"/>
    <w:rsid w:val="00B62242"/>
    <w:rsid w:val="00B6236B"/>
    <w:rsid w:val="00B623A6"/>
    <w:rsid w:val="00B62874"/>
    <w:rsid w:val="00B62FDE"/>
    <w:rsid w:val="00B63013"/>
    <w:rsid w:val="00B630F1"/>
    <w:rsid w:val="00B635B7"/>
    <w:rsid w:val="00B6386D"/>
    <w:rsid w:val="00B63E30"/>
    <w:rsid w:val="00B6420D"/>
    <w:rsid w:val="00B645C6"/>
    <w:rsid w:val="00B64CCB"/>
    <w:rsid w:val="00B64DCE"/>
    <w:rsid w:val="00B64F42"/>
    <w:rsid w:val="00B65083"/>
    <w:rsid w:val="00B654BF"/>
    <w:rsid w:val="00B655C8"/>
    <w:rsid w:val="00B65983"/>
    <w:rsid w:val="00B65C35"/>
    <w:rsid w:val="00B66FA4"/>
    <w:rsid w:val="00B672F3"/>
    <w:rsid w:val="00B6795A"/>
    <w:rsid w:val="00B67BA8"/>
    <w:rsid w:val="00B67FE2"/>
    <w:rsid w:val="00B702A2"/>
    <w:rsid w:val="00B70DA8"/>
    <w:rsid w:val="00B71280"/>
    <w:rsid w:val="00B7149F"/>
    <w:rsid w:val="00B716B5"/>
    <w:rsid w:val="00B71745"/>
    <w:rsid w:val="00B71855"/>
    <w:rsid w:val="00B71B55"/>
    <w:rsid w:val="00B71B69"/>
    <w:rsid w:val="00B71B76"/>
    <w:rsid w:val="00B71CEA"/>
    <w:rsid w:val="00B71DEA"/>
    <w:rsid w:val="00B71F62"/>
    <w:rsid w:val="00B7208A"/>
    <w:rsid w:val="00B721E6"/>
    <w:rsid w:val="00B722CC"/>
    <w:rsid w:val="00B72492"/>
    <w:rsid w:val="00B7292C"/>
    <w:rsid w:val="00B72E6B"/>
    <w:rsid w:val="00B72EB6"/>
    <w:rsid w:val="00B733C8"/>
    <w:rsid w:val="00B73DF1"/>
    <w:rsid w:val="00B7403D"/>
    <w:rsid w:val="00B74AA2"/>
    <w:rsid w:val="00B74E2C"/>
    <w:rsid w:val="00B75958"/>
    <w:rsid w:val="00B7614E"/>
    <w:rsid w:val="00B76267"/>
    <w:rsid w:val="00B76E4D"/>
    <w:rsid w:val="00B77012"/>
    <w:rsid w:val="00B77129"/>
    <w:rsid w:val="00B802E0"/>
    <w:rsid w:val="00B808EA"/>
    <w:rsid w:val="00B80D0C"/>
    <w:rsid w:val="00B811AA"/>
    <w:rsid w:val="00B814DC"/>
    <w:rsid w:val="00B81769"/>
    <w:rsid w:val="00B8191C"/>
    <w:rsid w:val="00B81B00"/>
    <w:rsid w:val="00B81D56"/>
    <w:rsid w:val="00B81DEB"/>
    <w:rsid w:val="00B826CB"/>
    <w:rsid w:val="00B829F7"/>
    <w:rsid w:val="00B82B39"/>
    <w:rsid w:val="00B82C15"/>
    <w:rsid w:val="00B82F40"/>
    <w:rsid w:val="00B832C7"/>
    <w:rsid w:val="00B834E5"/>
    <w:rsid w:val="00B83562"/>
    <w:rsid w:val="00B83BF7"/>
    <w:rsid w:val="00B83C1A"/>
    <w:rsid w:val="00B83FB0"/>
    <w:rsid w:val="00B8427E"/>
    <w:rsid w:val="00B845AF"/>
    <w:rsid w:val="00B84885"/>
    <w:rsid w:val="00B8537A"/>
    <w:rsid w:val="00B8584B"/>
    <w:rsid w:val="00B86320"/>
    <w:rsid w:val="00B86478"/>
    <w:rsid w:val="00B8654E"/>
    <w:rsid w:val="00B86F95"/>
    <w:rsid w:val="00B87742"/>
    <w:rsid w:val="00B877F1"/>
    <w:rsid w:val="00B90090"/>
    <w:rsid w:val="00B90356"/>
    <w:rsid w:val="00B90495"/>
    <w:rsid w:val="00B904F9"/>
    <w:rsid w:val="00B90891"/>
    <w:rsid w:val="00B90AA0"/>
    <w:rsid w:val="00B90B07"/>
    <w:rsid w:val="00B90E6C"/>
    <w:rsid w:val="00B90F6A"/>
    <w:rsid w:val="00B910F3"/>
    <w:rsid w:val="00B91CA6"/>
    <w:rsid w:val="00B9220C"/>
    <w:rsid w:val="00B9240E"/>
    <w:rsid w:val="00B92514"/>
    <w:rsid w:val="00B9284D"/>
    <w:rsid w:val="00B92937"/>
    <w:rsid w:val="00B92D32"/>
    <w:rsid w:val="00B92D6B"/>
    <w:rsid w:val="00B92D99"/>
    <w:rsid w:val="00B932A6"/>
    <w:rsid w:val="00B934A0"/>
    <w:rsid w:val="00B9377C"/>
    <w:rsid w:val="00B944BC"/>
    <w:rsid w:val="00B9466A"/>
    <w:rsid w:val="00B948FD"/>
    <w:rsid w:val="00B951B2"/>
    <w:rsid w:val="00B95AC4"/>
    <w:rsid w:val="00B95D7C"/>
    <w:rsid w:val="00B960D0"/>
    <w:rsid w:val="00B961ED"/>
    <w:rsid w:val="00B9625F"/>
    <w:rsid w:val="00B96C0E"/>
    <w:rsid w:val="00B973F5"/>
    <w:rsid w:val="00B97701"/>
    <w:rsid w:val="00B97E2B"/>
    <w:rsid w:val="00B97FE6"/>
    <w:rsid w:val="00BA0066"/>
    <w:rsid w:val="00BA09DF"/>
    <w:rsid w:val="00BA15DE"/>
    <w:rsid w:val="00BA1A6F"/>
    <w:rsid w:val="00BA263A"/>
    <w:rsid w:val="00BA2D11"/>
    <w:rsid w:val="00BA2E21"/>
    <w:rsid w:val="00BA2E39"/>
    <w:rsid w:val="00BA2E91"/>
    <w:rsid w:val="00BA2FEA"/>
    <w:rsid w:val="00BA3135"/>
    <w:rsid w:val="00BA3599"/>
    <w:rsid w:val="00BA41BA"/>
    <w:rsid w:val="00BA4855"/>
    <w:rsid w:val="00BA4EB9"/>
    <w:rsid w:val="00BA50C1"/>
    <w:rsid w:val="00BA55B9"/>
    <w:rsid w:val="00BA5825"/>
    <w:rsid w:val="00BA5970"/>
    <w:rsid w:val="00BA5EFE"/>
    <w:rsid w:val="00BA5F51"/>
    <w:rsid w:val="00BA5F94"/>
    <w:rsid w:val="00BA652D"/>
    <w:rsid w:val="00BA65CD"/>
    <w:rsid w:val="00BA6758"/>
    <w:rsid w:val="00BA695A"/>
    <w:rsid w:val="00BA6C6B"/>
    <w:rsid w:val="00BA6C94"/>
    <w:rsid w:val="00BA6DED"/>
    <w:rsid w:val="00BA70F4"/>
    <w:rsid w:val="00BA71D7"/>
    <w:rsid w:val="00BA768F"/>
    <w:rsid w:val="00BA7803"/>
    <w:rsid w:val="00BA7ABF"/>
    <w:rsid w:val="00BA7DF9"/>
    <w:rsid w:val="00BB0024"/>
    <w:rsid w:val="00BB0403"/>
    <w:rsid w:val="00BB0492"/>
    <w:rsid w:val="00BB0941"/>
    <w:rsid w:val="00BB0C69"/>
    <w:rsid w:val="00BB1750"/>
    <w:rsid w:val="00BB1DFD"/>
    <w:rsid w:val="00BB310B"/>
    <w:rsid w:val="00BB3136"/>
    <w:rsid w:val="00BB35D7"/>
    <w:rsid w:val="00BB3727"/>
    <w:rsid w:val="00BB37A0"/>
    <w:rsid w:val="00BB38CD"/>
    <w:rsid w:val="00BB3B25"/>
    <w:rsid w:val="00BB40D3"/>
    <w:rsid w:val="00BB42C7"/>
    <w:rsid w:val="00BB46D3"/>
    <w:rsid w:val="00BB4C30"/>
    <w:rsid w:val="00BB4D93"/>
    <w:rsid w:val="00BB4EE1"/>
    <w:rsid w:val="00BB5084"/>
    <w:rsid w:val="00BB5239"/>
    <w:rsid w:val="00BB5685"/>
    <w:rsid w:val="00BB5AC9"/>
    <w:rsid w:val="00BB5ACD"/>
    <w:rsid w:val="00BB6A82"/>
    <w:rsid w:val="00BB6E52"/>
    <w:rsid w:val="00BB7003"/>
    <w:rsid w:val="00BB7935"/>
    <w:rsid w:val="00BB7C83"/>
    <w:rsid w:val="00BB7CB5"/>
    <w:rsid w:val="00BC03E8"/>
    <w:rsid w:val="00BC041C"/>
    <w:rsid w:val="00BC05B2"/>
    <w:rsid w:val="00BC08FE"/>
    <w:rsid w:val="00BC09E3"/>
    <w:rsid w:val="00BC0AC7"/>
    <w:rsid w:val="00BC13D1"/>
    <w:rsid w:val="00BC161F"/>
    <w:rsid w:val="00BC1B71"/>
    <w:rsid w:val="00BC290B"/>
    <w:rsid w:val="00BC297A"/>
    <w:rsid w:val="00BC3160"/>
    <w:rsid w:val="00BC3446"/>
    <w:rsid w:val="00BC3671"/>
    <w:rsid w:val="00BC3B72"/>
    <w:rsid w:val="00BC3D5C"/>
    <w:rsid w:val="00BC447A"/>
    <w:rsid w:val="00BC4502"/>
    <w:rsid w:val="00BC4D68"/>
    <w:rsid w:val="00BC5282"/>
    <w:rsid w:val="00BC53E8"/>
    <w:rsid w:val="00BC572C"/>
    <w:rsid w:val="00BC5E20"/>
    <w:rsid w:val="00BC60EE"/>
    <w:rsid w:val="00BC656A"/>
    <w:rsid w:val="00BC6B5E"/>
    <w:rsid w:val="00BC761C"/>
    <w:rsid w:val="00BC77D2"/>
    <w:rsid w:val="00BC7950"/>
    <w:rsid w:val="00BC7A25"/>
    <w:rsid w:val="00BC7DF9"/>
    <w:rsid w:val="00BC7E92"/>
    <w:rsid w:val="00BC7F89"/>
    <w:rsid w:val="00BD011D"/>
    <w:rsid w:val="00BD0624"/>
    <w:rsid w:val="00BD0D8A"/>
    <w:rsid w:val="00BD0F57"/>
    <w:rsid w:val="00BD190D"/>
    <w:rsid w:val="00BD196F"/>
    <w:rsid w:val="00BD1CCA"/>
    <w:rsid w:val="00BD215B"/>
    <w:rsid w:val="00BD2346"/>
    <w:rsid w:val="00BD2784"/>
    <w:rsid w:val="00BD282C"/>
    <w:rsid w:val="00BD29D9"/>
    <w:rsid w:val="00BD2B60"/>
    <w:rsid w:val="00BD2FF2"/>
    <w:rsid w:val="00BD3202"/>
    <w:rsid w:val="00BD35A5"/>
    <w:rsid w:val="00BD38F6"/>
    <w:rsid w:val="00BD3946"/>
    <w:rsid w:val="00BD4002"/>
    <w:rsid w:val="00BD432F"/>
    <w:rsid w:val="00BD445F"/>
    <w:rsid w:val="00BD4913"/>
    <w:rsid w:val="00BD4930"/>
    <w:rsid w:val="00BD49FD"/>
    <w:rsid w:val="00BD4D00"/>
    <w:rsid w:val="00BD4F7B"/>
    <w:rsid w:val="00BD5794"/>
    <w:rsid w:val="00BD57A2"/>
    <w:rsid w:val="00BD5CDF"/>
    <w:rsid w:val="00BD67DD"/>
    <w:rsid w:val="00BD6AE1"/>
    <w:rsid w:val="00BD6D55"/>
    <w:rsid w:val="00BD738A"/>
    <w:rsid w:val="00BD7927"/>
    <w:rsid w:val="00BD797A"/>
    <w:rsid w:val="00BD7E49"/>
    <w:rsid w:val="00BE02AD"/>
    <w:rsid w:val="00BE02F4"/>
    <w:rsid w:val="00BE03F9"/>
    <w:rsid w:val="00BE04B7"/>
    <w:rsid w:val="00BE1688"/>
    <w:rsid w:val="00BE1795"/>
    <w:rsid w:val="00BE1AA3"/>
    <w:rsid w:val="00BE1E1E"/>
    <w:rsid w:val="00BE1E5A"/>
    <w:rsid w:val="00BE216A"/>
    <w:rsid w:val="00BE2849"/>
    <w:rsid w:val="00BE2940"/>
    <w:rsid w:val="00BE2D10"/>
    <w:rsid w:val="00BE3687"/>
    <w:rsid w:val="00BE3704"/>
    <w:rsid w:val="00BE3BD2"/>
    <w:rsid w:val="00BE3BF4"/>
    <w:rsid w:val="00BE4111"/>
    <w:rsid w:val="00BE41CF"/>
    <w:rsid w:val="00BE438D"/>
    <w:rsid w:val="00BE4726"/>
    <w:rsid w:val="00BE4B93"/>
    <w:rsid w:val="00BE4BFC"/>
    <w:rsid w:val="00BE4E4F"/>
    <w:rsid w:val="00BE504E"/>
    <w:rsid w:val="00BE50D0"/>
    <w:rsid w:val="00BE5240"/>
    <w:rsid w:val="00BE5259"/>
    <w:rsid w:val="00BE53C7"/>
    <w:rsid w:val="00BE5591"/>
    <w:rsid w:val="00BE58F2"/>
    <w:rsid w:val="00BE5964"/>
    <w:rsid w:val="00BE5A4B"/>
    <w:rsid w:val="00BE5A82"/>
    <w:rsid w:val="00BE5EB4"/>
    <w:rsid w:val="00BE613E"/>
    <w:rsid w:val="00BE63D2"/>
    <w:rsid w:val="00BE6658"/>
    <w:rsid w:val="00BE6A62"/>
    <w:rsid w:val="00BE7090"/>
    <w:rsid w:val="00BE7E17"/>
    <w:rsid w:val="00BF014D"/>
    <w:rsid w:val="00BF035B"/>
    <w:rsid w:val="00BF03DD"/>
    <w:rsid w:val="00BF064A"/>
    <w:rsid w:val="00BF097A"/>
    <w:rsid w:val="00BF09ED"/>
    <w:rsid w:val="00BF0C48"/>
    <w:rsid w:val="00BF0F9D"/>
    <w:rsid w:val="00BF1D40"/>
    <w:rsid w:val="00BF1D43"/>
    <w:rsid w:val="00BF221A"/>
    <w:rsid w:val="00BF2C9E"/>
    <w:rsid w:val="00BF2F12"/>
    <w:rsid w:val="00BF316D"/>
    <w:rsid w:val="00BF3249"/>
    <w:rsid w:val="00BF324B"/>
    <w:rsid w:val="00BF356B"/>
    <w:rsid w:val="00BF388E"/>
    <w:rsid w:val="00BF40C2"/>
    <w:rsid w:val="00BF40F1"/>
    <w:rsid w:val="00BF4318"/>
    <w:rsid w:val="00BF55CA"/>
    <w:rsid w:val="00BF55FC"/>
    <w:rsid w:val="00BF5C8E"/>
    <w:rsid w:val="00BF75AD"/>
    <w:rsid w:val="00BF76E5"/>
    <w:rsid w:val="00BF7922"/>
    <w:rsid w:val="00BF793A"/>
    <w:rsid w:val="00C00171"/>
    <w:rsid w:val="00C001A7"/>
    <w:rsid w:val="00C0027E"/>
    <w:rsid w:val="00C005AA"/>
    <w:rsid w:val="00C00651"/>
    <w:rsid w:val="00C007BA"/>
    <w:rsid w:val="00C00996"/>
    <w:rsid w:val="00C0137D"/>
    <w:rsid w:val="00C01804"/>
    <w:rsid w:val="00C02439"/>
    <w:rsid w:val="00C025E5"/>
    <w:rsid w:val="00C0277D"/>
    <w:rsid w:val="00C027C8"/>
    <w:rsid w:val="00C02D52"/>
    <w:rsid w:val="00C02F3A"/>
    <w:rsid w:val="00C030A0"/>
    <w:rsid w:val="00C03103"/>
    <w:rsid w:val="00C03299"/>
    <w:rsid w:val="00C038B3"/>
    <w:rsid w:val="00C03B13"/>
    <w:rsid w:val="00C03D14"/>
    <w:rsid w:val="00C040F8"/>
    <w:rsid w:val="00C0413A"/>
    <w:rsid w:val="00C043B0"/>
    <w:rsid w:val="00C04B06"/>
    <w:rsid w:val="00C054EF"/>
    <w:rsid w:val="00C05A22"/>
    <w:rsid w:val="00C0605D"/>
    <w:rsid w:val="00C063FD"/>
    <w:rsid w:val="00C065C2"/>
    <w:rsid w:val="00C06F58"/>
    <w:rsid w:val="00C073B5"/>
    <w:rsid w:val="00C07F4A"/>
    <w:rsid w:val="00C10382"/>
    <w:rsid w:val="00C104C5"/>
    <w:rsid w:val="00C1105B"/>
    <w:rsid w:val="00C1111E"/>
    <w:rsid w:val="00C11143"/>
    <w:rsid w:val="00C11779"/>
    <w:rsid w:val="00C1195D"/>
    <w:rsid w:val="00C11B85"/>
    <w:rsid w:val="00C11C9C"/>
    <w:rsid w:val="00C1214F"/>
    <w:rsid w:val="00C12597"/>
    <w:rsid w:val="00C1272C"/>
    <w:rsid w:val="00C12798"/>
    <w:rsid w:val="00C134D2"/>
    <w:rsid w:val="00C136EA"/>
    <w:rsid w:val="00C13BB6"/>
    <w:rsid w:val="00C13C6C"/>
    <w:rsid w:val="00C13D23"/>
    <w:rsid w:val="00C14011"/>
    <w:rsid w:val="00C14160"/>
    <w:rsid w:val="00C144E8"/>
    <w:rsid w:val="00C14FF1"/>
    <w:rsid w:val="00C15560"/>
    <w:rsid w:val="00C1590D"/>
    <w:rsid w:val="00C15D33"/>
    <w:rsid w:val="00C15E4F"/>
    <w:rsid w:val="00C15F8A"/>
    <w:rsid w:val="00C16084"/>
    <w:rsid w:val="00C1629C"/>
    <w:rsid w:val="00C16516"/>
    <w:rsid w:val="00C17097"/>
    <w:rsid w:val="00C171D6"/>
    <w:rsid w:val="00C1743B"/>
    <w:rsid w:val="00C1754B"/>
    <w:rsid w:val="00C17D4D"/>
    <w:rsid w:val="00C17F35"/>
    <w:rsid w:val="00C204F3"/>
    <w:rsid w:val="00C207E6"/>
    <w:rsid w:val="00C20947"/>
    <w:rsid w:val="00C20DFA"/>
    <w:rsid w:val="00C212E3"/>
    <w:rsid w:val="00C2167F"/>
    <w:rsid w:val="00C21896"/>
    <w:rsid w:val="00C21B26"/>
    <w:rsid w:val="00C2210D"/>
    <w:rsid w:val="00C2231B"/>
    <w:rsid w:val="00C226E5"/>
    <w:rsid w:val="00C22805"/>
    <w:rsid w:val="00C22AF6"/>
    <w:rsid w:val="00C22C73"/>
    <w:rsid w:val="00C23379"/>
    <w:rsid w:val="00C235C8"/>
    <w:rsid w:val="00C248B9"/>
    <w:rsid w:val="00C249BA"/>
    <w:rsid w:val="00C24C02"/>
    <w:rsid w:val="00C24E3E"/>
    <w:rsid w:val="00C25009"/>
    <w:rsid w:val="00C251F3"/>
    <w:rsid w:val="00C258FE"/>
    <w:rsid w:val="00C25917"/>
    <w:rsid w:val="00C25A00"/>
    <w:rsid w:val="00C25A55"/>
    <w:rsid w:val="00C25B44"/>
    <w:rsid w:val="00C25D9D"/>
    <w:rsid w:val="00C26039"/>
    <w:rsid w:val="00C2628C"/>
    <w:rsid w:val="00C265ED"/>
    <w:rsid w:val="00C2663F"/>
    <w:rsid w:val="00C26B3C"/>
    <w:rsid w:val="00C26D7A"/>
    <w:rsid w:val="00C26E0C"/>
    <w:rsid w:val="00C272F2"/>
    <w:rsid w:val="00C279EE"/>
    <w:rsid w:val="00C27EDF"/>
    <w:rsid w:val="00C27F2E"/>
    <w:rsid w:val="00C30189"/>
    <w:rsid w:val="00C305AF"/>
    <w:rsid w:val="00C306DC"/>
    <w:rsid w:val="00C30D04"/>
    <w:rsid w:val="00C30E56"/>
    <w:rsid w:val="00C30F7D"/>
    <w:rsid w:val="00C311DC"/>
    <w:rsid w:val="00C3129F"/>
    <w:rsid w:val="00C3187C"/>
    <w:rsid w:val="00C31E76"/>
    <w:rsid w:val="00C32221"/>
    <w:rsid w:val="00C3224D"/>
    <w:rsid w:val="00C329FE"/>
    <w:rsid w:val="00C33740"/>
    <w:rsid w:val="00C33912"/>
    <w:rsid w:val="00C3393C"/>
    <w:rsid w:val="00C339BE"/>
    <w:rsid w:val="00C33DF6"/>
    <w:rsid w:val="00C33E3E"/>
    <w:rsid w:val="00C33F19"/>
    <w:rsid w:val="00C3412E"/>
    <w:rsid w:val="00C3475A"/>
    <w:rsid w:val="00C35002"/>
    <w:rsid w:val="00C35040"/>
    <w:rsid w:val="00C351DD"/>
    <w:rsid w:val="00C35809"/>
    <w:rsid w:val="00C35A10"/>
    <w:rsid w:val="00C361AC"/>
    <w:rsid w:val="00C36560"/>
    <w:rsid w:val="00C36A2F"/>
    <w:rsid w:val="00C36E07"/>
    <w:rsid w:val="00C37703"/>
    <w:rsid w:val="00C379BD"/>
    <w:rsid w:val="00C37E89"/>
    <w:rsid w:val="00C4029D"/>
    <w:rsid w:val="00C407E2"/>
    <w:rsid w:val="00C40AE2"/>
    <w:rsid w:val="00C40BC6"/>
    <w:rsid w:val="00C40C01"/>
    <w:rsid w:val="00C4140C"/>
    <w:rsid w:val="00C415DE"/>
    <w:rsid w:val="00C41690"/>
    <w:rsid w:val="00C41E2D"/>
    <w:rsid w:val="00C42CDC"/>
    <w:rsid w:val="00C432DF"/>
    <w:rsid w:val="00C43586"/>
    <w:rsid w:val="00C438DF"/>
    <w:rsid w:val="00C44293"/>
    <w:rsid w:val="00C44301"/>
    <w:rsid w:val="00C44705"/>
    <w:rsid w:val="00C44CCC"/>
    <w:rsid w:val="00C44D0B"/>
    <w:rsid w:val="00C44FE1"/>
    <w:rsid w:val="00C4500B"/>
    <w:rsid w:val="00C4555C"/>
    <w:rsid w:val="00C4576F"/>
    <w:rsid w:val="00C458E9"/>
    <w:rsid w:val="00C45DD4"/>
    <w:rsid w:val="00C45F60"/>
    <w:rsid w:val="00C46344"/>
    <w:rsid w:val="00C468AA"/>
    <w:rsid w:val="00C46D9F"/>
    <w:rsid w:val="00C46F89"/>
    <w:rsid w:val="00C4708D"/>
    <w:rsid w:val="00C470BF"/>
    <w:rsid w:val="00C476C3"/>
    <w:rsid w:val="00C47703"/>
    <w:rsid w:val="00C47756"/>
    <w:rsid w:val="00C47A84"/>
    <w:rsid w:val="00C5020C"/>
    <w:rsid w:val="00C50264"/>
    <w:rsid w:val="00C50A91"/>
    <w:rsid w:val="00C51080"/>
    <w:rsid w:val="00C51086"/>
    <w:rsid w:val="00C51490"/>
    <w:rsid w:val="00C51693"/>
    <w:rsid w:val="00C518DD"/>
    <w:rsid w:val="00C51D2B"/>
    <w:rsid w:val="00C51D6A"/>
    <w:rsid w:val="00C5237F"/>
    <w:rsid w:val="00C523EC"/>
    <w:rsid w:val="00C53331"/>
    <w:rsid w:val="00C53497"/>
    <w:rsid w:val="00C538C8"/>
    <w:rsid w:val="00C53B8D"/>
    <w:rsid w:val="00C53F7A"/>
    <w:rsid w:val="00C53FE5"/>
    <w:rsid w:val="00C542C7"/>
    <w:rsid w:val="00C54B19"/>
    <w:rsid w:val="00C54BAF"/>
    <w:rsid w:val="00C54F75"/>
    <w:rsid w:val="00C550AE"/>
    <w:rsid w:val="00C55C2C"/>
    <w:rsid w:val="00C569BB"/>
    <w:rsid w:val="00C56CCD"/>
    <w:rsid w:val="00C56CD4"/>
    <w:rsid w:val="00C56D36"/>
    <w:rsid w:val="00C57202"/>
    <w:rsid w:val="00C572AD"/>
    <w:rsid w:val="00C576B4"/>
    <w:rsid w:val="00C57B72"/>
    <w:rsid w:val="00C60103"/>
    <w:rsid w:val="00C60439"/>
    <w:rsid w:val="00C60B24"/>
    <w:rsid w:val="00C60B2E"/>
    <w:rsid w:val="00C60BC4"/>
    <w:rsid w:val="00C61264"/>
    <w:rsid w:val="00C6164E"/>
    <w:rsid w:val="00C618CD"/>
    <w:rsid w:val="00C61EAA"/>
    <w:rsid w:val="00C626F3"/>
    <w:rsid w:val="00C62C27"/>
    <w:rsid w:val="00C62C70"/>
    <w:rsid w:val="00C636E2"/>
    <w:rsid w:val="00C6376F"/>
    <w:rsid w:val="00C637DB"/>
    <w:rsid w:val="00C637EC"/>
    <w:rsid w:val="00C6404B"/>
    <w:rsid w:val="00C64089"/>
    <w:rsid w:val="00C64211"/>
    <w:rsid w:val="00C644BC"/>
    <w:rsid w:val="00C6458B"/>
    <w:rsid w:val="00C64662"/>
    <w:rsid w:val="00C64B47"/>
    <w:rsid w:val="00C64BDF"/>
    <w:rsid w:val="00C64D32"/>
    <w:rsid w:val="00C64EA8"/>
    <w:rsid w:val="00C64F83"/>
    <w:rsid w:val="00C65863"/>
    <w:rsid w:val="00C659E7"/>
    <w:rsid w:val="00C65D01"/>
    <w:rsid w:val="00C65EB3"/>
    <w:rsid w:val="00C660E0"/>
    <w:rsid w:val="00C66460"/>
    <w:rsid w:val="00C6649A"/>
    <w:rsid w:val="00C665C4"/>
    <w:rsid w:val="00C669AC"/>
    <w:rsid w:val="00C66CE2"/>
    <w:rsid w:val="00C671C6"/>
    <w:rsid w:val="00C674F5"/>
    <w:rsid w:val="00C67551"/>
    <w:rsid w:val="00C678B2"/>
    <w:rsid w:val="00C67A3F"/>
    <w:rsid w:val="00C67B5E"/>
    <w:rsid w:val="00C67FCA"/>
    <w:rsid w:val="00C701D4"/>
    <w:rsid w:val="00C70211"/>
    <w:rsid w:val="00C7062D"/>
    <w:rsid w:val="00C70754"/>
    <w:rsid w:val="00C7081D"/>
    <w:rsid w:val="00C70C5B"/>
    <w:rsid w:val="00C70D1D"/>
    <w:rsid w:val="00C70FC6"/>
    <w:rsid w:val="00C7101F"/>
    <w:rsid w:val="00C71132"/>
    <w:rsid w:val="00C7126C"/>
    <w:rsid w:val="00C7127F"/>
    <w:rsid w:val="00C714E3"/>
    <w:rsid w:val="00C71757"/>
    <w:rsid w:val="00C71944"/>
    <w:rsid w:val="00C7198D"/>
    <w:rsid w:val="00C719AA"/>
    <w:rsid w:val="00C71B14"/>
    <w:rsid w:val="00C71B17"/>
    <w:rsid w:val="00C71D6A"/>
    <w:rsid w:val="00C71D9D"/>
    <w:rsid w:val="00C72087"/>
    <w:rsid w:val="00C720F1"/>
    <w:rsid w:val="00C721C8"/>
    <w:rsid w:val="00C721D5"/>
    <w:rsid w:val="00C72459"/>
    <w:rsid w:val="00C72656"/>
    <w:rsid w:val="00C72739"/>
    <w:rsid w:val="00C72BC3"/>
    <w:rsid w:val="00C72FA9"/>
    <w:rsid w:val="00C72FB9"/>
    <w:rsid w:val="00C739D3"/>
    <w:rsid w:val="00C73D95"/>
    <w:rsid w:val="00C73E17"/>
    <w:rsid w:val="00C740ED"/>
    <w:rsid w:val="00C74230"/>
    <w:rsid w:val="00C744C1"/>
    <w:rsid w:val="00C7455F"/>
    <w:rsid w:val="00C745EA"/>
    <w:rsid w:val="00C74663"/>
    <w:rsid w:val="00C74B1F"/>
    <w:rsid w:val="00C74C82"/>
    <w:rsid w:val="00C750A2"/>
    <w:rsid w:val="00C754F2"/>
    <w:rsid w:val="00C75624"/>
    <w:rsid w:val="00C75663"/>
    <w:rsid w:val="00C75B1D"/>
    <w:rsid w:val="00C75DB8"/>
    <w:rsid w:val="00C761A2"/>
    <w:rsid w:val="00C76C48"/>
    <w:rsid w:val="00C76F06"/>
    <w:rsid w:val="00C77289"/>
    <w:rsid w:val="00C777E2"/>
    <w:rsid w:val="00C77ED2"/>
    <w:rsid w:val="00C80081"/>
    <w:rsid w:val="00C80C7F"/>
    <w:rsid w:val="00C80D28"/>
    <w:rsid w:val="00C80D76"/>
    <w:rsid w:val="00C80EF8"/>
    <w:rsid w:val="00C80FA3"/>
    <w:rsid w:val="00C81892"/>
    <w:rsid w:val="00C81FA1"/>
    <w:rsid w:val="00C82626"/>
    <w:rsid w:val="00C8274D"/>
    <w:rsid w:val="00C82D04"/>
    <w:rsid w:val="00C82F2C"/>
    <w:rsid w:val="00C82FC9"/>
    <w:rsid w:val="00C83059"/>
    <w:rsid w:val="00C830A9"/>
    <w:rsid w:val="00C8359C"/>
    <w:rsid w:val="00C836A1"/>
    <w:rsid w:val="00C8439B"/>
    <w:rsid w:val="00C850C9"/>
    <w:rsid w:val="00C85135"/>
    <w:rsid w:val="00C851AD"/>
    <w:rsid w:val="00C851E0"/>
    <w:rsid w:val="00C85B69"/>
    <w:rsid w:val="00C85DF2"/>
    <w:rsid w:val="00C861A7"/>
    <w:rsid w:val="00C86398"/>
    <w:rsid w:val="00C86686"/>
    <w:rsid w:val="00C866C3"/>
    <w:rsid w:val="00C86A76"/>
    <w:rsid w:val="00C86B4B"/>
    <w:rsid w:val="00C86B57"/>
    <w:rsid w:val="00C87633"/>
    <w:rsid w:val="00C87B93"/>
    <w:rsid w:val="00C905B7"/>
    <w:rsid w:val="00C906FD"/>
    <w:rsid w:val="00C90706"/>
    <w:rsid w:val="00C90832"/>
    <w:rsid w:val="00C90A03"/>
    <w:rsid w:val="00C917C8"/>
    <w:rsid w:val="00C91D83"/>
    <w:rsid w:val="00C922B7"/>
    <w:rsid w:val="00C923AD"/>
    <w:rsid w:val="00C92502"/>
    <w:rsid w:val="00C92677"/>
    <w:rsid w:val="00C9290F"/>
    <w:rsid w:val="00C92B22"/>
    <w:rsid w:val="00C93316"/>
    <w:rsid w:val="00C93977"/>
    <w:rsid w:val="00C93A9C"/>
    <w:rsid w:val="00C93D58"/>
    <w:rsid w:val="00C93DA8"/>
    <w:rsid w:val="00C93E5F"/>
    <w:rsid w:val="00C94735"/>
    <w:rsid w:val="00C94E38"/>
    <w:rsid w:val="00C94F0E"/>
    <w:rsid w:val="00C9524C"/>
    <w:rsid w:val="00C9531E"/>
    <w:rsid w:val="00C956B3"/>
    <w:rsid w:val="00C95861"/>
    <w:rsid w:val="00C958B0"/>
    <w:rsid w:val="00C958B4"/>
    <w:rsid w:val="00C9676E"/>
    <w:rsid w:val="00C9707E"/>
    <w:rsid w:val="00C971B0"/>
    <w:rsid w:val="00C979E3"/>
    <w:rsid w:val="00C97A20"/>
    <w:rsid w:val="00C97BAC"/>
    <w:rsid w:val="00C97CF0"/>
    <w:rsid w:val="00CA0BFE"/>
    <w:rsid w:val="00CA14BF"/>
    <w:rsid w:val="00CA1788"/>
    <w:rsid w:val="00CA1E66"/>
    <w:rsid w:val="00CA238B"/>
    <w:rsid w:val="00CA248C"/>
    <w:rsid w:val="00CA2572"/>
    <w:rsid w:val="00CA2E1A"/>
    <w:rsid w:val="00CA2F6F"/>
    <w:rsid w:val="00CA2F77"/>
    <w:rsid w:val="00CA3451"/>
    <w:rsid w:val="00CA3489"/>
    <w:rsid w:val="00CA3741"/>
    <w:rsid w:val="00CA409E"/>
    <w:rsid w:val="00CA4282"/>
    <w:rsid w:val="00CA4488"/>
    <w:rsid w:val="00CA473B"/>
    <w:rsid w:val="00CA47A8"/>
    <w:rsid w:val="00CA4ABF"/>
    <w:rsid w:val="00CA4F59"/>
    <w:rsid w:val="00CA4F89"/>
    <w:rsid w:val="00CA54B2"/>
    <w:rsid w:val="00CA59CE"/>
    <w:rsid w:val="00CA5C6D"/>
    <w:rsid w:val="00CA5C7D"/>
    <w:rsid w:val="00CA65A5"/>
    <w:rsid w:val="00CA6ACB"/>
    <w:rsid w:val="00CA6BD4"/>
    <w:rsid w:val="00CA6CC4"/>
    <w:rsid w:val="00CA7549"/>
    <w:rsid w:val="00CA78CC"/>
    <w:rsid w:val="00CA79FC"/>
    <w:rsid w:val="00CA7A5C"/>
    <w:rsid w:val="00CA7C9F"/>
    <w:rsid w:val="00CB0100"/>
    <w:rsid w:val="00CB02A9"/>
    <w:rsid w:val="00CB04EC"/>
    <w:rsid w:val="00CB12E7"/>
    <w:rsid w:val="00CB131C"/>
    <w:rsid w:val="00CB141B"/>
    <w:rsid w:val="00CB1895"/>
    <w:rsid w:val="00CB19B7"/>
    <w:rsid w:val="00CB1C4F"/>
    <w:rsid w:val="00CB1DFB"/>
    <w:rsid w:val="00CB1E1D"/>
    <w:rsid w:val="00CB1E52"/>
    <w:rsid w:val="00CB22FE"/>
    <w:rsid w:val="00CB26CE"/>
    <w:rsid w:val="00CB2BC3"/>
    <w:rsid w:val="00CB3007"/>
    <w:rsid w:val="00CB3298"/>
    <w:rsid w:val="00CB3558"/>
    <w:rsid w:val="00CB3724"/>
    <w:rsid w:val="00CB407D"/>
    <w:rsid w:val="00CB4474"/>
    <w:rsid w:val="00CB45DF"/>
    <w:rsid w:val="00CB470E"/>
    <w:rsid w:val="00CB483B"/>
    <w:rsid w:val="00CB4C09"/>
    <w:rsid w:val="00CB4FF9"/>
    <w:rsid w:val="00CB53E4"/>
    <w:rsid w:val="00CB5661"/>
    <w:rsid w:val="00CB582E"/>
    <w:rsid w:val="00CB68AB"/>
    <w:rsid w:val="00CB68FF"/>
    <w:rsid w:val="00CB6EAC"/>
    <w:rsid w:val="00CB6ECB"/>
    <w:rsid w:val="00CB7401"/>
    <w:rsid w:val="00CB7A5F"/>
    <w:rsid w:val="00CB7AD4"/>
    <w:rsid w:val="00CB7FEA"/>
    <w:rsid w:val="00CC092E"/>
    <w:rsid w:val="00CC0933"/>
    <w:rsid w:val="00CC098A"/>
    <w:rsid w:val="00CC0BAD"/>
    <w:rsid w:val="00CC0CB4"/>
    <w:rsid w:val="00CC0E15"/>
    <w:rsid w:val="00CC104E"/>
    <w:rsid w:val="00CC128D"/>
    <w:rsid w:val="00CC1510"/>
    <w:rsid w:val="00CC2641"/>
    <w:rsid w:val="00CC2788"/>
    <w:rsid w:val="00CC2C47"/>
    <w:rsid w:val="00CC3003"/>
    <w:rsid w:val="00CC30A8"/>
    <w:rsid w:val="00CC353A"/>
    <w:rsid w:val="00CC35EC"/>
    <w:rsid w:val="00CC38BA"/>
    <w:rsid w:val="00CC3A31"/>
    <w:rsid w:val="00CC3F1F"/>
    <w:rsid w:val="00CC41E8"/>
    <w:rsid w:val="00CC4302"/>
    <w:rsid w:val="00CC44B8"/>
    <w:rsid w:val="00CC45FE"/>
    <w:rsid w:val="00CC4A93"/>
    <w:rsid w:val="00CC579D"/>
    <w:rsid w:val="00CC6226"/>
    <w:rsid w:val="00CC6704"/>
    <w:rsid w:val="00CC697D"/>
    <w:rsid w:val="00CC724F"/>
    <w:rsid w:val="00CC751C"/>
    <w:rsid w:val="00CC78BD"/>
    <w:rsid w:val="00CC7CE7"/>
    <w:rsid w:val="00CC7ECF"/>
    <w:rsid w:val="00CC7ED0"/>
    <w:rsid w:val="00CC7F0E"/>
    <w:rsid w:val="00CD08FD"/>
    <w:rsid w:val="00CD0942"/>
    <w:rsid w:val="00CD0952"/>
    <w:rsid w:val="00CD0DA3"/>
    <w:rsid w:val="00CD0E91"/>
    <w:rsid w:val="00CD118A"/>
    <w:rsid w:val="00CD12BE"/>
    <w:rsid w:val="00CD1348"/>
    <w:rsid w:val="00CD1424"/>
    <w:rsid w:val="00CD14D8"/>
    <w:rsid w:val="00CD156B"/>
    <w:rsid w:val="00CD1654"/>
    <w:rsid w:val="00CD1678"/>
    <w:rsid w:val="00CD1EAE"/>
    <w:rsid w:val="00CD2194"/>
    <w:rsid w:val="00CD21F2"/>
    <w:rsid w:val="00CD28C0"/>
    <w:rsid w:val="00CD2A93"/>
    <w:rsid w:val="00CD3526"/>
    <w:rsid w:val="00CD355E"/>
    <w:rsid w:val="00CD363A"/>
    <w:rsid w:val="00CD37F6"/>
    <w:rsid w:val="00CD3BC3"/>
    <w:rsid w:val="00CD3D90"/>
    <w:rsid w:val="00CD3E57"/>
    <w:rsid w:val="00CD3F0D"/>
    <w:rsid w:val="00CD3F5F"/>
    <w:rsid w:val="00CD3F7A"/>
    <w:rsid w:val="00CD3FD5"/>
    <w:rsid w:val="00CD44B8"/>
    <w:rsid w:val="00CD4645"/>
    <w:rsid w:val="00CD48E8"/>
    <w:rsid w:val="00CD495D"/>
    <w:rsid w:val="00CD498C"/>
    <w:rsid w:val="00CD4D57"/>
    <w:rsid w:val="00CD51EB"/>
    <w:rsid w:val="00CD52C9"/>
    <w:rsid w:val="00CD5310"/>
    <w:rsid w:val="00CD54B3"/>
    <w:rsid w:val="00CD55C0"/>
    <w:rsid w:val="00CD5D69"/>
    <w:rsid w:val="00CD5F85"/>
    <w:rsid w:val="00CD600F"/>
    <w:rsid w:val="00CD632D"/>
    <w:rsid w:val="00CD69FE"/>
    <w:rsid w:val="00CD72C0"/>
    <w:rsid w:val="00CD7884"/>
    <w:rsid w:val="00CD7C52"/>
    <w:rsid w:val="00CD7F77"/>
    <w:rsid w:val="00CE0038"/>
    <w:rsid w:val="00CE024B"/>
    <w:rsid w:val="00CE03AE"/>
    <w:rsid w:val="00CE0747"/>
    <w:rsid w:val="00CE07BA"/>
    <w:rsid w:val="00CE0912"/>
    <w:rsid w:val="00CE0998"/>
    <w:rsid w:val="00CE0B34"/>
    <w:rsid w:val="00CE0BF4"/>
    <w:rsid w:val="00CE0D4C"/>
    <w:rsid w:val="00CE0D51"/>
    <w:rsid w:val="00CE0E69"/>
    <w:rsid w:val="00CE12F8"/>
    <w:rsid w:val="00CE1664"/>
    <w:rsid w:val="00CE1CB0"/>
    <w:rsid w:val="00CE1DD9"/>
    <w:rsid w:val="00CE1E1E"/>
    <w:rsid w:val="00CE20D4"/>
    <w:rsid w:val="00CE21A7"/>
    <w:rsid w:val="00CE21DA"/>
    <w:rsid w:val="00CE26C0"/>
    <w:rsid w:val="00CE2A48"/>
    <w:rsid w:val="00CE2F7E"/>
    <w:rsid w:val="00CE36AC"/>
    <w:rsid w:val="00CE39C4"/>
    <w:rsid w:val="00CE3B26"/>
    <w:rsid w:val="00CE3ED6"/>
    <w:rsid w:val="00CE4367"/>
    <w:rsid w:val="00CE441C"/>
    <w:rsid w:val="00CE45B5"/>
    <w:rsid w:val="00CE4946"/>
    <w:rsid w:val="00CE50C1"/>
    <w:rsid w:val="00CE5203"/>
    <w:rsid w:val="00CE573F"/>
    <w:rsid w:val="00CE5D39"/>
    <w:rsid w:val="00CE63DB"/>
    <w:rsid w:val="00CE6909"/>
    <w:rsid w:val="00CE6915"/>
    <w:rsid w:val="00CE6E66"/>
    <w:rsid w:val="00CE7067"/>
    <w:rsid w:val="00CE7C5C"/>
    <w:rsid w:val="00CF00A3"/>
    <w:rsid w:val="00CF04B2"/>
    <w:rsid w:val="00CF0D75"/>
    <w:rsid w:val="00CF12CA"/>
    <w:rsid w:val="00CF13CE"/>
    <w:rsid w:val="00CF13F5"/>
    <w:rsid w:val="00CF140F"/>
    <w:rsid w:val="00CF14C4"/>
    <w:rsid w:val="00CF1CA3"/>
    <w:rsid w:val="00CF2110"/>
    <w:rsid w:val="00CF21D8"/>
    <w:rsid w:val="00CF227A"/>
    <w:rsid w:val="00CF22D6"/>
    <w:rsid w:val="00CF22E5"/>
    <w:rsid w:val="00CF251F"/>
    <w:rsid w:val="00CF2968"/>
    <w:rsid w:val="00CF2A89"/>
    <w:rsid w:val="00CF2D7F"/>
    <w:rsid w:val="00CF2FE3"/>
    <w:rsid w:val="00CF30CF"/>
    <w:rsid w:val="00CF36BA"/>
    <w:rsid w:val="00CF3F15"/>
    <w:rsid w:val="00CF3F42"/>
    <w:rsid w:val="00CF4595"/>
    <w:rsid w:val="00CF45BD"/>
    <w:rsid w:val="00CF4704"/>
    <w:rsid w:val="00CF4BBF"/>
    <w:rsid w:val="00CF4CA2"/>
    <w:rsid w:val="00CF5046"/>
    <w:rsid w:val="00CF557F"/>
    <w:rsid w:val="00CF5807"/>
    <w:rsid w:val="00CF5C29"/>
    <w:rsid w:val="00CF610F"/>
    <w:rsid w:val="00CF61A5"/>
    <w:rsid w:val="00CF639B"/>
    <w:rsid w:val="00CF67E6"/>
    <w:rsid w:val="00CF6F5D"/>
    <w:rsid w:val="00CF75D8"/>
    <w:rsid w:val="00CF78D7"/>
    <w:rsid w:val="00CF7940"/>
    <w:rsid w:val="00D00677"/>
    <w:rsid w:val="00D0067C"/>
    <w:rsid w:val="00D006AD"/>
    <w:rsid w:val="00D00951"/>
    <w:rsid w:val="00D00A7E"/>
    <w:rsid w:val="00D00C2C"/>
    <w:rsid w:val="00D00DC9"/>
    <w:rsid w:val="00D0131D"/>
    <w:rsid w:val="00D013AA"/>
    <w:rsid w:val="00D01771"/>
    <w:rsid w:val="00D01F28"/>
    <w:rsid w:val="00D01F3D"/>
    <w:rsid w:val="00D0202D"/>
    <w:rsid w:val="00D02A06"/>
    <w:rsid w:val="00D0346F"/>
    <w:rsid w:val="00D04074"/>
    <w:rsid w:val="00D0419E"/>
    <w:rsid w:val="00D0423F"/>
    <w:rsid w:val="00D049FA"/>
    <w:rsid w:val="00D04CAA"/>
    <w:rsid w:val="00D04D26"/>
    <w:rsid w:val="00D05A3D"/>
    <w:rsid w:val="00D05D60"/>
    <w:rsid w:val="00D05D69"/>
    <w:rsid w:val="00D0622F"/>
    <w:rsid w:val="00D06276"/>
    <w:rsid w:val="00D062A7"/>
    <w:rsid w:val="00D065DC"/>
    <w:rsid w:val="00D06656"/>
    <w:rsid w:val="00D066C4"/>
    <w:rsid w:val="00D06B5C"/>
    <w:rsid w:val="00D07722"/>
    <w:rsid w:val="00D0779E"/>
    <w:rsid w:val="00D07B45"/>
    <w:rsid w:val="00D07C0D"/>
    <w:rsid w:val="00D07C15"/>
    <w:rsid w:val="00D1039E"/>
    <w:rsid w:val="00D10773"/>
    <w:rsid w:val="00D107FB"/>
    <w:rsid w:val="00D1088A"/>
    <w:rsid w:val="00D115A9"/>
    <w:rsid w:val="00D117A7"/>
    <w:rsid w:val="00D118BD"/>
    <w:rsid w:val="00D11988"/>
    <w:rsid w:val="00D11FF5"/>
    <w:rsid w:val="00D1221B"/>
    <w:rsid w:val="00D124A4"/>
    <w:rsid w:val="00D1253B"/>
    <w:rsid w:val="00D12C43"/>
    <w:rsid w:val="00D12DD8"/>
    <w:rsid w:val="00D134FD"/>
    <w:rsid w:val="00D13905"/>
    <w:rsid w:val="00D13CF1"/>
    <w:rsid w:val="00D14080"/>
    <w:rsid w:val="00D142C9"/>
    <w:rsid w:val="00D14789"/>
    <w:rsid w:val="00D15058"/>
    <w:rsid w:val="00D15082"/>
    <w:rsid w:val="00D15168"/>
    <w:rsid w:val="00D153AD"/>
    <w:rsid w:val="00D1576E"/>
    <w:rsid w:val="00D15C6C"/>
    <w:rsid w:val="00D15F4D"/>
    <w:rsid w:val="00D1619D"/>
    <w:rsid w:val="00D161A6"/>
    <w:rsid w:val="00D16669"/>
    <w:rsid w:val="00D167A9"/>
    <w:rsid w:val="00D16934"/>
    <w:rsid w:val="00D16A47"/>
    <w:rsid w:val="00D16E99"/>
    <w:rsid w:val="00D16FDE"/>
    <w:rsid w:val="00D17417"/>
    <w:rsid w:val="00D1758B"/>
    <w:rsid w:val="00D1799B"/>
    <w:rsid w:val="00D17D75"/>
    <w:rsid w:val="00D200BD"/>
    <w:rsid w:val="00D20B05"/>
    <w:rsid w:val="00D20D55"/>
    <w:rsid w:val="00D2101D"/>
    <w:rsid w:val="00D2122A"/>
    <w:rsid w:val="00D21277"/>
    <w:rsid w:val="00D216DE"/>
    <w:rsid w:val="00D21B22"/>
    <w:rsid w:val="00D21BDD"/>
    <w:rsid w:val="00D2218A"/>
    <w:rsid w:val="00D2255C"/>
    <w:rsid w:val="00D22837"/>
    <w:rsid w:val="00D22F75"/>
    <w:rsid w:val="00D22FF0"/>
    <w:rsid w:val="00D231AB"/>
    <w:rsid w:val="00D234D2"/>
    <w:rsid w:val="00D23C68"/>
    <w:rsid w:val="00D23CA2"/>
    <w:rsid w:val="00D23DFB"/>
    <w:rsid w:val="00D23F1A"/>
    <w:rsid w:val="00D24016"/>
    <w:rsid w:val="00D240CC"/>
    <w:rsid w:val="00D24304"/>
    <w:rsid w:val="00D24889"/>
    <w:rsid w:val="00D248AA"/>
    <w:rsid w:val="00D24AC8"/>
    <w:rsid w:val="00D24C22"/>
    <w:rsid w:val="00D25282"/>
    <w:rsid w:val="00D2658B"/>
    <w:rsid w:val="00D268C9"/>
    <w:rsid w:val="00D268D6"/>
    <w:rsid w:val="00D268FE"/>
    <w:rsid w:val="00D26B91"/>
    <w:rsid w:val="00D26BD2"/>
    <w:rsid w:val="00D26C03"/>
    <w:rsid w:val="00D26DD9"/>
    <w:rsid w:val="00D26E49"/>
    <w:rsid w:val="00D26E7C"/>
    <w:rsid w:val="00D2712B"/>
    <w:rsid w:val="00D272E9"/>
    <w:rsid w:val="00D27338"/>
    <w:rsid w:val="00D27ADB"/>
    <w:rsid w:val="00D27F2C"/>
    <w:rsid w:val="00D30100"/>
    <w:rsid w:val="00D30706"/>
    <w:rsid w:val="00D307DD"/>
    <w:rsid w:val="00D307EE"/>
    <w:rsid w:val="00D30E43"/>
    <w:rsid w:val="00D30F88"/>
    <w:rsid w:val="00D30FA2"/>
    <w:rsid w:val="00D31BCC"/>
    <w:rsid w:val="00D31BEF"/>
    <w:rsid w:val="00D31C65"/>
    <w:rsid w:val="00D31D8D"/>
    <w:rsid w:val="00D32244"/>
    <w:rsid w:val="00D32273"/>
    <w:rsid w:val="00D32574"/>
    <w:rsid w:val="00D326A6"/>
    <w:rsid w:val="00D3274A"/>
    <w:rsid w:val="00D327BF"/>
    <w:rsid w:val="00D32BA5"/>
    <w:rsid w:val="00D32E2A"/>
    <w:rsid w:val="00D3336E"/>
    <w:rsid w:val="00D33483"/>
    <w:rsid w:val="00D33674"/>
    <w:rsid w:val="00D33CDD"/>
    <w:rsid w:val="00D33E37"/>
    <w:rsid w:val="00D344A2"/>
    <w:rsid w:val="00D3452B"/>
    <w:rsid w:val="00D346DA"/>
    <w:rsid w:val="00D34A56"/>
    <w:rsid w:val="00D34E78"/>
    <w:rsid w:val="00D34E84"/>
    <w:rsid w:val="00D3503A"/>
    <w:rsid w:val="00D35C4E"/>
    <w:rsid w:val="00D35DBC"/>
    <w:rsid w:val="00D3638C"/>
    <w:rsid w:val="00D36709"/>
    <w:rsid w:val="00D36D68"/>
    <w:rsid w:val="00D36E7F"/>
    <w:rsid w:val="00D36FE2"/>
    <w:rsid w:val="00D370CC"/>
    <w:rsid w:val="00D3787F"/>
    <w:rsid w:val="00D401A3"/>
    <w:rsid w:val="00D40586"/>
    <w:rsid w:val="00D40913"/>
    <w:rsid w:val="00D40EEC"/>
    <w:rsid w:val="00D40F3C"/>
    <w:rsid w:val="00D41266"/>
    <w:rsid w:val="00D4137A"/>
    <w:rsid w:val="00D413FE"/>
    <w:rsid w:val="00D416F0"/>
    <w:rsid w:val="00D419A8"/>
    <w:rsid w:val="00D41D9D"/>
    <w:rsid w:val="00D41EB3"/>
    <w:rsid w:val="00D421CD"/>
    <w:rsid w:val="00D42486"/>
    <w:rsid w:val="00D42B49"/>
    <w:rsid w:val="00D42E37"/>
    <w:rsid w:val="00D433C2"/>
    <w:rsid w:val="00D43B33"/>
    <w:rsid w:val="00D43D0B"/>
    <w:rsid w:val="00D441B6"/>
    <w:rsid w:val="00D444EA"/>
    <w:rsid w:val="00D44518"/>
    <w:rsid w:val="00D44661"/>
    <w:rsid w:val="00D448AF"/>
    <w:rsid w:val="00D449E5"/>
    <w:rsid w:val="00D44BE7"/>
    <w:rsid w:val="00D44E1C"/>
    <w:rsid w:val="00D44F90"/>
    <w:rsid w:val="00D44FBD"/>
    <w:rsid w:val="00D4507A"/>
    <w:rsid w:val="00D451A6"/>
    <w:rsid w:val="00D4533B"/>
    <w:rsid w:val="00D453AB"/>
    <w:rsid w:val="00D45F0B"/>
    <w:rsid w:val="00D46204"/>
    <w:rsid w:val="00D46374"/>
    <w:rsid w:val="00D46A74"/>
    <w:rsid w:val="00D46E0E"/>
    <w:rsid w:val="00D46E94"/>
    <w:rsid w:val="00D4736B"/>
    <w:rsid w:val="00D4741E"/>
    <w:rsid w:val="00D477B5"/>
    <w:rsid w:val="00D479AF"/>
    <w:rsid w:val="00D47B84"/>
    <w:rsid w:val="00D47BED"/>
    <w:rsid w:val="00D47F97"/>
    <w:rsid w:val="00D5019C"/>
    <w:rsid w:val="00D50487"/>
    <w:rsid w:val="00D505CF"/>
    <w:rsid w:val="00D5086E"/>
    <w:rsid w:val="00D508A3"/>
    <w:rsid w:val="00D508CD"/>
    <w:rsid w:val="00D51880"/>
    <w:rsid w:val="00D51B5E"/>
    <w:rsid w:val="00D51E88"/>
    <w:rsid w:val="00D51F4B"/>
    <w:rsid w:val="00D51F7E"/>
    <w:rsid w:val="00D52446"/>
    <w:rsid w:val="00D5257A"/>
    <w:rsid w:val="00D525BD"/>
    <w:rsid w:val="00D527CA"/>
    <w:rsid w:val="00D52C1E"/>
    <w:rsid w:val="00D52ED1"/>
    <w:rsid w:val="00D535C2"/>
    <w:rsid w:val="00D53928"/>
    <w:rsid w:val="00D539D6"/>
    <w:rsid w:val="00D53C87"/>
    <w:rsid w:val="00D53EE0"/>
    <w:rsid w:val="00D54233"/>
    <w:rsid w:val="00D54316"/>
    <w:rsid w:val="00D546CC"/>
    <w:rsid w:val="00D547C6"/>
    <w:rsid w:val="00D54DC6"/>
    <w:rsid w:val="00D55C5B"/>
    <w:rsid w:val="00D55D62"/>
    <w:rsid w:val="00D55E56"/>
    <w:rsid w:val="00D564BC"/>
    <w:rsid w:val="00D568CA"/>
    <w:rsid w:val="00D56999"/>
    <w:rsid w:val="00D56A5B"/>
    <w:rsid w:val="00D56F52"/>
    <w:rsid w:val="00D570F8"/>
    <w:rsid w:val="00D575EF"/>
    <w:rsid w:val="00D57745"/>
    <w:rsid w:val="00D5784E"/>
    <w:rsid w:val="00D578F0"/>
    <w:rsid w:val="00D57B66"/>
    <w:rsid w:val="00D57E66"/>
    <w:rsid w:val="00D60BCE"/>
    <w:rsid w:val="00D60C98"/>
    <w:rsid w:val="00D60FBC"/>
    <w:rsid w:val="00D610DB"/>
    <w:rsid w:val="00D61238"/>
    <w:rsid w:val="00D61640"/>
    <w:rsid w:val="00D61A3E"/>
    <w:rsid w:val="00D620C5"/>
    <w:rsid w:val="00D62CFD"/>
    <w:rsid w:val="00D630C3"/>
    <w:rsid w:val="00D633DF"/>
    <w:rsid w:val="00D63916"/>
    <w:rsid w:val="00D63933"/>
    <w:rsid w:val="00D63D57"/>
    <w:rsid w:val="00D63E99"/>
    <w:rsid w:val="00D63FEB"/>
    <w:rsid w:val="00D64375"/>
    <w:rsid w:val="00D6499E"/>
    <w:rsid w:val="00D64CCB"/>
    <w:rsid w:val="00D657AC"/>
    <w:rsid w:val="00D658A2"/>
    <w:rsid w:val="00D65A0C"/>
    <w:rsid w:val="00D66756"/>
    <w:rsid w:val="00D668C6"/>
    <w:rsid w:val="00D66A48"/>
    <w:rsid w:val="00D67210"/>
    <w:rsid w:val="00D6749E"/>
    <w:rsid w:val="00D67A3B"/>
    <w:rsid w:val="00D67BC8"/>
    <w:rsid w:val="00D67C99"/>
    <w:rsid w:val="00D7009F"/>
    <w:rsid w:val="00D70277"/>
    <w:rsid w:val="00D703C6"/>
    <w:rsid w:val="00D705CE"/>
    <w:rsid w:val="00D70F69"/>
    <w:rsid w:val="00D715D2"/>
    <w:rsid w:val="00D715E6"/>
    <w:rsid w:val="00D716D2"/>
    <w:rsid w:val="00D71B38"/>
    <w:rsid w:val="00D71C73"/>
    <w:rsid w:val="00D71F28"/>
    <w:rsid w:val="00D71F60"/>
    <w:rsid w:val="00D7221E"/>
    <w:rsid w:val="00D723A8"/>
    <w:rsid w:val="00D7243D"/>
    <w:rsid w:val="00D72D50"/>
    <w:rsid w:val="00D72E84"/>
    <w:rsid w:val="00D73186"/>
    <w:rsid w:val="00D73209"/>
    <w:rsid w:val="00D732FE"/>
    <w:rsid w:val="00D7336D"/>
    <w:rsid w:val="00D73982"/>
    <w:rsid w:val="00D73A43"/>
    <w:rsid w:val="00D73A7D"/>
    <w:rsid w:val="00D73B9D"/>
    <w:rsid w:val="00D73BBB"/>
    <w:rsid w:val="00D73C06"/>
    <w:rsid w:val="00D73D38"/>
    <w:rsid w:val="00D741C2"/>
    <w:rsid w:val="00D74A7A"/>
    <w:rsid w:val="00D74AC1"/>
    <w:rsid w:val="00D74BC9"/>
    <w:rsid w:val="00D75091"/>
    <w:rsid w:val="00D75821"/>
    <w:rsid w:val="00D761A9"/>
    <w:rsid w:val="00D762A0"/>
    <w:rsid w:val="00D76507"/>
    <w:rsid w:val="00D769E2"/>
    <w:rsid w:val="00D76ABF"/>
    <w:rsid w:val="00D77171"/>
    <w:rsid w:val="00D7746E"/>
    <w:rsid w:val="00D77834"/>
    <w:rsid w:val="00D77C9F"/>
    <w:rsid w:val="00D80356"/>
    <w:rsid w:val="00D80A14"/>
    <w:rsid w:val="00D81045"/>
    <w:rsid w:val="00D813DF"/>
    <w:rsid w:val="00D8188C"/>
    <w:rsid w:val="00D82119"/>
    <w:rsid w:val="00D829B0"/>
    <w:rsid w:val="00D82C3B"/>
    <w:rsid w:val="00D83045"/>
    <w:rsid w:val="00D83BEA"/>
    <w:rsid w:val="00D83C80"/>
    <w:rsid w:val="00D83D34"/>
    <w:rsid w:val="00D848FC"/>
    <w:rsid w:val="00D8498F"/>
    <w:rsid w:val="00D84C28"/>
    <w:rsid w:val="00D8627F"/>
    <w:rsid w:val="00D86534"/>
    <w:rsid w:val="00D86853"/>
    <w:rsid w:val="00D86DFB"/>
    <w:rsid w:val="00D86FC9"/>
    <w:rsid w:val="00D87092"/>
    <w:rsid w:val="00D87094"/>
    <w:rsid w:val="00D873A5"/>
    <w:rsid w:val="00D87642"/>
    <w:rsid w:val="00D879FE"/>
    <w:rsid w:val="00D90009"/>
    <w:rsid w:val="00D90296"/>
    <w:rsid w:val="00D90372"/>
    <w:rsid w:val="00D906C1"/>
    <w:rsid w:val="00D9147B"/>
    <w:rsid w:val="00D9171E"/>
    <w:rsid w:val="00D9200E"/>
    <w:rsid w:val="00D92280"/>
    <w:rsid w:val="00D923D3"/>
    <w:rsid w:val="00D92777"/>
    <w:rsid w:val="00D92938"/>
    <w:rsid w:val="00D92A22"/>
    <w:rsid w:val="00D92CC8"/>
    <w:rsid w:val="00D92D15"/>
    <w:rsid w:val="00D92D26"/>
    <w:rsid w:val="00D92EA2"/>
    <w:rsid w:val="00D92EAF"/>
    <w:rsid w:val="00D9344D"/>
    <w:rsid w:val="00D934F7"/>
    <w:rsid w:val="00D93782"/>
    <w:rsid w:val="00D93E83"/>
    <w:rsid w:val="00D93F8E"/>
    <w:rsid w:val="00D94BFB"/>
    <w:rsid w:val="00D94CD8"/>
    <w:rsid w:val="00D94D6F"/>
    <w:rsid w:val="00D94DA1"/>
    <w:rsid w:val="00D94DCA"/>
    <w:rsid w:val="00D9508D"/>
    <w:rsid w:val="00D95442"/>
    <w:rsid w:val="00D95716"/>
    <w:rsid w:val="00D973EF"/>
    <w:rsid w:val="00D979E7"/>
    <w:rsid w:val="00D97DAF"/>
    <w:rsid w:val="00DA02B4"/>
    <w:rsid w:val="00DA038E"/>
    <w:rsid w:val="00DA047D"/>
    <w:rsid w:val="00DA0A13"/>
    <w:rsid w:val="00DA0B53"/>
    <w:rsid w:val="00DA0D4E"/>
    <w:rsid w:val="00DA0D86"/>
    <w:rsid w:val="00DA110F"/>
    <w:rsid w:val="00DA1881"/>
    <w:rsid w:val="00DA18CA"/>
    <w:rsid w:val="00DA2328"/>
    <w:rsid w:val="00DA26DF"/>
    <w:rsid w:val="00DA277E"/>
    <w:rsid w:val="00DA28B0"/>
    <w:rsid w:val="00DA2972"/>
    <w:rsid w:val="00DA2BA2"/>
    <w:rsid w:val="00DA2D15"/>
    <w:rsid w:val="00DA2EEC"/>
    <w:rsid w:val="00DA3088"/>
    <w:rsid w:val="00DA3362"/>
    <w:rsid w:val="00DA37FE"/>
    <w:rsid w:val="00DA39D5"/>
    <w:rsid w:val="00DA3AC7"/>
    <w:rsid w:val="00DA3AE7"/>
    <w:rsid w:val="00DA3C07"/>
    <w:rsid w:val="00DA3CF7"/>
    <w:rsid w:val="00DA4B36"/>
    <w:rsid w:val="00DA4CFF"/>
    <w:rsid w:val="00DA4D0A"/>
    <w:rsid w:val="00DA5170"/>
    <w:rsid w:val="00DA5248"/>
    <w:rsid w:val="00DA55C6"/>
    <w:rsid w:val="00DA56A5"/>
    <w:rsid w:val="00DA5736"/>
    <w:rsid w:val="00DA59FB"/>
    <w:rsid w:val="00DA5CB4"/>
    <w:rsid w:val="00DA5FFA"/>
    <w:rsid w:val="00DA7D43"/>
    <w:rsid w:val="00DA7ECC"/>
    <w:rsid w:val="00DA7EF0"/>
    <w:rsid w:val="00DB0021"/>
    <w:rsid w:val="00DB0341"/>
    <w:rsid w:val="00DB053C"/>
    <w:rsid w:val="00DB09F3"/>
    <w:rsid w:val="00DB0F87"/>
    <w:rsid w:val="00DB1308"/>
    <w:rsid w:val="00DB149C"/>
    <w:rsid w:val="00DB1707"/>
    <w:rsid w:val="00DB18CF"/>
    <w:rsid w:val="00DB1E8A"/>
    <w:rsid w:val="00DB2143"/>
    <w:rsid w:val="00DB219F"/>
    <w:rsid w:val="00DB2461"/>
    <w:rsid w:val="00DB2B33"/>
    <w:rsid w:val="00DB2E7B"/>
    <w:rsid w:val="00DB30A7"/>
    <w:rsid w:val="00DB3174"/>
    <w:rsid w:val="00DB38A8"/>
    <w:rsid w:val="00DB3D2A"/>
    <w:rsid w:val="00DB3D79"/>
    <w:rsid w:val="00DB48E0"/>
    <w:rsid w:val="00DB4ECD"/>
    <w:rsid w:val="00DB5020"/>
    <w:rsid w:val="00DB50E7"/>
    <w:rsid w:val="00DB523A"/>
    <w:rsid w:val="00DB5282"/>
    <w:rsid w:val="00DB58F7"/>
    <w:rsid w:val="00DB5FB9"/>
    <w:rsid w:val="00DB61E9"/>
    <w:rsid w:val="00DB6303"/>
    <w:rsid w:val="00DB63C4"/>
    <w:rsid w:val="00DB6530"/>
    <w:rsid w:val="00DB6B09"/>
    <w:rsid w:val="00DB6E18"/>
    <w:rsid w:val="00DB6F09"/>
    <w:rsid w:val="00DB71E8"/>
    <w:rsid w:val="00DB723C"/>
    <w:rsid w:val="00DB76B8"/>
    <w:rsid w:val="00DB7953"/>
    <w:rsid w:val="00DB7D96"/>
    <w:rsid w:val="00DB7E5E"/>
    <w:rsid w:val="00DB7ECD"/>
    <w:rsid w:val="00DC0235"/>
    <w:rsid w:val="00DC143D"/>
    <w:rsid w:val="00DC15C1"/>
    <w:rsid w:val="00DC174C"/>
    <w:rsid w:val="00DC1980"/>
    <w:rsid w:val="00DC1D28"/>
    <w:rsid w:val="00DC1F9D"/>
    <w:rsid w:val="00DC214E"/>
    <w:rsid w:val="00DC24A3"/>
    <w:rsid w:val="00DC287A"/>
    <w:rsid w:val="00DC28A7"/>
    <w:rsid w:val="00DC290D"/>
    <w:rsid w:val="00DC30D8"/>
    <w:rsid w:val="00DC3193"/>
    <w:rsid w:val="00DC4380"/>
    <w:rsid w:val="00DC44F9"/>
    <w:rsid w:val="00DC4505"/>
    <w:rsid w:val="00DC45EC"/>
    <w:rsid w:val="00DC480F"/>
    <w:rsid w:val="00DC4856"/>
    <w:rsid w:val="00DC4CDE"/>
    <w:rsid w:val="00DC4D6E"/>
    <w:rsid w:val="00DC4F06"/>
    <w:rsid w:val="00DC585C"/>
    <w:rsid w:val="00DC5AF3"/>
    <w:rsid w:val="00DC5C7C"/>
    <w:rsid w:val="00DC5E80"/>
    <w:rsid w:val="00DC601D"/>
    <w:rsid w:val="00DC6066"/>
    <w:rsid w:val="00DC63F5"/>
    <w:rsid w:val="00DC64F4"/>
    <w:rsid w:val="00DC652E"/>
    <w:rsid w:val="00DC726A"/>
    <w:rsid w:val="00DC7DEB"/>
    <w:rsid w:val="00DD0326"/>
    <w:rsid w:val="00DD060A"/>
    <w:rsid w:val="00DD0A6A"/>
    <w:rsid w:val="00DD1171"/>
    <w:rsid w:val="00DD1410"/>
    <w:rsid w:val="00DD14E7"/>
    <w:rsid w:val="00DD1BB4"/>
    <w:rsid w:val="00DD20F8"/>
    <w:rsid w:val="00DD23DC"/>
    <w:rsid w:val="00DD2843"/>
    <w:rsid w:val="00DD28A1"/>
    <w:rsid w:val="00DD2D32"/>
    <w:rsid w:val="00DD2D46"/>
    <w:rsid w:val="00DD2EBB"/>
    <w:rsid w:val="00DD3059"/>
    <w:rsid w:val="00DD337E"/>
    <w:rsid w:val="00DD3504"/>
    <w:rsid w:val="00DD36ED"/>
    <w:rsid w:val="00DD3880"/>
    <w:rsid w:val="00DD3AEE"/>
    <w:rsid w:val="00DD4E29"/>
    <w:rsid w:val="00DD51D0"/>
    <w:rsid w:val="00DD55E7"/>
    <w:rsid w:val="00DD57B7"/>
    <w:rsid w:val="00DD602D"/>
    <w:rsid w:val="00DD60FD"/>
    <w:rsid w:val="00DD6224"/>
    <w:rsid w:val="00DD6661"/>
    <w:rsid w:val="00DD6BE0"/>
    <w:rsid w:val="00DD6CAE"/>
    <w:rsid w:val="00DD723D"/>
    <w:rsid w:val="00DD7350"/>
    <w:rsid w:val="00DD794F"/>
    <w:rsid w:val="00DD7DFB"/>
    <w:rsid w:val="00DE07AC"/>
    <w:rsid w:val="00DE154A"/>
    <w:rsid w:val="00DE1648"/>
    <w:rsid w:val="00DE1672"/>
    <w:rsid w:val="00DE19A2"/>
    <w:rsid w:val="00DE22CC"/>
    <w:rsid w:val="00DE26EA"/>
    <w:rsid w:val="00DE2EFD"/>
    <w:rsid w:val="00DE35ED"/>
    <w:rsid w:val="00DE3652"/>
    <w:rsid w:val="00DE3666"/>
    <w:rsid w:val="00DE3A0F"/>
    <w:rsid w:val="00DE3B6D"/>
    <w:rsid w:val="00DE3CA3"/>
    <w:rsid w:val="00DE478C"/>
    <w:rsid w:val="00DE4ECD"/>
    <w:rsid w:val="00DE53FA"/>
    <w:rsid w:val="00DE557C"/>
    <w:rsid w:val="00DE5737"/>
    <w:rsid w:val="00DE5748"/>
    <w:rsid w:val="00DE6560"/>
    <w:rsid w:val="00DE6971"/>
    <w:rsid w:val="00DE6B2E"/>
    <w:rsid w:val="00DE6BB5"/>
    <w:rsid w:val="00DE6D7C"/>
    <w:rsid w:val="00DE6EE7"/>
    <w:rsid w:val="00DE7227"/>
    <w:rsid w:val="00DE75BA"/>
    <w:rsid w:val="00DE7877"/>
    <w:rsid w:val="00DE795E"/>
    <w:rsid w:val="00DE7B7C"/>
    <w:rsid w:val="00DF0157"/>
    <w:rsid w:val="00DF0334"/>
    <w:rsid w:val="00DF0466"/>
    <w:rsid w:val="00DF0812"/>
    <w:rsid w:val="00DF0BFE"/>
    <w:rsid w:val="00DF0C1D"/>
    <w:rsid w:val="00DF0CE8"/>
    <w:rsid w:val="00DF0FAC"/>
    <w:rsid w:val="00DF13C3"/>
    <w:rsid w:val="00DF18EB"/>
    <w:rsid w:val="00DF1FE6"/>
    <w:rsid w:val="00DF1FEB"/>
    <w:rsid w:val="00DF206C"/>
    <w:rsid w:val="00DF238D"/>
    <w:rsid w:val="00DF296E"/>
    <w:rsid w:val="00DF2E2E"/>
    <w:rsid w:val="00DF2E4A"/>
    <w:rsid w:val="00DF2FA8"/>
    <w:rsid w:val="00DF324D"/>
    <w:rsid w:val="00DF3926"/>
    <w:rsid w:val="00DF3C42"/>
    <w:rsid w:val="00DF3FDA"/>
    <w:rsid w:val="00DF4090"/>
    <w:rsid w:val="00DF42AB"/>
    <w:rsid w:val="00DF4A03"/>
    <w:rsid w:val="00DF4A0B"/>
    <w:rsid w:val="00DF4D9E"/>
    <w:rsid w:val="00DF4EA6"/>
    <w:rsid w:val="00DF51B9"/>
    <w:rsid w:val="00DF5557"/>
    <w:rsid w:val="00DF6549"/>
    <w:rsid w:val="00DF6692"/>
    <w:rsid w:val="00DF67A5"/>
    <w:rsid w:val="00DF6EA9"/>
    <w:rsid w:val="00DF6FE1"/>
    <w:rsid w:val="00DF7068"/>
    <w:rsid w:val="00DF75E3"/>
    <w:rsid w:val="00DF7651"/>
    <w:rsid w:val="00DF77DA"/>
    <w:rsid w:val="00DF787B"/>
    <w:rsid w:val="00DF79F6"/>
    <w:rsid w:val="00DF7B8F"/>
    <w:rsid w:val="00DF7F81"/>
    <w:rsid w:val="00E00029"/>
    <w:rsid w:val="00E0004F"/>
    <w:rsid w:val="00E00E91"/>
    <w:rsid w:val="00E012B2"/>
    <w:rsid w:val="00E021D7"/>
    <w:rsid w:val="00E021E0"/>
    <w:rsid w:val="00E0234F"/>
    <w:rsid w:val="00E02B7C"/>
    <w:rsid w:val="00E02EE2"/>
    <w:rsid w:val="00E030A6"/>
    <w:rsid w:val="00E031F0"/>
    <w:rsid w:val="00E033B7"/>
    <w:rsid w:val="00E036CB"/>
    <w:rsid w:val="00E039F9"/>
    <w:rsid w:val="00E03B3A"/>
    <w:rsid w:val="00E047D4"/>
    <w:rsid w:val="00E04D6F"/>
    <w:rsid w:val="00E05274"/>
    <w:rsid w:val="00E05A1F"/>
    <w:rsid w:val="00E060AB"/>
    <w:rsid w:val="00E06662"/>
    <w:rsid w:val="00E06669"/>
    <w:rsid w:val="00E06A16"/>
    <w:rsid w:val="00E06ADD"/>
    <w:rsid w:val="00E06CAB"/>
    <w:rsid w:val="00E070D2"/>
    <w:rsid w:val="00E070E2"/>
    <w:rsid w:val="00E0740C"/>
    <w:rsid w:val="00E07DEF"/>
    <w:rsid w:val="00E07F43"/>
    <w:rsid w:val="00E10045"/>
    <w:rsid w:val="00E10570"/>
    <w:rsid w:val="00E10642"/>
    <w:rsid w:val="00E10926"/>
    <w:rsid w:val="00E10E64"/>
    <w:rsid w:val="00E11091"/>
    <w:rsid w:val="00E110A0"/>
    <w:rsid w:val="00E11953"/>
    <w:rsid w:val="00E11D08"/>
    <w:rsid w:val="00E11FDB"/>
    <w:rsid w:val="00E12049"/>
    <w:rsid w:val="00E125B5"/>
    <w:rsid w:val="00E12726"/>
    <w:rsid w:val="00E1284D"/>
    <w:rsid w:val="00E12922"/>
    <w:rsid w:val="00E12C01"/>
    <w:rsid w:val="00E12FF3"/>
    <w:rsid w:val="00E13355"/>
    <w:rsid w:val="00E133DA"/>
    <w:rsid w:val="00E135AD"/>
    <w:rsid w:val="00E13620"/>
    <w:rsid w:val="00E13783"/>
    <w:rsid w:val="00E13B28"/>
    <w:rsid w:val="00E13BC6"/>
    <w:rsid w:val="00E143E6"/>
    <w:rsid w:val="00E14490"/>
    <w:rsid w:val="00E14620"/>
    <w:rsid w:val="00E149E9"/>
    <w:rsid w:val="00E14D9E"/>
    <w:rsid w:val="00E150BA"/>
    <w:rsid w:val="00E154E9"/>
    <w:rsid w:val="00E157D2"/>
    <w:rsid w:val="00E15FE9"/>
    <w:rsid w:val="00E160D5"/>
    <w:rsid w:val="00E16329"/>
    <w:rsid w:val="00E1727A"/>
    <w:rsid w:val="00E173AD"/>
    <w:rsid w:val="00E17655"/>
    <w:rsid w:val="00E17700"/>
    <w:rsid w:val="00E17A0F"/>
    <w:rsid w:val="00E17B58"/>
    <w:rsid w:val="00E17CA5"/>
    <w:rsid w:val="00E17EC3"/>
    <w:rsid w:val="00E20564"/>
    <w:rsid w:val="00E205A7"/>
    <w:rsid w:val="00E20EAC"/>
    <w:rsid w:val="00E21117"/>
    <w:rsid w:val="00E212F9"/>
    <w:rsid w:val="00E2149E"/>
    <w:rsid w:val="00E217A6"/>
    <w:rsid w:val="00E21D1D"/>
    <w:rsid w:val="00E22054"/>
    <w:rsid w:val="00E2232A"/>
    <w:rsid w:val="00E22490"/>
    <w:rsid w:val="00E227FF"/>
    <w:rsid w:val="00E2298F"/>
    <w:rsid w:val="00E23289"/>
    <w:rsid w:val="00E23520"/>
    <w:rsid w:val="00E23747"/>
    <w:rsid w:val="00E2394B"/>
    <w:rsid w:val="00E23990"/>
    <w:rsid w:val="00E23B01"/>
    <w:rsid w:val="00E23ED8"/>
    <w:rsid w:val="00E24018"/>
    <w:rsid w:val="00E24043"/>
    <w:rsid w:val="00E2448C"/>
    <w:rsid w:val="00E24867"/>
    <w:rsid w:val="00E2492F"/>
    <w:rsid w:val="00E24ADF"/>
    <w:rsid w:val="00E24D74"/>
    <w:rsid w:val="00E24FE3"/>
    <w:rsid w:val="00E2596D"/>
    <w:rsid w:val="00E26AFA"/>
    <w:rsid w:val="00E26E77"/>
    <w:rsid w:val="00E26F59"/>
    <w:rsid w:val="00E2706F"/>
    <w:rsid w:val="00E2763C"/>
    <w:rsid w:val="00E27B92"/>
    <w:rsid w:val="00E27DFC"/>
    <w:rsid w:val="00E27EA8"/>
    <w:rsid w:val="00E302DF"/>
    <w:rsid w:val="00E3032A"/>
    <w:rsid w:val="00E30472"/>
    <w:rsid w:val="00E30618"/>
    <w:rsid w:val="00E30C81"/>
    <w:rsid w:val="00E3163E"/>
    <w:rsid w:val="00E31770"/>
    <w:rsid w:val="00E31D21"/>
    <w:rsid w:val="00E3204D"/>
    <w:rsid w:val="00E323FE"/>
    <w:rsid w:val="00E32603"/>
    <w:rsid w:val="00E326A3"/>
    <w:rsid w:val="00E3280C"/>
    <w:rsid w:val="00E32BC2"/>
    <w:rsid w:val="00E32F9E"/>
    <w:rsid w:val="00E331B3"/>
    <w:rsid w:val="00E332BB"/>
    <w:rsid w:val="00E334A6"/>
    <w:rsid w:val="00E33867"/>
    <w:rsid w:val="00E3586A"/>
    <w:rsid w:val="00E35EC6"/>
    <w:rsid w:val="00E36694"/>
    <w:rsid w:val="00E366AD"/>
    <w:rsid w:val="00E367BD"/>
    <w:rsid w:val="00E36A11"/>
    <w:rsid w:val="00E36E94"/>
    <w:rsid w:val="00E37193"/>
    <w:rsid w:val="00E37520"/>
    <w:rsid w:val="00E37DEC"/>
    <w:rsid w:val="00E403B2"/>
    <w:rsid w:val="00E408EC"/>
    <w:rsid w:val="00E41428"/>
    <w:rsid w:val="00E41848"/>
    <w:rsid w:val="00E4197C"/>
    <w:rsid w:val="00E41BA7"/>
    <w:rsid w:val="00E41C24"/>
    <w:rsid w:val="00E41C33"/>
    <w:rsid w:val="00E41D25"/>
    <w:rsid w:val="00E42117"/>
    <w:rsid w:val="00E42191"/>
    <w:rsid w:val="00E4231C"/>
    <w:rsid w:val="00E426EA"/>
    <w:rsid w:val="00E42CF1"/>
    <w:rsid w:val="00E43377"/>
    <w:rsid w:val="00E43D3F"/>
    <w:rsid w:val="00E43E7D"/>
    <w:rsid w:val="00E4403B"/>
    <w:rsid w:val="00E44610"/>
    <w:rsid w:val="00E44CD5"/>
    <w:rsid w:val="00E44E87"/>
    <w:rsid w:val="00E453F7"/>
    <w:rsid w:val="00E4546C"/>
    <w:rsid w:val="00E467B8"/>
    <w:rsid w:val="00E46842"/>
    <w:rsid w:val="00E46B98"/>
    <w:rsid w:val="00E46C38"/>
    <w:rsid w:val="00E46CF3"/>
    <w:rsid w:val="00E47066"/>
    <w:rsid w:val="00E47131"/>
    <w:rsid w:val="00E4724A"/>
    <w:rsid w:val="00E4730C"/>
    <w:rsid w:val="00E47510"/>
    <w:rsid w:val="00E479E4"/>
    <w:rsid w:val="00E47C3E"/>
    <w:rsid w:val="00E47DCE"/>
    <w:rsid w:val="00E47E2D"/>
    <w:rsid w:val="00E5002C"/>
    <w:rsid w:val="00E508F1"/>
    <w:rsid w:val="00E50EAA"/>
    <w:rsid w:val="00E510A4"/>
    <w:rsid w:val="00E5124C"/>
    <w:rsid w:val="00E51B69"/>
    <w:rsid w:val="00E51C8A"/>
    <w:rsid w:val="00E51D82"/>
    <w:rsid w:val="00E521FC"/>
    <w:rsid w:val="00E524A7"/>
    <w:rsid w:val="00E52567"/>
    <w:rsid w:val="00E52862"/>
    <w:rsid w:val="00E52A96"/>
    <w:rsid w:val="00E52AF3"/>
    <w:rsid w:val="00E52E70"/>
    <w:rsid w:val="00E52F0E"/>
    <w:rsid w:val="00E52F36"/>
    <w:rsid w:val="00E52FF1"/>
    <w:rsid w:val="00E53093"/>
    <w:rsid w:val="00E533AA"/>
    <w:rsid w:val="00E534C7"/>
    <w:rsid w:val="00E53648"/>
    <w:rsid w:val="00E5378B"/>
    <w:rsid w:val="00E5394D"/>
    <w:rsid w:val="00E53A12"/>
    <w:rsid w:val="00E53BE3"/>
    <w:rsid w:val="00E540D0"/>
    <w:rsid w:val="00E545E3"/>
    <w:rsid w:val="00E54606"/>
    <w:rsid w:val="00E54A20"/>
    <w:rsid w:val="00E54BFA"/>
    <w:rsid w:val="00E54F66"/>
    <w:rsid w:val="00E551BF"/>
    <w:rsid w:val="00E55912"/>
    <w:rsid w:val="00E55B16"/>
    <w:rsid w:val="00E56006"/>
    <w:rsid w:val="00E561B8"/>
    <w:rsid w:val="00E561C3"/>
    <w:rsid w:val="00E561E4"/>
    <w:rsid w:val="00E565CE"/>
    <w:rsid w:val="00E56729"/>
    <w:rsid w:val="00E56844"/>
    <w:rsid w:val="00E56C33"/>
    <w:rsid w:val="00E56ECA"/>
    <w:rsid w:val="00E574EA"/>
    <w:rsid w:val="00E57892"/>
    <w:rsid w:val="00E578BF"/>
    <w:rsid w:val="00E57A32"/>
    <w:rsid w:val="00E57A44"/>
    <w:rsid w:val="00E57A69"/>
    <w:rsid w:val="00E57B45"/>
    <w:rsid w:val="00E57B66"/>
    <w:rsid w:val="00E601B7"/>
    <w:rsid w:val="00E608FC"/>
    <w:rsid w:val="00E60A78"/>
    <w:rsid w:val="00E60B94"/>
    <w:rsid w:val="00E60C31"/>
    <w:rsid w:val="00E60D34"/>
    <w:rsid w:val="00E60E36"/>
    <w:rsid w:val="00E6198D"/>
    <w:rsid w:val="00E61EA6"/>
    <w:rsid w:val="00E61F98"/>
    <w:rsid w:val="00E6249E"/>
    <w:rsid w:val="00E626DF"/>
    <w:rsid w:val="00E62EF8"/>
    <w:rsid w:val="00E63329"/>
    <w:rsid w:val="00E638AF"/>
    <w:rsid w:val="00E64407"/>
    <w:rsid w:val="00E644CF"/>
    <w:rsid w:val="00E64B3F"/>
    <w:rsid w:val="00E64F20"/>
    <w:rsid w:val="00E6539C"/>
    <w:rsid w:val="00E654E1"/>
    <w:rsid w:val="00E65C4B"/>
    <w:rsid w:val="00E65C96"/>
    <w:rsid w:val="00E6602B"/>
    <w:rsid w:val="00E660C3"/>
    <w:rsid w:val="00E660CD"/>
    <w:rsid w:val="00E66203"/>
    <w:rsid w:val="00E662BF"/>
    <w:rsid w:val="00E662DD"/>
    <w:rsid w:val="00E6669E"/>
    <w:rsid w:val="00E66B06"/>
    <w:rsid w:val="00E66C5E"/>
    <w:rsid w:val="00E66D51"/>
    <w:rsid w:val="00E66FFB"/>
    <w:rsid w:val="00E6728E"/>
    <w:rsid w:val="00E67D26"/>
    <w:rsid w:val="00E67EC5"/>
    <w:rsid w:val="00E67F2B"/>
    <w:rsid w:val="00E709D1"/>
    <w:rsid w:val="00E70A2D"/>
    <w:rsid w:val="00E70EFD"/>
    <w:rsid w:val="00E710C0"/>
    <w:rsid w:val="00E71172"/>
    <w:rsid w:val="00E7124A"/>
    <w:rsid w:val="00E7134B"/>
    <w:rsid w:val="00E714D5"/>
    <w:rsid w:val="00E71531"/>
    <w:rsid w:val="00E715A5"/>
    <w:rsid w:val="00E719A2"/>
    <w:rsid w:val="00E71EFD"/>
    <w:rsid w:val="00E722B7"/>
    <w:rsid w:val="00E72355"/>
    <w:rsid w:val="00E723E7"/>
    <w:rsid w:val="00E725D0"/>
    <w:rsid w:val="00E72ED7"/>
    <w:rsid w:val="00E73539"/>
    <w:rsid w:val="00E7379D"/>
    <w:rsid w:val="00E73DE7"/>
    <w:rsid w:val="00E73F01"/>
    <w:rsid w:val="00E74488"/>
    <w:rsid w:val="00E7456C"/>
    <w:rsid w:val="00E74C46"/>
    <w:rsid w:val="00E74CE0"/>
    <w:rsid w:val="00E74DA7"/>
    <w:rsid w:val="00E750AE"/>
    <w:rsid w:val="00E753F8"/>
    <w:rsid w:val="00E757ED"/>
    <w:rsid w:val="00E75B46"/>
    <w:rsid w:val="00E7623C"/>
    <w:rsid w:val="00E762AB"/>
    <w:rsid w:val="00E766B2"/>
    <w:rsid w:val="00E777B8"/>
    <w:rsid w:val="00E77EB0"/>
    <w:rsid w:val="00E77F96"/>
    <w:rsid w:val="00E801EB"/>
    <w:rsid w:val="00E8023A"/>
    <w:rsid w:val="00E804B4"/>
    <w:rsid w:val="00E80668"/>
    <w:rsid w:val="00E80A22"/>
    <w:rsid w:val="00E80BC2"/>
    <w:rsid w:val="00E81162"/>
    <w:rsid w:val="00E814E8"/>
    <w:rsid w:val="00E81601"/>
    <w:rsid w:val="00E81815"/>
    <w:rsid w:val="00E82141"/>
    <w:rsid w:val="00E82D22"/>
    <w:rsid w:val="00E82FE4"/>
    <w:rsid w:val="00E83246"/>
    <w:rsid w:val="00E83253"/>
    <w:rsid w:val="00E83D0C"/>
    <w:rsid w:val="00E83FA8"/>
    <w:rsid w:val="00E841AD"/>
    <w:rsid w:val="00E8431A"/>
    <w:rsid w:val="00E84AFE"/>
    <w:rsid w:val="00E84F14"/>
    <w:rsid w:val="00E84F24"/>
    <w:rsid w:val="00E85100"/>
    <w:rsid w:val="00E8527C"/>
    <w:rsid w:val="00E853D5"/>
    <w:rsid w:val="00E8547C"/>
    <w:rsid w:val="00E856D3"/>
    <w:rsid w:val="00E859A3"/>
    <w:rsid w:val="00E85BEF"/>
    <w:rsid w:val="00E85C22"/>
    <w:rsid w:val="00E85E3B"/>
    <w:rsid w:val="00E85FE2"/>
    <w:rsid w:val="00E8623F"/>
    <w:rsid w:val="00E864E4"/>
    <w:rsid w:val="00E867D5"/>
    <w:rsid w:val="00E869AA"/>
    <w:rsid w:val="00E86EAD"/>
    <w:rsid w:val="00E86F25"/>
    <w:rsid w:val="00E86F74"/>
    <w:rsid w:val="00E87161"/>
    <w:rsid w:val="00E873E7"/>
    <w:rsid w:val="00E8770D"/>
    <w:rsid w:val="00E87C09"/>
    <w:rsid w:val="00E87F62"/>
    <w:rsid w:val="00E90016"/>
    <w:rsid w:val="00E903B6"/>
    <w:rsid w:val="00E90FC9"/>
    <w:rsid w:val="00E9279F"/>
    <w:rsid w:val="00E927FA"/>
    <w:rsid w:val="00E92AA0"/>
    <w:rsid w:val="00E93149"/>
    <w:rsid w:val="00E93498"/>
    <w:rsid w:val="00E94842"/>
    <w:rsid w:val="00E94A28"/>
    <w:rsid w:val="00E94F11"/>
    <w:rsid w:val="00E950DF"/>
    <w:rsid w:val="00E9575C"/>
    <w:rsid w:val="00E9593B"/>
    <w:rsid w:val="00E95951"/>
    <w:rsid w:val="00E95E29"/>
    <w:rsid w:val="00E96090"/>
    <w:rsid w:val="00E96248"/>
    <w:rsid w:val="00E9740D"/>
    <w:rsid w:val="00E97593"/>
    <w:rsid w:val="00E977F3"/>
    <w:rsid w:val="00E97A58"/>
    <w:rsid w:val="00EA0B61"/>
    <w:rsid w:val="00EA0F6E"/>
    <w:rsid w:val="00EA11DF"/>
    <w:rsid w:val="00EA15A2"/>
    <w:rsid w:val="00EA1647"/>
    <w:rsid w:val="00EA1733"/>
    <w:rsid w:val="00EA192C"/>
    <w:rsid w:val="00EA2381"/>
    <w:rsid w:val="00EA2986"/>
    <w:rsid w:val="00EA2A56"/>
    <w:rsid w:val="00EA2D7F"/>
    <w:rsid w:val="00EA2DAF"/>
    <w:rsid w:val="00EA2E7C"/>
    <w:rsid w:val="00EA2FB0"/>
    <w:rsid w:val="00EA3269"/>
    <w:rsid w:val="00EA370E"/>
    <w:rsid w:val="00EA3C27"/>
    <w:rsid w:val="00EA3D3D"/>
    <w:rsid w:val="00EA4126"/>
    <w:rsid w:val="00EA42CF"/>
    <w:rsid w:val="00EA47C4"/>
    <w:rsid w:val="00EA4C5F"/>
    <w:rsid w:val="00EA52AD"/>
    <w:rsid w:val="00EA5A8D"/>
    <w:rsid w:val="00EA5B3F"/>
    <w:rsid w:val="00EA5D8B"/>
    <w:rsid w:val="00EA5F12"/>
    <w:rsid w:val="00EA5FD3"/>
    <w:rsid w:val="00EA6219"/>
    <w:rsid w:val="00EA62C5"/>
    <w:rsid w:val="00EA6556"/>
    <w:rsid w:val="00EA673D"/>
    <w:rsid w:val="00EA67C1"/>
    <w:rsid w:val="00EA6A3D"/>
    <w:rsid w:val="00EA7E28"/>
    <w:rsid w:val="00EA7F11"/>
    <w:rsid w:val="00EB0096"/>
    <w:rsid w:val="00EB06F3"/>
    <w:rsid w:val="00EB07EE"/>
    <w:rsid w:val="00EB0DF7"/>
    <w:rsid w:val="00EB130F"/>
    <w:rsid w:val="00EB134E"/>
    <w:rsid w:val="00EB1F30"/>
    <w:rsid w:val="00EB2000"/>
    <w:rsid w:val="00EB202D"/>
    <w:rsid w:val="00EB24B6"/>
    <w:rsid w:val="00EB2560"/>
    <w:rsid w:val="00EB2C09"/>
    <w:rsid w:val="00EB358F"/>
    <w:rsid w:val="00EB38FB"/>
    <w:rsid w:val="00EB3F2A"/>
    <w:rsid w:val="00EB3F90"/>
    <w:rsid w:val="00EB4399"/>
    <w:rsid w:val="00EB46B0"/>
    <w:rsid w:val="00EB47E0"/>
    <w:rsid w:val="00EB4C67"/>
    <w:rsid w:val="00EB4D81"/>
    <w:rsid w:val="00EB5494"/>
    <w:rsid w:val="00EB5737"/>
    <w:rsid w:val="00EB5860"/>
    <w:rsid w:val="00EB596D"/>
    <w:rsid w:val="00EB5B02"/>
    <w:rsid w:val="00EB5D47"/>
    <w:rsid w:val="00EB6846"/>
    <w:rsid w:val="00EB6ECC"/>
    <w:rsid w:val="00EB71ED"/>
    <w:rsid w:val="00EB7836"/>
    <w:rsid w:val="00EB7CEC"/>
    <w:rsid w:val="00EC01D4"/>
    <w:rsid w:val="00EC02A5"/>
    <w:rsid w:val="00EC03A2"/>
    <w:rsid w:val="00EC07F2"/>
    <w:rsid w:val="00EC08DE"/>
    <w:rsid w:val="00EC0989"/>
    <w:rsid w:val="00EC115D"/>
    <w:rsid w:val="00EC166E"/>
    <w:rsid w:val="00EC18BE"/>
    <w:rsid w:val="00EC1D3C"/>
    <w:rsid w:val="00EC229E"/>
    <w:rsid w:val="00EC2FC2"/>
    <w:rsid w:val="00EC2FDD"/>
    <w:rsid w:val="00EC3888"/>
    <w:rsid w:val="00EC38A6"/>
    <w:rsid w:val="00EC3959"/>
    <w:rsid w:val="00EC3FCE"/>
    <w:rsid w:val="00EC3FF3"/>
    <w:rsid w:val="00EC41E7"/>
    <w:rsid w:val="00EC439D"/>
    <w:rsid w:val="00EC459C"/>
    <w:rsid w:val="00EC4603"/>
    <w:rsid w:val="00EC4813"/>
    <w:rsid w:val="00EC4A6F"/>
    <w:rsid w:val="00EC4F53"/>
    <w:rsid w:val="00EC53D2"/>
    <w:rsid w:val="00EC54FA"/>
    <w:rsid w:val="00EC5540"/>
    <w:rsid w:val="00EC6009"/>
    <w:rsid w:val="00EC62A8"/>
    <w:rsid w:val="00EC6360"/>
    <w:rsid w:val="00EC66F5"/>
    <w:rsid w:val="00EC67EA"/>
    <w:rsid w:val="00EC73A9"/>
    <w:rsid w:val="00ED03F2"/>
    <w:rsid w:val="00ED0782"/>
    <w:rsid w:val="00ED0830"/>
    <w:rsid w:val="00ED08A9"/>
    <w:rsid w:val="00ED0CDB"/>
    <w:rsid w:val="00ED0DE4"/>
    <w:rsid w:val="00ED14BC"/>
    <w:rsid w:val="00ED1BE1"/>
    <w:rsid w:val="00ED2282"/>
    <w:rsid w:val="00ED2CF4"/>
    <w:rsid w:val="00ED2E2F"/>
    <w:rsid w:val="00ED2E6C"/>
    <w:rsid w:val="00ED2EC7"/>
    <w:rsid w:val="00ED2F86"/>
    <w:rsid w:val="00ED3394"/>
    <w:rsid w:val="00ED3455"/>
    <w:rsid w:val="00ED39DC"/>
    <w:rsid w:val="00ED3E81"/>
    <w:rsid w:val="00ED455C"/>
    <w:rsid w:val="00ED56A1"/>
    <w:rsid w:val="00ED5E8F"/>
    <w:rsid w:val="00ED69F6"/>
    <w:rsid w:val="00ED6AED"/>
    <w:rsid w:val="00ED6C3D"/>
    <w:rsid w:val="00ED7A2F"/>
    <w:rsid w:val="00ED7CA8"/>
    <w:rsid w:val="00EE00FA"/>
    <w:rsid w:val="00EE0ADE"/>
    <w:rsid w:val="00EE0B35"/>
    <w:rsid w:val="00EE0DB8"/>
    <w:rsid w:val="00EE14C1"/>
    <w:rsid w:val="00EE14F3"/>
    <w:rsid w:val="00EE20C1"/>
    <w:rsid w:val="00EE226F"/>
    <w:rsid w:val="00EE2607"/>
    <w:rsid w:val="00EE3229"/>
    <w:rsid w:val="00EE36D9"/>
    <w:rsid w:val="00EE3B6A"/>
    <w:rsid w:val="00EE3F2B"/>
    <w:rsid w:val="00EE4197"/>
    <w:rsid w:val="00EE4468"/>
    <w:rsid w:val="00EE4AD9"/>
    <w:rsid w:val="00EE4B38"/>
    <w:rsid w:val="00EE4BF6"/>
    <w:rsid w:val="00EE4DF9"/>
    <w:rsid w:val="00EE4FB3"/>
    <w:rsid w:val="00EE540E"/>
    <w:rsid w:val="00EE541D"/>
    <w:rsid w:val="00EE548D"/>
    <w:rsid w:val="00EE5BD8"/>
    <w:rsid w:val="00EE5C6D"/>
    <w:rsid w:val="00EE66AA"/>
    <w:rsid w:val="00EE6A45"/>
    <w:rsid w:val="00EE6B9D"/>
    <w:rsid w:val="00EE6C52"/>
    <w:rsid w:val="00EE7CB5"/>
    <w:rsid w:val="00EF01D6"/>
    <w:rsid w:val="00EF081F"/>
    <w:rsid w:val="00EF0D63"/>
    <w:rsid w:val="00EF1314"/>
    <w:rsid w:val="00EF19C2"/>
    <w:rsid w:val="00EF1ABF"/>
    <w:rsid w:val="00EF1DF6"/>
    <w:rsid w:val="00EF23CF"/>
    <w:rsid w:val="00EF2665"/>
    <w:rsid w:val="00EF3795"/>
    <w:rsid w:val="00EF3BB1"/>
    <w:rsid w:val="00EF4124"/>
    <w:rsid w:val="00EF44CB"/>
    <w:rsid w:val="00EF4636"/>
    <w:rsid w:val="00EF475F"/>
    <w:rsid w:val="00EF495E"/>
    <w:rsid w:val="00EF4A97"/>
    <w:rsid w:val="00EF4B3F"/>
    <w:rsid w:val="00EF4E9D"/>
    <w:rsid w:val="00EF53F0"/>
    <w:rsid w:val="00EF5A24"/>
    <w:rsid w:val="00EF5D35"/>
    <w:rsid w:val="00EF652B"/>
    <w:rsid w:val="00EF693F"/>
    <w:rsid w:val="00EF699D"/>
    <w:rsid w:val="00EF74DB"/>
    <w:rsid w:val="00EF759F"/>
    <w:rsid w:val="00EF7AFF"/>
    <w:rsid w:val="00F0025E"/>
    <w:rsid w:val="00F00751"/>
    <w:rsid w:val="00F00CCC"/>
    <w:rsid w:val="00F00CE8"/>
    <w:rsid w:val="00F0103A"/>
    <w:rsid w:val="00F011E8"/>
    <w:rsid w:val="00F013D7"/>
    <w:rsid w:val="00F01601"/>
    <w:rsid w:val="00F01914"/>
    <w:rsid w:val="00F01F93"/>
    <w:rsid w:val="00F02882"/>
    <w:rsid w:val="00F02E53"/>
    <w:rsid w:val="00F0381E"/>
    <w:rsid w:val="00F03905"/>
    <w:rsid w:val="00F03E1E"/>
    <w:rsid w:val="00F0424D"/>
    <w:rsid w:val="00F04506"/>
    <w:rsid w:val="00F04684"/>
    <w:rsid w:val="00F04AEB"/>
    <w:rsid w:val="00F04BA5"/>
    <w:rsid w:val="00F04E07"/>
    <w:rsid w:val="00F052DB"/>
    <w:rsid w:val="00F056D8"/>
    <w:rsid w:val="00F05736"/>
    <w:rsid w:val="00F05803"/>
    <w:rsid w:val="00F05C1B"/>
    <w:rsid w:val="00F06099"/>
    <w:rsid w:val="00F06499"/>
    <w:rsid w:val="00F065E4"/>
    <w:rsid w:val="00F06CA1"/>
    <w:rsid w:val="00F06F6B"/>
    <w:rsid w:val="00F06FE0"/>
    <w:rsid w:val="00F0759A"/>
    <w:rsid w:val="00F07649"/>
    <w:rsid w:val="00F076E4"/>
    <w:rsid w:val="00F0770A"/>
    <w:rsid w:val="00F07801"/>
    <w:rsid w:val="00F1031C"/>
    <w:rsid w:val="00F10A62"/>
    <w:rsid w:val="00F10BF9"/>
    <w:rsid w:val="00F10C64"/>
    <w:rsid w:val="00F11241"/>
    <w:rsid w:val="00F119BB"/>
    <w:rsid w:val="00F11A38"/>
    <w:rsid w:val="00F11B26"/>
    <w:rsid w:val="00F12003"/>
    <w:rsid w:val="00F12327"/>
    <w:rsid w:val="00F12372"/>
    <w:rsid w:val="00F12F53"/>
    <w:rsid w:val="00F13046"/>
    <w:rsid w:val="00F131E0"/>
    <w:rsid w:val="00F13C19"/>
    <w:rsid w:val="00F13C3B"/>
    <w:rsid w:val="00F13CC5"/>
    <w:rsid w:val="00F13F3E"/>
    <w:rsid w:val="00F141E6"/>
    <w:rsid w:val="00F14268"/>
    <w:rsid w:val="00F144EF"/>
    <w:rsid w:val="00F14894"/>
    <w:rsid w:val="00F14C7A"/>
    <w:rsid w:val="00F14E21"/>
    <w:rsid w:val="00F14E8A"/>
    <w:rsid w:val="00F1520D"/>
    <w:rsid w:val="00F1543F"/>
    <w:rsid w:val="00F156B8"/>
    <w:rsid w:val="00F16466"/>
    <w:rsid w:val="00F16B36"/>
    <w:rsid w:val="00F16D0E"/>
    <w:rsid w:val="00F17227"/>
    <w:rsid w:val="00F172E1"/>
    <w:rsid w:val="00F1731F"/>
    <w:rsid w:val="00F177AC"/>
    <w:rsid w:val="00F1782B"/>
    <w:rsid w:val="00F17FE7"/>
    <w:rsid w:val="00F2017A"/>
    <w:rsid w:val="00F202BE"/>
    <w:rsid w:val="00F203C4"/>
    <w:rsid w:val="00F20D67"/>
    <w:rsid w:val="00F219E1"/>
    <w:rsid w:val="00F21AEC"/>
    <w:rsid w:val="00F22383"/>
    <w:rsid w:val="00F2242A"/>
    <w:rsid w:val="00F22968"/>
    <w:rsid w:val="00F22DBF"/>
    <w:rsid w:val="00F22EB7"/>
    <w:rsid w:val="00F23BDB"/>
    <w:rsid w:val="00F2476B"/>
    <w:rsid w:val="00F24ABF"/>
    <w:rsid w:val="00F24DCA"/>
    <w:rsid w:val="00F24FA2"/>
    <w:rsid w:val="00F25071"/>
    <w:rsid w:val="00F252F9"/>
    <w:rsid w:val="00F26241"/>
    <w:rsid w:val="00F26700"/>
    <w:rsid w:val="00F2672B"/>
    <w:rsid w:val="00F26740"/>
    <w:rsid w:val="00F26EB0"/>
    <w:rsid w:val="00F2702D"/>
    <w:rsid w:val="00F272F7"/>
    <w:rsid w:val="00F27481"/>
    <w:rsid w:val="00F279DA"/>
    <w:rsid w:val="00F27FCE"/>
    <w:rsid w:val="00F30354"/>
    <w:rsid w:val="00F30415"/>
    <w:rsid w:val="00F30536"/>
    <w:rsid w:val="00F30750"/>
    <w:rsid w:val="00F30E6B"/>
    <w:rsid w:val="00F30EDC"/>
    <w:rsid w:val="00F311E9"/>
    <w:rsid w:val="00F31697"/>
    <w:rsid w:val="00F316AF"/>
    <w:rsid w:val="00F31AF7"/>
    <w:rsid w:val="00F32395"/>
    <w:rsid w:val="00F3270C"/>
    <w:rsid w:val="00F32ADE"/>
    <w:rsid w:val="00F32D54"/>
    <w:rsid w:val="00F3315C"/>
    <w:rsid w:val="00F3325C"/>
    <w:rsid w:val="00F3336B"/>
    <w:rsid w:val="00F34066"/>
    <w:rsid w:val="00F3462D"/>
    <w:rsid w:val="00F349C9"/>
    <w:rsid w:val="00F35336"/>
    <w:rsid w:val="00F35CD2"/>
    <w:rsid w:val="00F3709C"/>
    <w:rsid w:val="00F40300"/>
    <w:rsid w:val="00F403C4"/>
    <w:rsid w:val="00F4064D"/>
    <w:rsid w:val="00F406FD"/>
    <w:rsid w:val="00F40842"/>
    <w:rsid w:val="00F4088C"/>
    <w:rsid w:val="00F408BD"/>
    <w:rsid w:val="00F40DAA"/>
    <w:rsid w:val="00F40F04"/>
    <w:rsid w:val="00F41394"/>
    <w:rsid w:val="00F414E6"/>
    <w:rsid w:val="00F41951"/>
    <w:rsid w:val="00F42229"/>
    <w:rsid w:val="00F422C9"/>
    <w:rsid w:val="00F42DD9"/>
    <w:rsid w:val="00F431BD"/>
    <w:rsid w:val="00F4323E"/>
    <w:rsid w:val="00F43699"/>
    <w:rsid w:val="00F43B37"/>
    <w:rsid w:val="00F43E04"/>
    <w:rsid w:val="00F44138"/>
    <w:rsid w:val="00F4422C"/>
    <w:rsid w:val="00F44496"/>
    <w:rsid w:val="00F44CD6"/>
    <w:rsid w:val="00F4524D"/>
    <w:rsid w:val="00F45468"/>
    <w:rsid w:val="00F454B6"/>
    <w:rsid w:val="00F45752"/>
    <w:rsid w:val="00F45A49"/>
    <w:rsid w:val="00F45CD0"/>
    <w:rsid w:val="00F45EDD"/>
    <w:rsid w:val="00F462CC"/>
    <w:rsid w:val="00F4662E"/>
    <w:rsid w:val="00F466E1"/>
    <w:rsid w:val="00F46975"/>
    <w:rsid w:val="00F46E51"/>
    <w:rsid w:val="00F470B8"/>
    <w:rsid w:val="00F47135"/>
    <w:rsid w:val="00F47485"/>
    <w:rsid w:val="00F477B3"/>
    <w:rsid w:val="00F478A5"/>
    <w:rsid w:val="00F479A2"/>
    <w:rsid w:val="00F47D50"/>
    <w:rsid w:val="00F47FD2"/>
    <w:rsid w:val="00F500F4"/>
    <w:rsid w:val="00F50525"/>
    <w:rsid w:val="00F50BAD"/>
    <w:rsid w:val="00F51318"/>
    <w:rsid w:val="00F5148B"/>
    <w:rsid w:val="00F51561"/>
    <w:rsid w:val="00F519B8"/>
    <w:rsid w:val="00F51A82"/>
    <w:rsid w:val="00F51C98"/>
    <w:rsid w:val="00F521A7"/>
    <w:rsid w:val="00F52445"/>
    <w:rsid w:val="00F52738"/>
    <w:rsid w:val="00F52FC1"/>
    <w:rsid w:val="00F535EF"/>
    <w:rsid w:val="00F54010"/>
    <w:rsid w:val="00F54AEF"/>
    <w:rsid w:val="00F54E69"/>
    <w:rsid w:val="00F55020"/>
    <w:rsid w:val="00F5545C"/>
    <w:rsid w:val="00F5564F"/>
    <w:rsid w:val="00F55AA1"/>
    <w:rsid w:val="00F56028"/>
    <w:rsid w:val="00F562CE"/>
    <w:rsid w:val="00F56C18"/>
    <w:rsid w:val="00F56D58"/>
    <w:rsid w:val="00F56EDA"/>
    <w:rsid w:val="00F56FEC"/>
    <w:rsid w:val="00F5720C"/>
    <w:rsid w:val="00F572B2"/>
    <w:rsid w:val="00F575D5"/>
    <w:rsid w:val="00F57B85"/>
    <w:rsid w:val="00F600EA"/>
    <w:rsid w:val="00F60219"/>
    <w:rsid w:val="00F60A30"/>
    <w:rsid w:val="00F61288"/>
    <w:rsid w:val="00F61711"/>
    <w:rsid w:val="00F61EF1"/>
    <w:rsid w:val="00F62670"/>
    <w:rsid w:val="00F62703"/>
    <w:rsid w:val="00F62A03"/>
    <w:rsid w:val="00F62A99"/>
    <w:rsid w:val="00F62C1B"/>
    <w:rsid w:val="00F62DA7"/>
    <w:rsid w:val="00F6304B"/>
    <w:rsid w:val="00F63103"/>
    <w:rsid w:val="00F63424"/>
    <w:rsid w:val="00F63469"/>
    <w:rsid w:val="00F6396A"/>
    <w:rsid w:val="00F639AE"/>
    <w:rsid w:val="00F63A56"/>
    <w:rsid w:val="00F63D29"/>
    <w:rsid w:val="00F63DB1"/>
    <w:rsid w:val="00F63DDD"/>
    <w:rsid w:val="00F64165"/>
    <w:rsid w:val="00F642CD"/>
    <w:rsid w:val="00F6432E"/>
    <w:rsid w:val="00F651FF"/>
    <w:rsid w:val="00F658F2"/>
    <w:rsid w:val="00F65A0A"/>
    <w:rsid w:val="00F6603D"/>
    <w:rsid w:val="00F662C5"/>
    <w:rsid w:val="00F66605"/>
    <w:rsid w:val="00F669DE"/>
    <w:rsid w:val="00F66CDF"/>
    <w:rsid w:val="00F671B9"/>
    <w:rsid w:val="00F67296"/>
    <w:rsid w:val="00F678D9"/>
    <w:rsid w:val="00F70864"/>
    <w:rsid w:val="00F7110F"/>
    <w:rsid w:val="00F712DC"/>
    <w:rsid w:val="00F7177E"/>
    <w:rsid w:val="00F71A0B"/>
    <w:rsid w:val="00F71A70"/>
    <w:rsid w:val="00F723D0"/>
    <w:rsid w:val="00F72631"/>
    <w:rsid w:val="00F72921"/>
    <w:rsid w:val="00F72D46"/>
    <w:rsid w:val="00F7300C"/>
    <w:rsid w:val="00F73135"/>
    <w:rsid w:val="00F73798"/>
    <w:rsid w:val="00F73A8B"/>
    <w:rsid w:val="00F73AE5"/>
    <w:rsid w:val="00F73CEF"/>
    <w:rsid w:val="00F73DC5"/>
    <w:rsid w:val="00F7464F"/>
    <w:rsid w:val="00F74667"/>
    <w:rsid w:val="00F746C4"/>
    <w:rsid w:val="00F74BA5"/>
    <w:rsid w:val="00F7514F"/>
    <w:rsid w:val="00F75DA1"/>
    <w:rsid w:val="00F76208"/>
    <w:rsid w:val="00F76A2E"/>
    <w:rsid w:val="00F76EBB"/>
    <w:rsid w:val="00F76F97"/>
    <w:rsid w:val="00F77281"/>
    <w:rsid w:val="00F77CC4"/>
    <w:rsid w:val="00F77E57"/>
    <w:rsid w:val="00F77ED3"/>
    <w:rsid w:val="00F77F71"/>
    <w:rsid w:val="00F80268"/>
    <w:rsid w:val="00F807BF"/>
    <w:rsid w:val="00F80E7E"/>
    <w:rsid w:val="00F80EB5"/>
    <w:rsid w:val="00F81085"/>
    <w:rsid w:val="00F81565"/>
    <w:rsid w:val="00F81895"/>
    <w:rsid w:val="00F81D0B"/>
    <w:rsid w:val="00F8213A"/>
    <w:rsid w:val="00F829EC"/>
    <w:rsid w:val="00F82EB1"/>
    <w:rsid w:val="00F83934"/>
    <w:rsid w:val="00F83A68"/>
    <w:rsid w:val="00F840D4"/>
    <w:rsid w:val="00F84CB8"/>
    <w:rsid w:val="00F84E84"/>
    <w:rsid w:val="00F850E3"/>
    <w:rsid w:val="00F8582C"/>
    <w:rsid w:val="00F859C0"/>
    <w:rsid w:val="00F85A49"/>
    <w:rsid w:val="00F85A9F"/>
    <w:rsid w:val="00F85AAD"/>
    <w:rsid w:val="00F85AAF"/>
    <w:rsid w:val="00F867EB"/>
    <w:rsid w:val="00F869E9"/>
    <w:rsid w:val="00F86A29"/>
    <w:rsid w:val="00F86AE4"/>
    <w:rsid w:val="00F86B72"/>
    <w:rsid w:val="00F86C55"/>
    <w:rsid w:val="00F86D96"/>
    <w:rsid w:val="00F86DDA"/>
    <w:rsid w:val="00F86F28"/>
    <w:rsid w:val="00F86FC7"/>
    <w:rsid w:val="00F87063"/>
    <w:rsid w:val="00F872A8"/>
    <w:rsid w:val="00F87433"/>
    <w:rsid w:val="00F8759F"/>
    <w:rsid w:val="00F8761D"/>
    <w:rsid w:val="00F87702"/>
    <w:rsid w:val="00F90268"/>
    <w:rsid w:val="00F913D6"/>
    <w:rsid w:val="00F915A2"/>
    <w:rsid w:val="00F91AA3"/>
    <w:rsid w:val="00F91AD3"/>
    <w:rsid w:val="00F91B63"/>
    <w:rsid w:val="00F91B9D"/>
    <w:rsid w:val="00F91E91"/>
    <w:rsid w:val="00F9216A"/>
    <w:rsid w:val="00F926C1"/>
    <w:rsid w:val="00F92A07"/>
    <w:rsid w:val="00F92FD2"/>
    <w:rsid w:val="00F944BA"/>
    <w:rsid w:val="00F94A7D"/>
    <w:rsid w:val="00F94EC6"/>
    <w:rsid w:val="00F953CB"/>
    <w:rsid w:val="00F957ED"/>
    <w:rsid w:val="00F962B5"/>
    <w:rsid w:val="00F96E3A"/>
    <w:rsid w:val="00F96ED1"/>
    <w:rsid w:val="00F9743B"/>
    <w:rsid w:val="00F979FB"/>
    <w:rsid w:val="00F97F5A"/>
    <w:rsid w:val="00F97FA9"/>
    <w:rsid w:val="00FA006E"/>
    <w:rsid w:val="00FA021E"/>
    <w:rsid w:val="00FA02B0"/>
    <w:rsid w:val="00FA0B6A"/>
    <w:rsid w:val="00FA0BB7"/>
    <w:rsid w:val="00FA0CF3"/>
    <w:rsid w:val="00FA10D5"/>
    <w:rsid w:val="00FA1749"/>
    <w:rsid w:val="00FA204C"/>
    <w:rsid w:val="00FA20CB"/>
    <w:rsid w:val="00FA243E"/>
    <w:rsid w:val="00FA2F81"/>
    <w:rsid w:val="00FA32CC"/>
    <w:rsid w:val="00FA3355"/>
    <w:rsid w:val="00FA35B3"/>
    <w:rsid w:val="00FA369E"/>
    <w:rsid w:val="00FA374B"/>
    <w:rsid w:val="00FA3B22"/>
    <w:rsid w:val="00FA3DB4"/>
    <w:rsid w:val="00FA3DC8"/>
    <w:rsid w:val="00FA4366"/>
    <w:rsid w:val="00FA4AF5"/>
    <w:rsid w:val="00FA5145"/>
    <w:rsid w:val="00FA53B4"/>
    <w:rsid w:val="00FA54D2"/>
    <w:rsid w:val="00FA5748"/>
    <w:rsid w:val="00FA57EE"/>
    <w:rsid w:val="00FA58A7"/>
    <w:rsid w:val="00FA5FAD"/>
    <w:rsid w:val="00FA6B17"/>
    <w:rsid w:val="00FA6C6E"/>
    <w:rsid w:val="00FA6EA4"/>
    <w:rsid w:val="00FA6F60"/>
    <w:rsid w:val="00FA7452"/>
    <w:rsid w:val="00FA749D"/>
    <w:rsid w:val="00FA7792"/>
    <w:rsid w:val="00FA7A57"/>
    <w:rsid w:val="00FA7C2F"/>
    <w:rsid w:val="00FB0007"/>
    <w:rsid w:val="00FB0073"/>
    <w:rsid w:val="00FB02DC"/>
    <w:rsid w:val="00FB051B"/>
    <w:rsid w:val="00FB0AE9"/>
    <w:rsid w:val="00FB12A5"/>
    <w:rsid w:val="00FB130A"/>
    <w:rsid w:val="00FB17B4"/>
    <w:rsid w:val="00FB19C3"/>
    <w:rsid w:val="00FB1AD3"/>
    <w:rsid w:val="00FB1B37"/>
    <w:rsid w:val="00FB21BE"/>
    <w:rsid w:val="00FB241F"/>
    <w:rsid w:val="00FB2ED4"/>
    <w:rsid w:val="00FB2FC4"/>
    <w:rsid w:val="00FB31D8"/>
    <w:rsid w:val="00FB37A5"/>
    <w:rsid w:val="00FB39EF"/>
    <w:rsid w:val="00FB3C5E"/>
    <w:rsid w:val="00FB3F1A"/>
    <w:rsid w:val="00FB3FBF"/>
    <w:rsid w:val="00FB400D"/>
    <w:rsid w:val="00FB43FD"/>
    <w:rsid w:val="00FB4761"/>
    <w:rsid w:val="00FB4C43"/>
    <w:rsid w:val="00FB4F20"/>
    <w:rsid w:val="00FB51BC"/>
    <w:rsid w:val="00FB5226"/>
    <w:rsid w:val="00FB52F2"/>
    <w:rsid w:val="00FB552A"/>
    <w:rsid w:val="00FB5645"/>
    <w:rsid w:val="00FB5685"/>
    <w:rsid w:val="00FB6605"/>
    <w:rsid w:val="00FB669D"/>
    <w:rsid w:val="00FB76C6"/>
    <w:rsid w:val="00FB7915"/>
    <w:rsid w:val="00FB7FE2"/>
    <w:rsid w:val="00FC009A"/>
    <w:rsid w:val="00FC0162"/>
    <w:rsid w:val="00FC026B"/>
    <w:rsid w:val="00FC029C"/>
    <w:rsid w:val="00FC0449"/>
    <w:rsid w:val="00FC0504"/>
    <w:rsid w:val="00FC075B"/>
    <w:rsid w:val="00FC0822"/>
    <w:rsid w:val="00FC1056"/>
    <w:rsid w:val="00FC1379"/>
    <w:rsid w:val="00FC13BE"/>
    <w:rsid w:val="00FC15D7"/>
    <w:rsid w:val="00FC1CEB"/>
    <w:rsid w:val="00FC1F86"/>
    <w:rsid w:val="00FC213A"/>
    <w:rsid w:val="00FC21AB"/>
    <w:rsid w:val="00FC2715"/>
    <w:rsid w:val="00FC2930"/>
    <w:rsid w:val="00FC2F4E"/>
    <w:rsid w:val="00FC3247"/>
    <w:rsid w:val="00FC32F0"/>
    <w:rsid w:val="00FC338E"/>
    <w:rsid w:val="00FC3919"/>
    <w:rsid w:val="00FC3B3A"/>
    <w:rsid w:val="00FC3DAD"/>
    <w:rsid w:val="00FC3FC6"/>
    <w:rsid w:val="00FC4492"/>
    <w:rsid w:val="00FC44D1"/>
    <w:rsid w:val="00FC488F"/>
    <w:rsid w:val="00FC49CC"/>
    <w:rsid w:val="00FC4AA7"/>
    <w:rsid w:val="00FC4B01"/>
    <w:rsid w:val="00FC4C76"/>
    <w:rsid w:val="00FC505F"/>
    <w:rsid w:val="00FC5354"/>
    <w:rsid w:val="00FC56E4"/>
    <w:rsid w:val="00FC5775"/>
    <w:rsid w:val="00FC6A03"/>
    <w:rsid w:val="00FC7212"/>
    <w:rsid w:val="00FC72F2"/>
    <w:rsid w:val="00FC7772"/>
    <w:rsid w:val="00FD01D7"/>
    <w:rsid w:val="00FD0BD7"/>
    <w:rsid w:val="00FD16DD"/>
    <w:rsid w:val="00FD1F7B"/>
    <w:rsid w:val="00FD20AB"/>
    <w:rsid w:val="00FD2596"/>
    <w:rsid w:val="00FD269B"/>
    <w:rsid w:val="00FD2F7E"/>
    <w:rsid w:val="00FD2FAD"/>
    <w:rsid w:val="00FD2FB4"/>
    <w:rsid w:val="00FD3178"/>
    <w:rsid w:val="00FD337A"/>
    <w:rsid w:val="00FD35EA"/>
    <w:rsid w:val="00FD41AF"/>
    <w:rsid w:val="00FD4570"/>
    <w:rsid w:val="00FD46AF"/>
    <w:rsid w:val="00FD4888"/>
    <w:rsid w:val="00FD4919"/>
    <w:rsid w:val="00FD4B7A"/>
    <w:rsid w:val="00FD5108"/>
    <w:rsid w:val="00FD530C"/>
    <w:rsid w:val="00FD54A6"/>
    <w:rsid w:val="00FD56CA"/>
    <w:rsid w:val="00FD58ED"/>
    <w:rsid w:val="00FD5958"/>
    <w:rsid w:val="00FD6691"/>
    <w:rsid w:val="00FD66C8"/>
    <w:rsid w:val="00FD6E8B"/>
    <w:rsid w:val="00FD7035"/>
    <w:rsid w:val="00FD719E"/>
    <w:rsid w:val="00FD71E8"/>
    <w:rsid w:val="00FD74C7"/>
    <w:rsid w:val="00FD7533"/>
    <w:rsid w:val="00FD7E5E"/>
    <w:rsid w:val="00FE073C"/>
    <w:rsid w:val="00FE0956"/>
    <w:rsid w:val="00FE0D26"/>
    <w:rsid w:val="00FE0F99"/>
    <w:rsid w:val="00FE1006"/>
    <w:rsid w:val="00FE1322"/>
    <w:rsid w:val="00FE1C37"/>
    <w:rsid w:val="00FE2890"/>
    <w:rsid w:val="00FE2C1A"/>
    <w:rsid w:val="00FE3377"/>
    <w:rsid w:val="00FE33AF"/>
    <w:rsid w:val="00FE3524"/>
    <w:rsid w:val="00FE3F93"/>
    <w:rsid w:val="00FE4162"/>
    <w:rsid w:val="00FE4475"/>
    <w:rsid w:val="00FE4895"/>
    <w:rsid w:val="00FE5EBB"/>
    <w:rsid w:val="00FE646D"/>
    <w:rsid w:val="00FE6F40"/>
    <w:rsid w:val="00FE707C"/>
    <w:rsid w:val="00FE7A38"/>
    <w:rsid w:val="00FE7DB2"/>
    <w:rsid w:val="00FE7E2F"/>
    <w:rsid w:val="00FF0380"/>
    <w:rsid w:val="00FF0647"/>
    <w:rsid w:val="00FF0869"/>
    <w:rsid w:val="00FF106A"/>
    <w:rsid w:val="00FF11BB"/>
    <w:rsid w:val="00FF14CF"/>
    <w:rsid w:val="00FF14D7"/>
    <w:rsid w:val="00FF1A84"/>
    <w:rsid w:val="00FF1F95"/>
    <w:rsid w:val="00FF20BC"/>
    <w:rsid w:val="00FF219B"/>
    <w:rsid w:val="00FF24CD"/>
    <w:rsid w:val="00FF2DD9"/>
    <w:rsid w:val="00FF2ECF"/>
    <w:rsid w:val="00FF3096"/>
    <w:rsid w:val="00FF35F2"/>
    <w:rsid w:val="00FF3D5B"/>
    <w:rsid w:val="00FF3DDF"/>
    <w:rsid w:val="00FF414F"/>
    <w:rsid w:val="00FF43BB"/>
    <w:rsid w:val="00FF4879"/>
    <w:rsid w:val="00FF4F75"/>
    <w:rsid w:val="00FF5401"/>
    <w:rsid w:val="00FF5557"/>
    <w:rsid w:val="00FF5CB1"/>
    <w:rsid w:val="00FF5E5F"/>
    <w:rsid w:val="00FF619D"/>
    <w:rsid w:val="00FF64B4"/>
    <w:rsid w:val="00FF6D4D"/>
    <w:rsid w:val="00FF72F1"/>
    <w:rsid w:val="00FF7407"/>
    <w:rsid w:val="00FF78FA"/>
    <w:rsid w:val="00FF7C1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4:docId w14:val="11F93664"/>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0E85"/>
    <w:rPr>
      <w:sz w:val="24"/>
      <w:szCs w:val="24"/>
      <w:lang w:eastAsia="en-US"/>
    </w:rPr>
  </w:style>
  <w:style w:type="paragraph" w:styleId="Ttulo1">
    <w:name w:val="heading 1"/>
    <w:basedOn w:val="Normal"/>
    <w:next w:val="Normal"/>
    <w:link w:val="Ttulo1Car"/>
    <w:qFormat/>
    <w:rsid w:val="00D71C73"/>
    <w:pPr>
      <w:keepNext/>
      <w:outlineLvl w:val="0"/>
    </w:pPr>
    <w:rPr>
      <w:u w:val="single"/>
    </w:rPr>
  </w:style>
  <w:style w:type="paragraph" w:styleId="Ttulo2">
    <w:name w:val="heading 2"/>
    <w:basedOn w:val="Normal"/>
    <w:next w:val="Normal"/>
    <w:link w:val="Ttulo2Car"/>
    <w:qFormat/>
    <w:rsid w:val="00D71C73"/>
    <w:pPr>
      <w:keepNext/>
      <w:outlineLvl w:val="1"/>
    </w:pPr>
    <w:rPr>
      <w:lang w:val="en-US"/>
    </w:rPr>
  </w:style>
  <w:style w:type="paragraph" w:styleId="Ttulo3">
    <w:name w:val="heading 3"/>
    <w:basedOn w:val="Normal"/>
    <w:next w:val="Normal"/>
    <w:link w:val="Ttulo3Car"/>
    <w:qFormat/>
    <w:rsid w:val="00D71C73"/>
    <w:pPr>
      <w:keepNext/>
      <w:outlineLvl w:val="2"/>
    </w:pPr>
    <w:rPr>
      <w:b/>
      <w:bCs/>
    </w:rPr>
  </w:style>
  <w:style w:type="paragraph" w:styleId="Ttulo4">
    <w:name w:val="heading 4"/>
    <w:basedOn w:val="Normal"/>
    <w:next w:val="Normal"/>
    <w:link w:val="Ttulo4Car"/>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qFormat/>
    <w:rsid w:val="00D71C73"/>
    <w:pPr>
      <w:spacing w:before="240" w:after="60"/>
      <w:outlineLvl w:val="5"/>
    </w:pPr>
    <w:rPr>
      <w:b/>
      <w:bCs/>
      <w:sz w:val="22"/>
      <w:szCs w:val="22"/>
    </w:rPr>
  </w:style>
  <w:style w:type="paragraph" w:styleId="Ttulo7">
    <w:name w:val="heading 7"/>
    <w:basedOn w:val="Normal"/>
    <w:next w:val="Normal"/>
    <w:link w:val="Ttulo7Car"/>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9"/>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22"/>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rsid w:val="00D71C73"/>
    <w:pPr>
      <w:jc w:val="both"/>
    </w:pPr>
    <w:rPr>
      <w:b/>
      <w:bCs/>
      <w:lang w:val="es-ES_tradnl"/>
    </w:rPr>
  </w:style>
  <w:style w:type="character" w:customStyle="1" w:styleId="Textoindependiente3Car">
    <w:name w:val="Texto independiente 3 Car"/>
    <w:link w:val="Textoindependiente3"/>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rsid w:val="00431D94"/>
    <w:rPr>
      <w:vanish/>
    </w:rPr>
  </w:style>
  <w:style w:type="paragraph" w:styleId="Ttulo">
    <w:name w:val="Title"/>
    <w:basedOn w:val="Normal"/>
    <w:link w:val="TtuloCar"/>
    <w:uiPriority w:val="10"/>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TtuloCar">
    <w:name w:val="Título Car"/>
    <w:link w:val="Ttul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20"/>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cionar1">
    <w:name w:val="Mencionar1"/>
    <w:uiPriority w:val="99"/>
    <w:semiHidden/>
    <w:unhideWhenUsed/>
    <w:rsid w:val="001C2B8C"/>
    <w:rPr>
      <w:color w:val="2B579A"/>
      <w:shd w:val="clear" w:color="auto" w:fill="E6E6E6"/>
    </w:rPr>
  </w:style>
  <w:style w:type="character" w:customStyle="1" w:styleId="mbtext">
    <w:name w:val="mb_text"/>
    <w:rsid w:val="008C7F2D"/>
  </w:style>
  <w:style w:type="character" w:customStyle="1" w:styleId="Mencionar2">
    <w:name w:val="Mencionar2"/>
    <w:uiPriority w:val="99"/>
    <w:semiHidden/>
    <w:unhideWhenUsed/>
    <w:rsid w:val="00BF064A"/>
    <w:rPr>
      <w:color w:val="2B579A"/>
      <w:shd w:val="clear" w:color="auto" w:fill="E6E6E6"/>
    </w:rPr>
  </w:style>
  <w:style w:type="character" w:customStyle="1" w:styleId="Mencionar3">
    <w:name w:val="Mencionar3"/>
    <w:uiPriority w:val="99"/>
    <w:semiHidden/>
    <w:unhideWhenUsed/>
    <w:rsid w:val="007E73E8"/>
    <w:rPr>
      <w:color w:val="2B579A"/>
      <w:shd w:val="clear" w:color="auto" w:fill="E6E6E6"/>
    </w:rPr>
  </w:style>
  <w:style w:type="character" w:customStyle="1" w:styleId="Mencionar4">
    <w:name w:val="Mencionar4"/>
    <w:uiPriority w:val="99"/>
    <w:semiHidden/>
    <w:unhideWhenUsed/>
    <w:rsid w:val="00CC78BD"/>
    <w:rPr>
      <w:color w:val="2B579A"/>
      <w:shd w:val="clear" w:color="auto" w:fill="E6E6E6"/>
    </w:rPr>
  </w:style>
  <w:style w:type="character" w:customStyle="1" w:styleId="Mencinsinresolver1">
    <w:name w:val="Mención sin resolver1"/>
    <w:uiPriority w:val="99"/>
    <w:semiHidden/>
    <w:unhideWhenUsed/>
    <w:rsid w:val="006A502D"/>
    <w:rPr>
      <w:color w:val="808080"/>
      <w:shd w:val="clear" w:color="auto" w:fill="E6E6E6"/>
    </w:rPr>
  </w:style>
  <w:style w:type="character" w:customStyle="1" w:styleId="Mencinsinresolver2">
    <w:name w:val="Mención sin resolver2"/>
    <w:uiPriority w:val="99"/>
    <w:semiHidden/>
    <w:unhideWhenUsed/>
    <w:rsid w:val="00A04D0C"/>
    <w:rPr>
      <w:color w:val="808080"/>
      <w:shd w:val="clear" w:color="auto" w:fill="E6E6E6"/>
    </w:rPr>
  </w:style>
  <w:style w:type="character" w:customStyle="1" w:styleId="uficommentbody">
    <w:name w:val="uficommentbody"/>
    <w:rsid w:val="001C4553"/>
  </w:style>
  <w:style w:type="character" w:customStyle="1" w:styleId="Mencinsinresolver3">
    <w:name w:val="Mención sin resolver3"/>
    <w:uiPriority w:val="99"/>
    <w:semiHidden/>
    <w:unhideWhenUsed/>
    <w:rsid w:val="002D1600"/>
    <w:rPr>
      <w:color w:val="808080"/>
      <w:shd w:val="clear" w:color="auto" w:fill="E6E6E6"/>
    </w:rPr>
  </w:style>
  <w:style w:type="character" w:customStyle="1" w:styleId="Mencinsinresolver4">
    <w:name w:val="Mención sin resolver4"/>
    <w:uiPriority w:val="99"/>
    <w:semiHidden/>
    <w:unhideWhenUsed/>
    <w:rsid w:val="00C51D6A"/>
    <w:rPr>
      <w:color w:val="808080"/>
      <w:shd w:val="clear" w:color="auto" w:fill="E6E6E6"/>
    </w:rPr>
  </w:style>
  <w:style w:type="character" w:customStyle="1" w:styleId="Mencinsinresolver5">
    <w:name w:val="Mención sin resolver5"/>
    <w:uiPriority w:val="99"/>
    <w:semiHidden/>
    <w:unhideWhenUsed/>
    <w:rsid w:val="00DF0334"/>
    <w:rPr>
      <w:color w:val="808080"/>
      <w:shd w:val="clear" w:color="auto" w:fill="E6E6E6"/>
    </w:rPr>
  </w:style>
  <w:style w:type="character" w:customStyle="1" w:styleId="Mencinsinresolver6">
    <w:name w:val="Mención sin resolver6"/>
    <w:uiPriority w:val="99"/>
    <w:semiHidden/>
    <w:unhideWhenUsed/>
    <w:rsid w:val="0042360D"/>
    <w:rPr>
      <w:color w:val="808080"/>
      <w:shd w:val="clear" w:color="auto" w:fill="E6E6E6"/>
    </w:rPr>
  </w:style>
  <w:style w:type="character" w:customStyle="1" w:styleId="Mencinsinresolver7">
    <w:name w:val="Mención sin resolver7"/>
    <w:uiPriority w:val="99"/>
    <w:semiHidden/>
    <w:unhideWhenUsed/>
    <w:rsid w:val="008C55C2"/>
    <w:rPr>
      <w:color w:val="808080"/>
      <w:shd w:val="clear" w:color="auto" w:fill="E6E6E6"/>
    </w:rPr>
  </w:style>
  <w:style w:type="character" w:customStyle="1" w:styleId="Mencinsinresolver8">
    <w:name w:val="Mención sin resolver8"/>
    <w:uiPriority w:val="99"/>
    <w:semiHidden/>
    <w:unhideWhenUsed/>
    <w:rsid w:val="00A968C6"/>
    <w:rPr>
      <w:color w:val="808080"/>
      <w:shd w:val="clear" w:color="auto" w:fill="E6E6E6"/>
    </w:rPr>
  </w:style>
  <w:style w:type="character" w:customStyle="1" w:styleId="Mencinsinresolver9">
    <w:name w:val="Mención sin resolver9"/>
    <w:uiPriority w:val="99"/>
    <w:semiHidden/>
    <w:unhideWhenUsed/>
    <w:rsid w:val="003E53FD"/>
    <w:rPr>
      <w:color w:val="808080"/>
      <w:shd w:val="clear" w:color="auto" w:fill="E6E6E6"/>
    </w:rPr>
  </w:style>
  <w:style w:type="character" w:customStyle="1" w:styleId="Mencinsinresolver10">
    <w:name w:val="Mención sin resolver10"/>
    <w:uiPriority w:val="99"/>
    <w:semiHidden/>
    <w:unhideWhenUsed/>
    <w:rsid w:val="00CA79FC"/>
    <w:rPr>
      <w:color w:val="808080"/>
      <w:shd w:val="clear" w:color="auto" w:fill="E6E6E6"/>
    </w:rPr>
  </w:style>
  <w:style w:type="character" w:customStyle="1" w:styleId="Mencinsinresolver11">
    <w:name w:val="Mención sin resolver11"/>
    <w:uiPriority w:val="99"/>
    <w:semiHidden/>
    <w:unhideWhenUsed/>
    <w:rsid w:val="007A4FE7"/>
    <w:rPr>
      <w:color w:val="808080"/>
      <w:shd w:val="clear" w:color="auto" w:fill="E6E6E6"/>
    </w:rPr>
  </w:style>
  <w:style w:type="character" w:customStyle="1" w:styleId="Mencinsinresolver12">
    <w:name w:val="Mención sin resolver12"/>
    <w:uiPriority w:val="99"/>
    <w:semiHidden/>
    <w:unhideWhenUsed/>
    <w:rsid w:val="00A4297E"/>
    <w:rPr>
      <w:color w:val="808080"/>
      <w:shd w:val="clear" w:color="auto" w:fill="E6E6E6"/>
    </w:rPr>
  </w:style>
  <w:style w:type="character" w:customStyle="1" w:styleId="Mencinsinresolver13">
    <w:name w:val="Mención sin resolver13"/>
    <w:uiPriority w:val="99"/>
    <w:semiHidden/>
    <w:unhideWhenUsed/>
    <w:rsid w:val="002C652A"/>
    <w:rPr>
      <w:color w:val="808080"/>
      <w:shd w:val="clear" w:color="auto" w:fill="E6E6E6"/>
    </w:rPr>
  </w:style>
  <w:style w:type="character" w:customStyle="1" w:styleId="Mencinsinresolver14">
    <w:name w:val="Mención sin resolver14"/>
    <w:uiPriority w:val="99"/>
    <w:semiHidden/>
    <w:unhideWhenUsed/>
    <w:rsid w:val="00FF5CB1"/>
    <w:rPr>
      <w:color w:val="808080"/>
      <w:shd w:val="clear" w:color="auto" w:fill="E6E6E6"/>
    </w:rPr>
  </w:style>
  <w:style w:type="character" w:customStyle="1" w:styleId="Mencinsinresolver15">
    <w:name w:val="Mención sin resolver15"/>
    <w:uiPriority w:val="99"/>
    <w:semiHidden/>
    <w:unhideWhenUsed/>
    <w:rsid w:val="0068376F"/>
    <w:rPr>
      <w:color w:val="808080"/>
      <w:shd w:val="clear" w:color="auto" w:fill="E6E6E6"/>
    </w:rPr>
  </w:style>
  <w:style w:type="character" w:customStyle="1" w:styleId="Mencinsinresolver16">
    <w:name w:val="Mención sin resolver16"/>
    <w:uiPriority w:val="99"/>
    <w:semiHidden/>
    <w:unhideWhenUsed/>
    <w:rsid w:val="00C906FD"/>
    <w:rPr>
      <w:color w:val="808080"/>
      <w:shd w:val="clear" w:color="auto" w:fill="E6E6E6"/>
    </w:rPr>
  </w:style>
  <w:style w:type="character" w:customStyle="1" w:styleId="Mencinsinresolver17">
    <w:name w:val="Mención sin resolver17"/>
    <w:uiPriority w:val="99"/>
    <w:semiHidden/>
    <w:unhideWhenUsed/>
    <w:rsid w:val="00241040"/>
    <w:rPr>
      <w:color w:val="808080"/>
      <w:shd w:val="clear" w:color="auto" w:fill="E6E6E6"/>
    </w:rPr>
  </w:style>
  <w:style w:type="character" w:customStyle="1" w:styleId="Mencinsinresolver18">
    <w:name w:val="Mención sin resolver18"/>
    <w:uiPriority w:val="99"/>
    <w:semiHidden/>
    <w:unhideWhenUsed/>
    <w:rsid w:val="008D3D70"/>
    <w:rPr>
      <w:color w:val="808080"/>
      <w:shd w:val="clear" w:color="auto" w:fill="E6E6E6"/>
    </w:rPr>
  </w:style>
  <w:style w:type="character" w:customStyle="1" w:styleId="Mencinsinresolver19">
    <w:name w:val="Mención sin resolver19"/>
    <w:uiPriority w:val="99"/>
    <w:semiHidden/>
    <w:unhideWhenUsed/>
    <w:rsid w:val="00D906C1"/>
    <w:rPr>
      <w:color w:val="808080"/>
      <w:shd w:val="clear" w:color="auto" w:fill="E6E6E6"/>
    </w:rPr>
  </w:style>
  <w:style w:type="character" w:customStyle="1" w:styleId="Mencinsinresolver20">
    <w:name w:val="Mención sin resolver20"/>
    <w:uiPriority w:val="99"/>
    <w:semiHidden/>
    <w:unhideWhenUsed/>
    <w:rsid w:val="007C717B"/>
    <w:rPr>
      <w:color w:val="808080"/>
      <w:shd w:val="clear" w:color="auto" w:fill="E6E6E6"/>
    </w:rPr>
  </w:style>
  <w:style w:type="character" w:customStyle="1" w:styleId="Mencinsinresolver21">
    <w:name w:val="Mención sin resolver21"/>
    <w:uiPriority w:val="99"/>
    <w:semiHidden/>
    <w:unhideWhenUsed/>
    <w:rsid w:val="0064664F"/>
    <w:rPr>
      <w:color w:val="808080"/>
      <w:shd w:val="clear" w:color="auto" w:fill="E6E6E6"/>
    </w:rPr>
  </w:style>
  <w:style w:type="character" w:customStyle="1" w:styleId="Mencinsinresolver22">
    <w:name w:val="Mención sin resolver22"/>
    <w:uiPriority w:val="99"/>
    <w:semiHidden/>
    <w:unhideWhenUsed/>
    <w:rsid w:val="00C02439"/>
    <w:rPr>
      <w:color w:val="605E5C"/>
      <w:shd w:val="clear" w:color="auto" w:fill="E1DFDD"/>
    </w:rPr>
  </w:style>
  <w:style w:type="character" w:customStyle="1" w:styleId="Mencinsinresolver23">
    <w:name w:val="Mención sin resolver23"/>
    <w:uiPriority w:val="99"/>
    <w:semiHidden/>
    <w:unhideWhenUsed/>
    <w:rsid w:val="00C754F2"/>
    <w:rPr>
      <w:color w:val="605E5C"/>
      <w:shd w:val="clear" w:color="auto" w:fill="E1DFDD"/>
    </w:rPr>
  </w:style>
  <w:style w:type="character" w:customStyle="1" w:styleId="Mencinsinresolver24">
    <w:name w:val="Mención sin resolver24"/>
    <w:uiPriority w:val="99"/>
    <w:semiHidden/>
    <w:unhideWhenUsed/>
    <w:rsid w:val="009A5A11"/>
    <w:rPr>
      <w:color w:val="605E5C"/>
      <w:shd w:val="clear" w:color="auto" w:fill="E1DFDD"/>
    </w:rPr>
  </w:style>
  <w:style w:type="character" w:customStyle="1" w:styleId="Mencinsinresolver25">
    <w:name w:val="Mención sin resolver25"/>
    <w:uiPriority w:val="99"/>
    <w:semiHidden/>
    <w:unhideWhenUsed/>
    <w:rsid w:val="00AD1F1E"/>
    <w:rPr>
      <w:color w:val="605E5C"/>
      <w:shd w:val="clear" w:color="auto" w:fill="E1DFDD"/>
    </w:rPr>
  </w:style>
  <w:style w:type="character" w:customStyle="1" w:styleId="Mencinsinresolver26">
    <w:name w:val="Mención sin resolver26"/>
    <w:uiPriority w:val="99"/>
    <w:semiHidden/>
    <w:unhideWhenUsed/>
    <w:rsid w:val="00F01601"/>
    <w:rPr>
      <w:color w:val="605E5C"/>
      <w:shd w:val="clear" w:color="auto" w:fill="E1DFDD"/>
    </w:rPr>
  </w:style>
  <w:style w:type="character" w:customStyle="1" w:styleId="Mencinsinresolver27">
    <w:name w:val="Mención sin resolver27"/>
    <w:uiPriority w:val="99"/>
    <w:semiHidden/>
    <w:unhideWhenUsed/>
    <w:rsid w:val="006C69F9"/>
    <w:rPr>
      <w:color w:val="605E5C"/>
      <w:shd w:val="clear" w:color="auto" w:fill="E1DFDD"/>
    </w:rPr>
  </w:style>
  <w:style w:type="character" w:customStyle="1" w:styleId="Mencinsinresolver28">
    <w:name w:val="Mención sin resolver28"/>
    <w:uiPriority w:val="99"/>
    <w:semiHidden/>
    <w:unhideWhenUsed/>
    <w:rsid w:val="009C0FFB"/>
    <w:rPr>
      <w:color w:val="605E5C"/>
      <w:shd w:val="clear" w:color="auto" w:fill="E1DFDD"/>
    </w:rPr>
  </w:style>
  <w:style w:type="character" w:customStyle="1" w:styleId="Mencinsinresolver29">
    <w:name w:val="Mención sin resolver29"/>
    <w:uiPriority w:val="99"/>
    <w:semiHidden/>
    <w:unhideWhenUsed/>
    <w:rsid w:val="00682D53"/>
    <w:rPr>
      <w:color w:val="605E5C"/>
      <w:shd w:val="clear" w:color="auto" w:fill="E1DFDD"/>
    </w:rPr>
  </w:style>
  <w:style w:type="character" w:customStyle="1" w:styleId="Mencinsinresolver30">
    <w:name w:val="Mención sin resolver30"/>
    <w:uiPriority w:val="99"/>
    <w:semiHidden/>
    <w:unhideWhenUsed/>
    <w:rsid w:val="00432EFF"/>
    <w:rPr>
      <w:color w:val="605E5C"/>
      <w:shd w:val="clear" w:color="auto" w:fill="E1DFDD"/>
    </w:rPr>
  </w:style>
  <w:style w:type="character" w:customStyle="1" w:styleId="Mencinsinresolver31">
    <w:name w:val="Mención sin resolver31"/>
    <w:uiPriority w:val="99"/>
    <w:semiHidden/>
    <w:unhideWhenUsed/>
    <w:rsid w:val="007A67DC"/>
    <w:rPr>
      <w:color w:val="605E5C"/>
      <w:shd w:val="clear" w:color="auto" w:fill="E1DFDD"/>
    </w:rPr>
  </w:style>
  <w:style w:type="character" w:customStyle="1" w:styleId="Mencinsinresolver32">
    <w:name w:val="Mención sin resolver32"/>
    <w:uiPriority w:val="99"/>
    <w:semiHidden/>
    <w:unhideWhenUsed/>
    <w:rsid w:val="005150BB"/>
    <w:rPr>
      <w:color w:val="605E5C"/>
      <w:shd w:val="clear" w:color="auto" w:fill="E1DFDD"/>
    </w:rPr>
  </w:style>
  <w:style w:type="character" w:customStyle="1" w:styleId="Mencinsinresolver33">
    <w:name w:val="Mención sin resolver33"/>
    <w:uiPriority w:val="99"/>
    <w:semiHidden/>
    <w:unhideWhenUsed/>
    <w:rsid w:val="009F31E7"/>
    <w:rPr>
      <w:color w:val="605E5C"/>
      <w:shd w:val="clear" w:color="auto" w:fill="E1DFDD"/>
    </w:rPr>
  </w:style>
  <w:style w:type="character" w:customStyle="1" w:styleId="Mencinsinresolver34">
    <w:name w:val="Mención sin resolver34"/>
    <w:uiPriority w:val="99"/>
    <w:semiHidden/>
    <w:unhideWhenUsed/>
    <w:rsid w:val="007100BA"/>
    <w:rPr>
      <w:color w:val="605E5C"/>
      <w:shd w:val="clear" w:color="auto" w:fill="E1DFDD"/>
    </w:rPr>
  </w:style>
  <w:style w:type="character" w:customStyle="1" w:styleId="Mencinsinresolver35">
    <w:name w:val="Mención sin resolver35"/>
    <w:uiPriority w:val="99"/>
    <w:semiHidden/>
    <w:unhideWhenUsed/>
    <w:rsid w:val="009F3397"/>
    <w:rPr>
      <w:color w:val="605E5C"/>
      <w:shd w:val="clear" w:color="auto" w:fill="E1DFDD"/>
    </w:rPr>
  </w:style>
  <w:style w:type="character" w:customStyle="1" w:styleId="Mencinsinresolver36">
    <w:name w:val="Mención sin resolver36"/>
    <w:uiPriority w:val="99"/>
    <w:semiHidden/>
    <w:unhideWhenUsed/>
    <w:rsid w:val="001C1C32"/>
    <w:rPr>
      <w:color w:val="605E5C"/>
      <w:shd w:val="clear" w:color="auto" w:fill="E1DFDD"/>
    </w:rPr>
  </w:style>
  <w:style w:type="character" w:customStyle="1" w:styleId="Mencinsinresolver37">
    <w:name w:val="Mención sin resolver37"/>
    <w:uiPriority w:val="99"/>
    <w:semiHidden/>
    <w:unhideWhenUsed/>
    <w:rsid w:val="004D149E"/>
    <w:rPr>
      <w:color w:val="605E5C"/>
      <w:shd w:val="clear" w:color="auto" w:fill="E1DFDD"/>
    </w:rPr>
  </w:style>
  <w:style w:type="character" w:customStyle="1" w:styleId="Mencinsinresolver38">
    <w:name w:val="Mención sin resolver38"/>
    <w:uiPriority w:val="99"/>
    <w:semiHidden/>
    <w:unhideWhenUsed/>
    <w:rsid w:val="00AA4083"/>
    <w:rPr>
      <w:color w:val="605E5C"/>
      <w:shd w:val="clear" w:color="auto" w:fill="E1DFDD"/>
    </w:rPr>
  </w:style>
  <w:style w:type="character" w:customStyle="1" w:styleId="Mencinsinresolver39">
    <w:name w:val="Mención sin resolver39"/>
    <w:uiPriority w:val="99"/>
    <w:semiHidden/>
    <w:unhideWhenUsed/>
    <w:rsid w:val="009C6BA7"/>
    <w:rPr>
      <w:color w:val="605E5C"/>
      <w:shd w:val="clear" w:color="auto" w:fill="E1DFDD"/>
    </w:rPr>
  </w:style>
  <w:style w:type="character" w:customStyle="1" w:styleId="Mencinsinresolver40">
    <w:name w:val="Mención sin resolver40"/>
    <w:uiPriority w:val="99"/>
    <w:semiHidden/>
    <w:unhideWhenUsed/>
    <w:rsid w:val="00FA7C2F"/>
    <w:rPr>
      <w:color w:val="605E5C"/>
      <w:shd w:val="clear" w:color="auto" w:fill="E1DFDD"/>
    </w:rPr>
  </w:style>
  <w:style w:type="character" w:customStyle="1" w:styleId="Mencinsinresolver41">
    <w:name w:val="Mención sin resolver41"/>
    <w:uiPriority w:val="99"/>
    <w:semiHidden/>
    <w:unhideWhenUsed/>
    <w:rsid w:val="00094653"/>
    <w:rPr>
      <w:color w:val="605E5C"/>
      <w:shd w:val="clear" w:color="auto" w:fill="E1DFDD"/>
    </w:rPr>
  </w:style>
  <w:style w:type="table" w:customStyle="1" w:styleId="TableNormal">
    <w:name w:val="Table Normal"/>
    <w:uiPriority w:val="2"/>
    <w:semiHidden/>
    <w:unhideWhenUsed/>
    <w:qFormat/>
    <w:rsid w:val="008642B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2BB"/>
    <w:pPr>
      <w:widowControl w:val="0"/>
      <w:autoSpaceDE w:val="0"/>
      <w:autoSpaceDN w:val="0"/>
      <w:spacing w:before="1" w:line="81" w:lineRule="exact"/>
    </w:pPr>
    <w:rPr>
      <w:rFonts w:ascii="Calibri" w:eastAsia="Calibri" w:hAnsi="Calibri" w:cs="Calibri"/>
      <w:sz w:val="22"/>
      <w:szCs w:val="22"/>
      <w:lang w:val="es-ES" w:eastAsia="es-ES" w:bidi="es-ES"/>
    </w:rPr>
  </w:style>
  <w:style w:type="character" w:customStyle="1" w:styleId="Mencinsinresolver42">
    <w:name w:val="Mención sin resolver42"/>
    <w:uiPriority w:val="99"/>
    <w:semiHidden/>
    <w:unhideWhenUsed/>
    <w:rsid w:val="0004261E"/>
    <w:rPr>
      <w:color w:val="605E5C"/>
      <w:shd w:val="clear" w:color="auto" w:fill="E1DFDD"/>
    </w:rPr>
  </w:style>
  <w:style w:type="character" w:customStyle="1" w:styleId="Mencinsinresolver43">
    <w:name w:val="Mención sin resolver43"/>
    <w:uiPriority w:val="99"/>
    <w:semiHidden/>
    <w:unhideWhenUsed/>
    <w:rsid w:val="00490A66"/>
    <w:rPr>
      <w:color w:val="605E5C"/>
      <w:shd w:val="clear" w:color="auto" w:fill="E1DFDD"/>
    </w:rPr>
  </w:style>
  <w:style w:type="character" w:customStyle="1" w:styleId="Mencinsinresolver44">
    <w:name w:val="Mención sin resolver44"/>
    <w:uiPriority w:val="99"/>
    <w:semiHidden/>
    <w:unhideWhenUsed/>
    <w:rsid w:val="0052715A"/>
    <w:rPr>
      <w:color w:val="605E5C"/>
      <w:shd w:val="clear" w:color="auto" w:fill="E1DFDD"/>
    </w:rPr>
  </w:style>
  <w:style w:type="character" w:customStyle="1" w:styleId="Mencinsinresolver45">
    <w:name w:val="Mención sin resolver45"/>
    <w:uiPriority w:val="99"/>
    <w:semiHidden/>
    <w:unhideWhenUsed/>
    <w:rsid w:val="00F66605"/>
    <w:rPr>
      <w:color w:val="605E5C"/>
      <w:shd w:val="clear" w:color="auto" w:fill="E1DFDD"/>
    </w:rPr>
  </w:style>
  <w:style w:type="character" w:customStyle="1" w:styleId="Mencinsinresolver46">
    <w:name w:val="Mención sin resolver46"/>
    <w:uiPriority w:val="99"/>
    <w:semiHidden/>
    <w:unhideWhenUsed/>
    <w:rsid w:val="003562D2"/>
    <w:rPr>
      <w:color w:val="605E5C"/>
      <w:shd w:val="clear" w:color="auto" w:fill="E1DFDD"/>
    </w:rPr>
  </w:style>
  <w:style w:type="character" w:customStyle="1" w:styleId="Mencinsinresolver47">
    <w:name w:val="Mención sin resolver47"/>
    <w:uiPriority w:val="99"/>
    <w:semiHidden/>
    <w:unhideWhenUsed/>
    <w:rsid w:val="00192477"/>
    <w:rPr>
      <w:color w:val="605E5C"/>
      <w:shd w:val="clear" w:color="auto" w:fill="E1DFDD"/>
    </w:rPr>
  </w:style>
  <w:style w:type="character" w:customStyle="1" w:styleId="Mencinsinresolver48">
    <w:name w:val="Mención sin resolver48"/>
    <w:uiPriority w:val="99"/>
    <w:semiHidden/>
    <w:unhideWhenUsed/>
    <w:rsid w:val="00C043B0"/>
    <w:rPr>
      <w:color w:val="605E5C"/>
      <w:shd w:val="clear" w:color="auto" w:fill="E1DFDD"/>
    </w:rPr>
  </w:style>
  <w:style w:type="character" w:customStyle="1" w:styleId="Mencinsinresolver49">
    <w:name w:val="Mención sin resolver49"/>
    <w:uiPriority w:val="99"/>
    <w:semiHidden/>
    <w:unhideWhenUsed/>
    <w:rsid w:val="00B37D0B"/>
    <w:rPr>
      <w:color w:val="605E5C"/>
      <w:shd w:val="clear" w:color="auto" w:fill="E1DFDD"/>
    </w:rPr>
  </w:style>
  <w:style w:type="character" w:customStyle="1" w:styleId="Mencinsinresolver50">
    <w:name w:val="Mención sin resolver50"/>
    <w:uiPriority w:val="99"/>
    <w:semiHidden/>
    <w:unhideWhenUsed/>
    <w:rsid w:val="009E2674"/>
    <w:rPr>
      <w:color w:val="605E5C"/>
      <w:shd w:val="clear" w:color="auto" w:fill="E1DFDD"/>
    </w:rPr>
  </w:style>
  <w:style w:type="character" w:customStyle="1" w:styleId="Mencinsinresolver51">
    <w:name w:val="Mención sin resolver51"/>
    <w:uiPriority w:val="99"/>
    <w:semiHidden/>
    <w:unhideWhenUsed/>
    <w:rsid w:val="000D6B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194911">
      <w:bodyDiv w:val="1"/>
      <w:marLeft w:val="0"/>
      <w:marRight w:val="0"/>
      <w:marTop w:val="0"/>
      <w:marBottom w:val="0"/>
      <w:divBdr>
        <w:top w:val="none" w:sz="0" w:space="0" w:color="auto"/>
        <w:left w:val="none" w:sz="0" w:space="0" w:color="auto"/>
        <w:bottom w:val="none" w:sz="0" w:space="0" w:color="auto"/>
        <w:right w:val="none" w:sz="0" w:space="0" w:color="auto"/>
      </w:divBdr>
    </w:div>
    <w:div w:id="85881224">
      <w:bodyDiv w:val="1"/>
      <w:marLeft w:val="0"/>
      <w:marRight w:val="0"/>
      <w:marTop w:val="0"/>
      <w:marBottom w:val="0"/>
      <w:divBdr>
        <w:top w:val="none" w:sz="0" w:space="0" w:color="auto"/>
        <w:left w:val="none" w:sz="0" w:space="0" w:color="auto"/>
        <w:bottom w:val="none" w:sz="0" w:space="0" w:color="auto"/>
        <w:right w:val="none" w:sz="0" w:space="0" w:color="auto"/>
      </w:divBdr>
    </w:div>
    <w:div w:id="97917565">
      <w:bodyDiv w:val="1"/>
      <w:marLeft w:val="0"/>
      <w:marRight w:val="0"/>
      <w:marTop w:val="0"/>
      <w:marBottom w:val="0"/>
      <w:divBdr>
        <w:top w:val="none" w:sz="0" w:space="0" w:color="auto"/>
        <w:left w:val="none" w:sz="0" w:space="0" w:color="auto"/>
        <w:bottom w:val="none" w:sz="0" w:space="0" w:color="auto"/>
        <w:right w:val="none" w:sz="0" w:space="0" w:color="auto"/>
      </w:divBdr>
    </w:div>
    <w:div w:id="172308437">
      <w:bodyDiv w:val="1"/>
      <w:marLeft w:val="0"/>
      <w:marRight w:val="0"/>
      <w:marTop w:val="0"/>
      <w:marBottom w:val="0"/>
      <w:divBdr>
        <w:top w:val="none" w:sz="0" w:space="0" w:color="auto"/>
        <w:left w:val="none" w:sz="0" w:space="0" w:color="auto"/>
        <w:bottom w:val="none" w:sz="0" w:space="0" w:color="auto"/>
        <w:right w:val="none" w:sz="0" w:space="0" w:color="auto"/>
      </w:divBdr>
    </w:div>
    <w:div w:id="233782236">
      <w:bodyDiv w:val="1"/>
      <w:marLeft w:val="0"/>
      <w:marRight w:val="0"/>
      <w:marTop w:val="0"/>
      <w:marBottom w:val="0"/>
      <w:divBdr>
        <w:top w:val="none" w:sz="0" w:space="0" w:color="auto"/>
        <w:left w:val="none" w:sz="0" w:space="0" w:color="auto"/>
        <w:bottom w:val="none" w:sz="0" w:space="0" w:color="auto"/>
        <w:right w:val="none" w:sz="0" w:space="0" w:color="auto"/>
      </w:divBdr>
    </w:div>
    <w:div w:id="251857641">
      <w:bodyDiv w:val="1"/>
      <w:marLeft w:val="0"/>
      <w:marRight w:val="0"/>
      <w:marTop w:val="0"/>
      <w:marBottom w:val="0"/>
      <w:divBdr>
        <w:top w:val="none" w:sz="0" w:space="0" w:color="auto"/>
        <w:left w:val="none" w:sz="0" w:space="0" w:color="auto"/>
        <w:bottom w:val="none" w:sz="0" w:space="0" w:color="auto"/>
        <w:right w:val="none" w:sz="0" w:space="0" w:color="auto"/>
      </w:divBdr>
    </w:div>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393897848">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573047980">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797576683">
      <w:bodyDiv w:val="1"/>
      <w:marLeft w:val="0"/>
      <w:marRight w:val="0"/>
      <w:marTop w:val="0"/>
      <w:marBottom w:val="0"/>
      <w:divBdr>
        <w:top w:val="none" w:sz="0" w:space="0" w:color="auto"/>
        <w:left w:val="none" w:sz="0" w:space="0" w:color="auto"/>
        <w:bottom w:val="none" w:sz="0" w:space="0" w:color="auto"/>
        <w:right w:val="none" w:sz="0" w:space="0" w:color="auto"/>
      </w:divBdr>
      <w:divsChild>
        <w:div w:id="942876858">
          <w:marLeft w:val="0"/>
          <w:marRight w:val="0"/>
          <w:marTop w:val="0"/>
          <w:marBottom w:val="0"/>
          <w:divBdr>
            <w:top w:val="none" w:sz="0" w:space="0" w:color="auto"/>
            <w:left w:val="none" w:sz="0" w:space="0" w:color="auto"/>
            <w:bottom w:val="none" w:sz="0" w:space="0" w:color="auto"/>
            <w:right w:val="none" w:sz="0" w:space="0" w:color="auto"/>
          </w:divBdr>
        </w:div>
      </w:divsChild>
    </w:div>
    <w:div w:id="945623738">
      <w:bodyDiv w:val="1"/>
      <w:marLeft w:val="0"/>
      <w:marRight w:val="0"/>
      <w:marTop w:val="0"/>
      <w:marBottom w:val="0"/>
      <w:divBdr>
        <w:top w:val="none" w:sz="0" w:space="0" w:color="auto"/>
        <w:left w:val="none" w:sz="0" w:space="0" w:color="auto"/>
        <w:bottom w:val="none" w:sz="0" w:space="0" w:color="auto"/>
        <w:right w:val="none" w:sz="0" w:space="0" w:color="auto"/>
      </w:divBdr>
      <w:divsChild>
        <w:div w:id="770861028">
          <w:marLeft w:val="0"/>
          <w:marRight w:val="0"/>
          <w:marTop w:val="0"/>
          <w:marBottom w:val="450"/>
          <w:divBdr>
            <w:top w:val="none" w:sz="0" w:space="0" w:color="auto"/>
            <w:left w:val="none" w:sz="0" w:space="0" w:color="auto"/>
            <w:bottom w:val="none" w:sz="0" w:space="0" w:color="auto"/>
            <w:right w:val="none" w:sz="0" w:space="0" w:color="auto"/>
          </w:divBdr>
        </w:div>
        <w:div w:id="1030033287">
          <w:marLeft w:val="0"/>
          <w:marRight w:val="0"/>
          <w:marTop w:val="0"/>
          <w:marBottom w:val="0"/>
          <w:divBdr>
            <w:top w:val="none" w:sz="0" w:space="0" w:color="auto"/>
            <w:left w:val="none" w:sz="0" w:space="0" w:color="auto"/>
            <w:bottom w:val="none" w:sz="0" w:space="0" w:color="auto"/>
            <w:right w:val="none" w:sz="0" w:space="0" w:color="auto"/>
          </w:divBdr>
        </w:div>
      </w:divsChild>
    </w:div>
    <w:div w:id="948007679">
      <w:bodyDiv w:val="1"/>
      <w:marLeft w:val="0"/>
      <w:marRight w:val="0"/>
      <w:marTop w:val="0"/>
      <w:marBottom w:val="0"/>
      <w:divBdr>
        <w:top w:val="none" w:sz="0" w:space="0" w:color="auto"/>
        <w:left w:val="none" w:sz="0" w:space="0" w:color="auto"/>
        <w:bottom w:val="none" w:sz="0" w:space="0" w:color="auto"/>
        <w:right w:val="none" w:sz="0" w:space="0" w:color="auto"/>
      </w:divBdr>
    </w:div>
    <w:div w:id="1119766010">
      <w:bodyDiv w:val="1"/>
      <w:marLeft w:val="0"/>
      <w:marRight w:val="0"/>
      <w:marTop w:val="0"/>
      <w:marBottom w:val="0"/>
      <w:divBdr>
        <w:top w:val="none" w:sz="0" w:space="0" w:color="auto"/>
        <w:left w:val="none" w:sz="0" w:space="0" w:color="auto"/>
        <w:bottom w:val="none" w:sz="0" w:space="0" w:color="auto"/>
        <w:right w:val="none" w:sz="0" w:space="0" w:color="auto"/>
      </w:divBdr>
    </w:div>
    <w:div w:id="1193301793">
      <w:bodyDiv w:val="1"/>
      <w:marLeft w:val="0"/>
      <w:marRight w:val="0"/>
      <w:marTop w:val="0"/>
      <w:marBottom w:val="0"/>
      <w:divBdr>
        <w:top w:val="none" w:sz="0" w:space="0" w:color="auto"/>
        <w:left w:val="none" w:sz="0" w:space="0" w:color="auto"/>
        <w:bottom w:val="none" w:sz="0" w:space="0" w:color="auto"/>
        <w:right w:val="none" w:sz="0" w:space="0" w:color="auto"/>
      </w:divBdr>
    </w:div>
    <w:div w:id="1267956827">
      <w:bodyDiv w:val="1"/>
      <w:marLeft w:val="0"/>
      <w:marRight w:val="0"/>
      <w:marTop w:val="0"/>
      <w:marBottom w:val="0"/>
      <w:divBdr>
        <w:top w:val="none" w:sz="0" w:space="0" w:color="auto"/>
        <w:left w:val="none" w:sz="0" w:space="0" w:color="auto"/>
        <w:bottom w:val="none" w:sz="0" w:space="0" w:color="auto"/>
        <w:right w:val="none" w:sz="0" w:space="0" w:color="auto"/>
      </w:divBdr>
    </w:div>
    <w:div w:id="1285693485">
      <w:bodyDiv w:val="1"/>
      <w:marLeft w:val="0"/>
      <w:marRight w:val="0"/>
      <w:marTop w:val="0"/>
      <w:marBottom w:val="0"/>
      <w:divBdr>
        <w:top w:val="none" w:sz="0" w:space="0" w:color="auto"/>
        <w:left w:val="none" w:sz="0" w:space="0" w:color="auto"/>
        <w:bottom w:val="none" w:sz="0" w:space="0" w:color="auto"/>
        <w:right w:val="none" w:sz="0" w:space="0" w:color="auto"/>
      </w:divBdr>
    </w:div>
    <w:div w:id="1357190777">
      <w:bodyDiv w:val="1"/>
      <w:marLeft w:val="0"/>
      <w:marRight w:val="0"/>
      <w:marTop w:val="0"/>
      <w:marBottom w:val="0"/>
      <w:divBdr>
        <w:top w:val="none" w:sz="0" w:space="0" w:color="auto"/>
        <w:left w:val="none" w:sz="0" w:space="0" w:color="auto"/>
        <w:bottom w:val="none" w:sz="0" w:space="0" w:color="auto"/>
        <w:right w:val="none" w:sz="0" w:space="0" w:color="auto"/>
      </w:divBdr>
    </w:div>
    <w:div w:id="1472402952">
      <w:bodyDiv w:val="1"/>
      <w:marLeft w:val="0"/>
      <w:marRight w:val="0"/>
      <w:marTop w:val="0"/>
      <w:marBottom w:val="0"/>
      <w:divBdr>
        <w:top w:val="none" w:sz="0" w:space="0" w:color="auto"/>
        <w:left w:val="none" w:sz="0" w:space="0" w:color="auto"/>
        <w:bottom w:val="none" w:sz="0" w:space="0" w:color="auto"/>
        <w:right w:val="none" w:sz="0" w:space="0" w:color="auto"/>
      </w:divBdr>
    </w:div>
    <w:div w:id="1580674758">
      <w:bodyDiv w:val="1"/>
      <w:marLeft w:val="0"/>
      <w:marRight w:val="0"/>
      <w:marTop w:val="0"/>
      <w:marBottom w:val="0"/>
      <w:divBdr>
        <w:top w:val="none" w:sz="0" w:space="0" w:color="auto"/>
        <w:left w:val="none" w:sz="0" w:space="0" w:color="auto"/>
        <w:bottom w:val="none" w:sz="0" w:space="0" w:color="auto"/>
        <w:right w:val="none" w:sz="0" w:space="0" w:color="auto"/>
      </w:divBdr>
    </w:div>
    <w:div w:id="1617447392">
      <w:bodyDiv w:val="1"/>
      <w:marLeft w:val="0"/>
      <w:marRight w:val="0"/>
      <w:marTop w:val="0"/>
      <w:marBottom w:val="0"/>
      <w:divBdr>
        <w:top w:val="none" w:sz="0" w:space="0" w:color="auto"/>
        <w:left w:val="none" w:sz="0" w:space="0" w:color="auto"/>
        <w:bottom w:val="none" w:sz="0" w:space="0" w:color="auto"/>
        <w:right w:val="none" w:sz="0" w:space="0" w:color="auto"/>
      </w:divBdr>
    </w:div>
    <w:div w:id="1735619053">
      <w:bodyDiv w:val="1"/>
      <w:marLeft w:val="0"/>
      <w:marRight w:val="0"/>
      <w:marTop w:val="0"/>
      <w:marBottom w:val="0"/>
      <w:divBdr>
        <w:top w:val="none" w:sz="0" w:space="0" w:color="auto"/>
        <w:left w:val="none" w:sz="0" w:space="0" w:color="auto"/>
        <w:bottom w:val="none" w:sz="0" w:space="0" w:color="auto"/>
        <w:right w:val="none" w:sz="0" w:space="0" w:color="auto"/>
      </w:divBdr>
    </w:div>
    <w:div w:id="1769766012">
      <w:bodyDiv w:val="1"/>
      <w:marLeft w:val="0"/>
      <w:marRight w:val="0"/>
      <w:marTop w:val="0"/>
      <w:marBottom w:val="0"/>
      <w:divBdr>
        <w:top w:val="none" w:sz="0" w:space="0" w:color="auto"/>
        <w:left w:val="none" w:sz="0" w:space="0" w:color="auto"/>
        <w:bottom w:val="none" w:sz="0" w:space="0" w:color="auto"/>
        <w:right w:val="none" w:sz="0" w:space="0" w:color="auto"/>
      </w:divBdr>
      <w:divsChild>
        <w:div w:id="1956669374">
          <w:marLeft w:val="0"/>
          <w:marRight w:val="0"/>
          <w:marTop w:val="0"/>
          <w:marBottom w:val="0"/>
          <w:divBdr>
            <w:top w:val="none" w:sz="0" w:space="0" w:color="auto"/>
            <w:left w:val="none" w:sz="0" w:space="0" w:color="auto"/>
            <w:bottom w:val="none" w:sz="0" w:space="0" w:color="auto"/>
            <w:right w:val="none" w:sz="0" w:space="0" w:color="auto"/>
          </w:divBdr>
        </w:div>
        <w:div w:id="2076469601">
          <w:marLeft w:val="0"/>
          <w:marRight w:val="0"/>
          <w:marTop w:val="0"/>
          <w:marBottom w:val="0"/>
          <w:divBdr>
            <w:top w:val="none" w:sz="0" w:space="0" w:color="auto"/>
            <w:left w:val="none" w:sz="0" w:space="0" w:color="auto"/>
            <w:bottom w:val="none" w:sz="0" w:space="0" w:color="auto"/>
            <w:right w:val="none" w:sz="0" w:space="0" w:color="auto"/>
          </w:divBdr>
        </w:div>
        <w:div w:id="1645158900">
          <w:marLeft w:val="0"/>
          <w:marRight w:val="0"/>
          <w:marTop w:val="0"/>
          <w:marBottom w:val="0"/>
          <w:divBdr>
            <w:top w:val="none" w:sz="0" w:space="0" w:color="auto"/>
            <w:left w:val="none" w:sz="0" w:space="0" w:color="auto"/>
            <w:bottom w:val="none" w:sz="0" w:space="0" w:color="auto"/>
            <w:right w:val="none" w:sz="0" w:space="0" w:color="auto"/>
          </w:divBdr>
        </w:div>
        <w:div w:id="381252462">
          <w:marLeft w:val="0"/>
          <w:marRight w:val="0"/>
          <w:marTop w:val="0"/>
          <w:marBottom w:val="0"/>
          <w:divBdr>
            <w:top w:val="none" w:sz="0" w:space="0" w:color="auto"/>
            <w:left w:val="none" w:sz="0" w:space="0" w:color="auto"/>
            <w:bottom w:val="none" w:sz="0" w:space="0" w:color="auto"/>
            <w:right w:val="none" w:sz="0" w:space="0" w:color="auto"/>
          </w:divBdr>
        </w:div>
        <w:div w:id="1544292873">
          <w:marLeft w:val="0"/>
          <w:marRight w:val="0"/>
          <w:marTop w:val="0"/>
          <w:marBottom w:val="0"/>
          <w:divBdr>
            <w:top w:val="none" w:sz="0" w:space="0" w:color="auto"/>
            <w:left w:val="none" w:sz="0" w:space="0" w:color="auto"/>
            <w:bottom w:val="none" w:sz="0" w:space="0" w:color="auto"/>
            <w:right w:val="none" w:sz="0" w:space="0" w:color="auto"/>
          </w:divBdr>
        </w:div>
        <w:div w:id="2091468082">
          <w:marLeft w:val="0"/>
          <w:marRight w:val="0"/>
          <w:marTop w:val="0"/>
          <w:marBottom w:val="0"/>
          <w:divBdr>
            <w:top w:val="none" w:sz="0" w:space="0" w:color="auto"/>
            <w:left w:val="none" w:sz="0" w:space="0" w:color="auto"/>
            <w:bottom w:val="none" w:sz="0" w:space="0" w:color="auto"/>
            <w:right w:val="none" w:sz="0" w:space="0" w:color="auto"/>
          </w:divBdr>
        </w:div>
        <w:div w:id="990065967">
          <w:marLeft w:val="0"/>
          <w:marRight w:val="0"/>
          <w:marTop w:val="0"/>
          <w:marBottom w:val="0"/>
          <w:divBdr>
            <w:top w:val="none" w:sz="0" w:space="0" w:color="auto"/>
            <w:left w:val="none" w:sz="0" w:space="0" w:color="auto"/>
            <w:bottom w:val="none" w:sz="0" w:space="0" w:color="auto"/>
            <w:right w:val="none" w:sz="0" w:space="0" w:color="auto"/>
          </w:divBdr>
        </w:div>
      </w:divsChild>
    </w:div>
    <w:div w:id="1829781694">
      <w:bodyDiv w:val="1"/>
      <w:marLeft w:val="0"/>
      <w:marRight w:val="0"/>
      <w:marTop w:val="0"/>
      <w:marBottom w:val="0"/>
      <w:divBdr>
        <w:top w:val="none" w:sz="0" w:space="0" w:color="auto"/>
        <w:left w:val="none" w:sz="0" w:space="0" w:color="auto"/>
        <w:bottom w:val="none" w:sz="0" w:space="0" w:color="auto"/>
        <w:right w:val="none" w:sz="0" w:space="0" w:color="auto"/>
      </w:divBdr>
    </w:div>
    <w:div w:id="1868593273">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 w:id="1987201135">
      <w:bodyDiv w:val="1"/>
      <w:marLeft w:val="0"/>
      <w:marRight w:val="0"/>
      <w:marTop w:val="0"/>
      <w:marBottom w:val="0"/>
      <w:divBdr>
        <w:top w:val="none" w:sz="0" w:space="0" w:color="auto"/>
        <w:left w:val="none" w:sz="0" w:space="0" w:color="auto"/>
        <w:bottom w:val="none" w:sz="0" w:space="0" w:color="auto"/>
        <w:right w:val="none" w:sz="0" w:space="0" w:color="auto"/>
      </w:divBdr>
      <w:divsChild>
        <w:div w:id="437721096">
          <w:marLeft w:val="0"/>
          <w:marRight w:val="0"/>
          <w:marTop w:val="0"/>
          <w:marBottom w:val="0"/>
          <w:divBdr>
            <w:top w:val="none" w:sz="0" w:space="0" w:color="auto"/>
            <w:left w:val="none" w:sz="0" w:space="0" w:color="auto"/>
            <w:bottom w:val="none" w:sz="0" w:space="0" w:color="auto"/>
            <w:right w:val="none" w:sz="0" w:space="0" w:color="auto"/>
          </w:divBdr>
          <w:divsChild>
            <w:div w:id="1472869657">
              <w:marLeft w:val="15"/>
              <w:marRight w:val="15"/>
              <w:marTop w:val="15"/>
              <w:marBottom w:val="15"/>
              <w:divBdr>
                <w:top w:val="none" w:sz="0" w:space="0" w:color="auto"/>
                <w:left w:val="none" w:sz="0" w:space="0" w:color="auto"/>
                <w:bottom w:val="none" w:sz="0" w:space="0" w:color="auto"/>
                <w:right w:val="none" w:sz="0" w:space="0" w:color="auto"/>
              </w:divBdr>
              <w:divsChild>
                <w:div w:id="2056152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56707">
      <w:bodyDiv w:val="1"/>
      <w:marLeft w:val="0"/>
      <w:marRight w:val="0"/>
      <w:marTop w:val="0"/>
      <w:marBottom w:val="0"/>
      <w:divBdr>
        <w:top w:val="none" w:sz="0" w:space="0" w:color="auto"/>
        <w:left w:val="none" w:sz="0" w:space="0" w:color="auto"/>
        <w:bottom w:val="none" w:sz="0" w:space="0" w:color="auto"/>
        <w:right w:val="none" w:sz="0" w:space="0" w:color="auto"/>
      </w:divBdr>
    </w:div>
    <w:div w:id="2069573318">
      <w:bodyDiv w:val="1"/>
      <w:marLeft w:val="0"/>
      <w:marRight w:val="0"/>
      <w:marTop w:val="0"/>
      <w:marBottom w:val="0"/>
      <w:divBdr>
        <w:top w:val="none" w:sz="0" w:space="0" w:color="auto"/>
        <w:left w:val="none" w:sz="0" w:space="0" w:color="auto"/>
        <w:bottom w:val="none" w:sz="0" w:space="0" w:color="auto"/>
        <w:right w:val="none" w:sz="0" w:space="0" w:color="auto"/>
      </w:divBdr>
    </w:div>
    <w:div w:id="2087800709">
      <w:bodyDiv w:val="1"/>
      <w:marLeft w:val="0"/>
      <w:marRight w:val="0"/>
      <w:marTop w:val="0"/>
      <w:marBottom w:val="0"/>
      <w:divBdr>
        <w:top w:val="none" w:sz="0" w:space="0" w:color="auto"/>
        <w:left w:val="none" w:sz="0" w:space="0" w:color="auto"/>
        <w:bottom w:val="none" w:sz="0" w:space="0" w:color="auto"/>
        <w:right w:val="none" w:sz="0" w:space="0" w:color="auto"/>
      </w:divBdr>
    </w:div>
    <w:div w:id="2138910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zona-militar.com/2020/02/24/se-instala-el-primer-sistema-laser-odin-en-un-destructor-para-contrarrestar-los-ataques-de-drones/" TargetMode="External"/><Relationship Id="rId18" Type="http://schemas.openxmlformats.org/officeDocument/2006/relationships/image" Target="media/image2.png"/><Relationship Id="rId26" Type="http://schemas.openxmlformats.org/officeDocument/2006/relationships/image" Target="media/image4.png"/><Relationship Id="rId39" Type="http://schemas.openxmlformats.org/officeDocument/2006/relationships/hyperlink" Target="mailto:info@cglnm.com.ar" TargetMode="External"/><Relationship Id="rId3" Type="http://schemas.openxmlformats.org/officeDocument/2006/relationships/styles" Target="styles.xml"/><Relationship Id="rId21" Type="http://schemas.openxmlformats.org/officeDocument/2006/relationships/hyperlink" Target="http://www.cglnm.com.ar/public/PAC/214/Brown.pdf" TargetMode="External"/><Relationship Id="rId34" Type="http://schemas.openxmlformats.org/officeDocument/2006/relationships/image" Target="media/image12.png"/><Relationship Id="rId42" Type="http://schemas.openxmlformats.org/officeDocument/2006/relationships/hyperlink" Target="http://www.liceobrown.edu.ar/" TargetMode="External"/><Relationship Id="rId47" Type="http://schemas.openxmlformats.org/officeDocument/2006/relationships/hyperlink" Target="https://www.facebook.com/groups/1689164061302157/" TargetMode="External"/><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gacetamarinera.com.ar/entregaron-premios-y-reconocimientos-a-los-participantes-de-la-xxvi-regata-oceanica-buenos-aires-rio-de-janeiro/?fbclid=IwAR3TAVeEyMjuXy_aEXIFcSIm_EWt3gHjfq2BDL_g_qHwia87YuMLUK6pbv0" TargetMode="External"/><Relationship Id="rId17" Type="http://schemas.openxmlformats.org/officeDocument/2006/relationships/hyperlink" Target="https://vinomanos.com/2019/11/que-son-los-pet-nat/" TargetMode="External"/><Relationship Id="rId25" Type="http://schemas.openxmlformats.org/officeDocument/2006/relationships/hyperlink" Target="https://historiasdelahistoria.com/2019/11/28/el-torpedo-caprichoso-que-viro-en-redondo-y-ataco-al-barco-desde-el-que-fue-disparado" TargetMode="External"/><Relationship Id="rId33" Type="http://schemas.openxmlformats.org/officeDocument/2006/relationships/image" Target="media/image11.png"/><Relationship Id="rId38" Type="http://schemas.openxmlformats.org/officeDocument/2006/relationships/hyperlink" Target="http://www.cglnm.com.ar" TargetMode="External"/><Relationship Id="rId46" Type="http://schemas.openxmlformats.org/officeDocument/2006/relationships/hyperlink" Target="http://www.coamas.org/" TargetMode="External"/><Relationship Id="rId2" Type="http://schemas.openxmlformats.org/officeDocument/2006/relationships/numbering" Target="numbering.xml"/><Relationship Id="rId16" Type="http://schemas.openxmlformats.org/officeDocument/2006/relationships/hyperlink" Target="https://vinomanos.com/2019/11/llega-vino-en-lata/" TargetMode="External"/><Relationship Id="rId20" Type="http://schemas.openxmlformats.org/officeDocument/2006/relationships/hyperlink" Target="https://vi.grupo-penaflor.com.ar" TargetMode="External"/><Relationship Id="rId29" Type="http://schemas.openxmlformats.org/officeDocument/2006/relationships/image" Target="media/image7.png"/><Relationship Id="rId41" Type="http://schemas.openxmlformats.org/officeDocument/2006/relationships/hyperlink" Target="https://www.cglnmnautica.com.ar/Home.html"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infobae.com/politica/2020/02/06/llego-a-darsena-norte-el-primer-patrullero-oceanico-de-la-armada-argentina/" TargetMode="External"/><Relationship Id="rId24" Type="http://schemas.openxmlformats.org/officeDocument/2006/relationships/hyperlink" Target="http://www.archivodepunta.com.ar/2020/02/14/a-quinientos-anos-del-paso-de-magallanes-por-coronel-rosales/" TargetMode="External"/><Relationship Id="rId32" Type="http://schemas.openxmlformats.org/officeDocument/2006/relationships/image" Target="media/image10.png"/><Relationship Id="rId37" Type="http://schemas.openxmlformats.org/officeDocument/2006/relationships/image" Target="media/image14.png"/><Relationship Id="rId40" Type="http://schemas.openxmlformats.org/officeDocument/2006/relationships/hyperlink" Target="mailto:info.cglnm@gmail.com" TargetMode="External"/><Relationship Id="rId45" Type="http://schemas.openxmlformats.org/officeDocument/2006/relationships/hyperlink" Target="http://www.hidro.gov.ar/"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newatlas.com/marine/aluminium-superyacht-space-mission-design-techniques/" TargetMode="External"/><Relationship Id="rId23" Type="http://schemas.openxmlformats.org/officeDocument/2006/relationships/hyperlink" Target="https://www.gacetamercantil.com/notas/162597/el-turismo-y-la-argentina-maritima.html" TargetMode="External"/><Relationship Id="rId28" Type="http://schemas.openxmlformats.org/officeDocument/2006/relationships/image" Target="media/image6.png"/><Relationship Id="rId36" Type="http://schemas.openxmlformats.org/officeDocument/2006/relationships/hyperlink" Target="http://www.cglnm.com.ar/public/PAC/214/PBILA.mp4" TargetMode="External"/><Relationship Id="rId49" Type="http://schemas.openxmlformats.org/officeDocument/2006/relationships/hyperlink" Target="mailto:proaalcentro@gmail.com" TargetMode="External"/><Relationship Id="rId10" Type="http://schemas.openxmlformats.org/officeDocument/2006/relationships/hyperlink" Target="https://www.clarin.com/sociedad/nuevo-patrullero-oceanico-armada-argentina-llego-francia_0_n-oXGDEc.html" TargetMode="External"/><Relationship Id="rId19" Type="http://schemas.openxmlformats.org/officeDocument/2006/relationships/image" Target="media/image3.png"/><Relationship Id="rId31" Type="http://schemas.openxmlformats.org/officeDocument/2006/relationships/image" Target="media/image9.png"/><Relationship Id="rId44" Type="http://schemas.openxmlformats.org/officeDocument/2006/relationships/hyperlink" Target="http://www.inb.gov.ar/" TargetMode="External"/><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infobae.com/america/cultura-america/2020/03/01/c-e-feiling-el-regreso-su-corta-vida-el-poder-del-terror-y-la-sorprendente-pelicula-basada-en-uno-de-sus-libros/" TargetMode="External"/><Relationship Id="rId14" Type="http://schemas.openxmlformats.org/officeDocument/2006/relationships/hyperlink" Target="http://www.juanpanews.com/2020/01/botadura-del-sea-eagle-ii-uno-de-los-cinco-veleros-mas-grandes-del-mundo/" TargetMode="External"/><Relationship Id="rId22" Type="http://schemas.openxmlformats.org/officeDocument/2006/relationships/hyperlink" Target="http://centronaval.org.ar/boletin/BCN833/833-ESTELAS-BARCIA.pdf"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hyperlink" Target="http://www.ara.mil.ar/" TargetMode="External"/><Relationship Id="rId48" Type="http://schemas.openxmlformats.org/officeDocument/2006/relationships/hyperlink" Target="https://www.facebook.com/inbrownianoesp/" TargetMode="External"/><Relationship Id="rId8" Type="http://schemas.openxmlformats.org/officeDocument/2006/relationships/image" Target="media/image1.emf"/><Relationship Id="rId51" Type="http://schemas.openxmlformats.org/officeDocument/2006/relationships/header" Target="header2.xml"/></Relationships>
</file>

<file path=word/_rels/header2.xml.rels><?xml version="1.0" encoding="UTF-8" standalone="yes"?>
<Relationships xmlns="http://schemas.openxmlformats.org/package/2006/relationships"><Relationship Id="rId3" Type="http://schemas.openxmlformats.org/officeDocument/2006/relationships/image" Target="media/image17.jpeg"/><Relationship Id="rId2" Type="http://schemas.openxmlformats.org/officeDocument/2006/relationships/image" Target="media/image16.jpeg"/><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FA9CCE-553B-436A-BBF1-F5D9A28A24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44086</TotalTime>
  <Pages>27</Pages>
  <Words>8554</Words>
  <Characters>47048</Characters>
  <Application>Microsoft Office Word</Application>
  <DocSecurity>0</DocSecurity>
  <Lines>392</Lines>
  <Paragraphs>110</Paragraphs>
  <ScaleCrop>false</ScaleCrop>
  <HeadingPairs>
    <vt:vector size="2" baseType="variant">
      <vt:variant>
        <vt:lpstr>Título</vt:lpstr>
      </vt:variant>
      <vt:variant>
        <vt:i4>1</vt:i4>
      </vt:variant>
    </vt:vector>
  </HeadingPairs>
  <TitlesOfParts>
    <vt:vector size="1" baseType="lpstr">
      <vt:lpstr>Proa al Centro N° 214</vt:lpstr>
    </vt:vector>
  </TitlesOfParts>
  <Company>Centro de Graduados del Liceo Naval Militar</Company>
  <LinksUpToDate>false</LinksUpToDate>
  <CharactersWithSpaces>55492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214</dc:title>
  <dc:subject>07/01/2017</dc:subject>
  <dc:creator>Alejandro de Montmollin</dc:creator>
  <cp:keywords/>
  <dc:description/>
  <cp:lastModifiedBy>Alejandro de Montmollin</cp:lastModifiedBy>
  <cp:revision>2775</cp:revision>
  <cp:lastPrinted>2020-01-04T08:58:00Z</cp:lastPrinted>
  <dcterms:created xsi:type="dcterms:W3CDTF">2016-10-24T18:20:00Z</dcterms:created>
  <dcterms:modified xsi:type="dcterms:W3CDTF">2020-03-07T12:26:00Z</dcterms:modified>
</cp:coreProperties>
</file>