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B79CEF" w14:textId="5673885E" w:rsidR="00EB0DF7" w:rsidRDefault="00EB0DF7" w:rsidP="001E4A63">
      <w:pPr>
        <w:pStyle w:val="Ttulo1"/>
        <w:keepNext w:val="0"/>
        <w:pBdr>
          <w:top w:val="single" w:sz="4" w:space="1" w:color="auto"/>
          <w:left w:val="single" w:sz="4" w:space="4" w:color="auto"/>
          <w:bottom w:val="single" w:sz="4" w:space="1" w:color="auto"/>
          <w:right w:val="single" w:sz="4" w:space="4" w:color="auto"/>
        </w:pBdr>
        <w:shd w:val="clear" w:color="auto" w:fill="99CCFF"/>
        <w:jc w:val="center"/>
        <w:rPr>
          <w:u w:val="none"/>
        </w:rPr>
      </w:pPr>
      <w:r>
        <w:rPr>
          <w:u w:val="none"/>
        </w:rPr>
        <w:t xml:space="preserve">Proa al Centro N° </w:t>
      </w:r>
      <w:r w:rsidR="00D15058">
        <w:rPr>
          <w:u w:val="none"/>
        </w:rPr>
        <w:t>2</w:t>
      </w:r>
      <w:r w:rsidR="001E5F91">
        <w:rPr>
          <w:u w:val="none"/>
        </w:rPr>
        <w:t>1</w:t>
      </w:r>
      <w:r w:rsidR="00F62670">
        <w:rPr>
          <w:u w:val="none"/>
        </w:rPr>
        <w:t>2</w:t>
      </w:r>
      <w:r>
        <w:rPr>
          <w:u w:val="none"/>
        </w:rPr>
        <w:t xml:space="preserve"> – </w:t>
      </w:r>
      <w:r w:rsidR="00AD51AA">
        <w:rPr>
          <w:u w:val="none"/>
        </w:rPr>
        <w:t>0</w:t>
      </w:r>
      <w:r w:rsidR="00F62670">
        <w:rPr>
          <w:u w:val="none"/>
        </w:rPr>
        <w:t>4</w:t>
      </w:r>
      <w:r>
        <w:rPr>
          <w:u w:val="none"/>
        </w:rPr>
        <w:t>/</w:t>
      </w:r>
      <w:r w:rsidR="00F62670">
        <w:rPr>
          <w:u w:val="none"/>
        </w:rPr>
        <w:t>0</w:t>
      </w:r>
      <w:r w:rsidR="00AD51AA">
        <w:rPr>
          <w:u w:val="none"/>
        </w:rPr>
        <w:t>1</w:t>
      </w:r>
      <w:r w:rsidR="00B45AF6">
        <w:rPr>
          <w:u w:val="none"/>
        </w:rPr>
        <w:t>/20</w:t>
      </w:r>
      <w:r w:rsidR="00F62670">
        <w:rPr>
          <w:u w:val="none"/>
        </w:rPr>
        <w:t>20</w:t>
      </w:r>
    </w:p>
    <w:p w14:paraId="5E7ED265" w14:textId="77777777" w:rsidR="00DF6FE1" w:rsidRDefault="00DF6FE1" w:rsidP="009158BF">
      <w:pPr>
        <w:jc w:val="center"/>
        <w:rPr>
          <w:b/>
          <w:color w:val="FFFFFF"/>
        </w:rPr>
      </w:pPr>
    </w:p>
    <w:p w14:paraId="702C3853" w14:textId="63A232F8" w:rsidR="00B7292C" w:rsidRPr="006F59C8" w:rsidRDefault="00791E76" w:rsidP="009158BF">
      <w:pPr>
        <w:jc w:val="center"/>
        <w:rPr>
          <w:b/>
          <w:sz w:val="32"/>
        </w:rPr>
      </w:pPr>
      <w:r>
        <w:rPr>
          <w:noProof/>
        </w:rPr>
        <w:pict w14:anchorId="0AD2D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3pt;height:142.6pt;visibility:visible;mso-wrap-style:square">
            <v:imagedata r:id="rId8" o:title=""/>
          </v:shape>
        </w:pict>
      </w:r>
    </w:p>
    <w:p w14:paraId="3867A32A" w14:textId="77777777" w:rsidR="00B7292C" w:rsidRDefault="00B7292C" w:rsidP="00267703"/>
    <w:p w14:paraId="4F2F882F" w14:textId="77777777" w:rsidR="00EB0DF7" w:rsidRDefault="00E23ED8" w:rsidP="00267703">
      <w:pPr>
        <w:numPr>
          <w:ilvl w:val="0"/>
          <w:numId w:val="1"/>
        </w:numPr>
        <w:jc w:val="both"/>
      </w:pPr>
      <w:hyperlink w:anchor="AManera" w:history="1">
        <w:r w:rsidR="00EB0DF7">
          <w:rPr>
            <w:rStyle w:val="Hipervnculo"/>
          </w:rPr>
          <w:t>A manera de prólogo</w:t>
        </w:r>
      </w:hyperlink>
    </w:p>
    <w:p w14:paraId="6D884365" w14:textId="77777777" w:rsidR="00EB0DF7" w:rsidRDefault="00E23ED8" w:rsidP="00267703">
      <w:pPr>
        <w:numPr>
          <w:ilvl w:val="0"/>
          <w:numId w:val="1"/>
        </w:numPr>
        <w:jc w:val="both"/>
      </w:pPr>
      <w:hyperlink w:anchor="Efemerides" w:history="1">
        <w:r w:rsidR="00EB0DF7">
          <w:rPr>
            <w:rStyle w:val="Hipervnculo"/>
          </w:rPr>
          <w:t>Efemérides</w:t>
        </w:r>
      </w:hyperlink>
    </w:p>
    <w:p w14:paraId="1F8E6F1B" w14:textId="77777777" w:rsidR="00EB0DF7" w:rsidRDefault="00E23ED8" w:rsidP="00267703">
      <w:pPr>
        <w:numPr>
          <w:ilvl w:val="0"/>
          <w:numId w:val="1"/>
        </w:numPr>
        <w:jc w:val="both"/>
      </w:pPr>
      <w:hyperlink w:anchor="Liceo" w:history="1">
        <w:r w:rsidR="00EB0DF7">
          <w:rPr>
            <w:rStyle w:val="Hipervnculo"/>
          </w:rPr>
          <w:t>Noticias del Liceo</w:t>
        </w:r>
      </w:hyperlink>
    </w:p>
    <w:p w14:paraId="36492A90" w14:textId="77777777" w:rsidR="00EB0DF7" w:rsidRDefault="00E23ED8" w:rsidP="00267703">
      <w:pPr>
        <w:numPr>
          <w:ilvl w:val="0"/>
          <w:numId w:val="1"/>
        </w:numPr>
        <w:jc w:val="both"/>
      </w:pPr>
      <w:hyperlink w:anchor="Centro" w:history="1">
        <w:r w:rsidR="00EB0DF7">
          <w:rPr>
            <w:rStyle w:val="Hipervnculo"/>
          </w:rPr>
          <w:t>Noticias del Centro</w:t>
        </w:r>
      </w:hyperlink>
    </w:p>
    <w:p w14:paraId="2FF2A24B" w14:textId="77777777" w:rsidR="00EB0DF7" w:rsidRDefault="00E23ED8" w:rsidP="00267703">
      <w:pPr>
        <w:numPr>
          <w:ilvl w:val="0"/>
          <w:numId w:val="1"/>
        </w:numPr>
        <w:jc w:val="both"/>
      </w:pPr>
      <w:hyperlink w:anchor="Actualidad" w:history="1">
        <w:r w:rsidR="00EB0DF7">
          <w:rPr>
            <w:rStyle w:val="Hipervnculo"/>
          </w:rPr>
          <w:t>Actualidad</w:t>
        </w:r>
      </w:hyperlink>
    </w:p>
    <w:p w14:paraId="0A48D1C5" w14:textId="77777777" w:rsidR="00EB0DF7" w:rsidRDefault="00E23ED8" w:rsidP="00267703">
      <w:pPr>
        <w:numPr>
          <w:ilvl w:val="0"/>
          <w:numId w:val="1"/>
        </w:numPr>
        <w:jc w:val="both"/>
      </w:pPr>
      <w:hyperlink w:anchor="Variedades" w:history="1">
        <w:r w:rsidR="00EB0DF7">
          <w:rPr>
            <w:rStyle w:val="Hipervnculo"/>
          </w:rPr>
          <w:t>Variedades</w:t>
        </w:r>
      </w:hyperlink>
    </w:p>
    <w:p w14:paraId="01882EDB" w14:textId="77777777" w:rsidR="00EB0DF7" w:rsidRDefault="00E23ED8" w:rsidP="00267703">
      <w:pPr>
        <w:numPr>
          <w:ilvl w:val="0"/>
          <w:numId w:val="1"/>
        </w:numPr>
        <w:jc w:val="both"/>
      </w:pPr>
      <w:hyperlink w:anchor="Colaboraciones" w:history="1">
        <w:r w:rsidR="00EB0DF7">
          <w:rPr>
            <w:rStyle w:val="Hipervnculo"/>
          </w:rPr>
          <w:t>Colaboraciones</w:t>
        </w:r>
      </w:hyperlink>
    </w:p>
    <w:p w14:paraId="7CC5017D" w14:textId="77777777" w:rsidR="00C87633" w:rsidRDefault="00E23ED8" w:rsidP="00C87633">
      <w:pPr>
        <w:numPr>
          <w:ilvl w:val="0"/>
          <w:numId w:val="1"/>
        </w:numPr>
        <w:jc w:val="both"/>
      </w:pPr>
      <w:hyperlink w:anchor="Imagenes" w:history="1">
        <w:r w:rsidR="00C87633">
          <w:rPr>
            <w:rStyle w:val="Hipervnculo"/>
          </w:rPr>
          <w:t>Galería de Imágenes</w:t>
        </w:r>
      </w:hyperlink>
    </w:p>
    <w:p w14:paraId="607A2C46" w14:textId="77777777" w:rsidR="00EB0DF7" w:rsidRDefault="00E23ED8" w:rsidP="00267703">
      <w:pPr>
        <w:numPr>
          <w:ilvl w:val="0"/>
          <w:numId w:val="1"/>
        </w:numPr>
        <w:jc w:val="both"/>
      </w:pPr>
      <w:hyperlink w:anchor="Recuerdo" w:history="1">
        <w:r w:rsidR="00EB0DF7">
          <w:rPr>
            <w:rStyle w:val="Hipervnculo"/>
          </w:rPr>
          <w:t>Proa al Centro en el Recuerdo</w:t>
        </w:r>
      </w:hyperlink>
    </w:p>
    <w:p w14:paraId="3ED739C4" w14:textId="77777777" w:rsidR="00C87633" w:rsidRPr="00D77C9F" w:rsidRDefault="00E23ED8" w:rsidP="00C87633">
      <w:pPr>
        <w:numPr>
          <w:ilvl w:val="0"/>
          <w:numId w:val="1"/>
        </w:numPr>
        <w:jc w:val="both"/>
        <w:rPr>
          <w:rStyle w:val="Hipervnculo"/>
          <w:color w:val="auto"/>
          <w:u w:val="none"/>
        </w:rPr>
      </w:pPr>
      <w:hyperlink w:anchor="Contactos" w:history="1">
        <w:r w:rsidR="00C87633">
          <w:rPr>
            <w:rStyle w:val="Hipervnculo"/>
          </w:rPr>
          <w:t>Contactos Liceanos</w:t>
        </w:r>
      </w:hyperlink>
    </w:p>
    <w:p w14:paraId="13414CFF" w14:textId="4B3385F6" w:rsidR="00D77C9F" w:rsidRDefault="00D77C9F" w:rsidP="00C87633">
      <w:pPr>
        <w:numPr>
          <w:ilvl w:val="0"/>
          <w:numId w:val="1"/>
        </w:numPr>
        <w:jc w:val="both"/>
      </w:pPr>
      <w:r>
        <w:rPr>
          <w:rStyle w:val="Hipervnculo"/>
        </w:rPr>
        <w:t>Eventos destacados</w:t>
      </w:r>
    </w:p>
    <w:p w14:paraId="1CE7AACB" w14:textId="77777777" w:rsidR="00EB0DF7" w:rsidRDefault="00E23ED8" w:rsidP="00267703">
      <w:pPr>
        <w:numPr>
          <w:ilvl w:val="0"/>
          <w:numId w:val="1"/>
        </w:numPr>
        <w:jc w:val="both"/>
      </w:pPr>
      <w:hyperlink w:anchor="Padron" w:history="1">
        <w:r w:rsidR="00EB0DF7">
          <w:rPr>
            <w:rStyle w:val="Hipervnculo"/>
          </w:rPr>
          <w:t>Nuestra base de datos</w:t>
        </w:r>
      </w:hyperlink>
    </w:p>
    <w:p w14:paraId="7E8FF526" w14:textId="77777777" w:rsidR="00EB0DF7" w:rsidRDefault="00E23ED8" w:rsidP="00267703">
      <w:pPr>
        <w:numPr>
          <w:ilvl w:val="0"/>
          <w:numId w:val="1"/>
        </w:numPr>
        <w:jc w:val="both"/>
      </w:pPr>
      <w:hyperlink w:anchor="Links" w:history="1">
        <w:r w:rsidR="00EB0DF7">
          <w:rPr>
            <w:rStyle w:val="Hipervnculo"/>
          </w:rPr>
          <w:t>Links</w:t>
        </w:r>
      </w:hyperlink>
    </w:p>
    <w:p w14:paraId="73BCB6FA" w14:textId="77777777" w:rsidR="00EB0DF7" w:rsidRDefault="00EB0DF7" w:rsidP="00267703">
      <w:pPr>
        <w:jc w:val="both"/>
      </w:pPr>
    </w:p>
    <w:p w14:paraId="29C47E8C" w14:textId="77777777" w:rsidR="00EB0DF7" w:rsidRDefault="00EB0DF7" w:rsidP="00267703">
      <w:pPr>
        <w:jc w:val="both"/>
      </w:pPr>
    </w:p>
    <w:p w14:paraId="72377FB9" w14:textId="77777777"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0" w:name="AManera"/>
      <w:bookmarkEnd w:id="0"/>
      <w:r>
        <w:t>A manera de prólogo</w:t>
      </w:r>
    </w:p>
    <w:p w14:paraId="562BC541" w14:textId="77777777" w:rsidR="00EB0DF7" w:rsidRDefault="00EB0DF7" w:rsidP="00267703">
      <w:pPr>
        <w:jc w:val="both"/>
      </w:pPr>
    </w:p>
    <w:p w14:paraId="56DC12B3" w14:textId="77777777" w:rsidR="002963D0" w:rsidRPr="002963D0" w:rsidRDefault="00203C5B" w:rsidP="00FF0869">
      <w:pPr>
        <w:jc w:val="both"/>
      </w:pPr>
      <w:r w:rsidRPr="002963D0">
        <w:t>Bienvenidos al 2020, que recibimos con este n</w:t>
      </w:r>
      <w:r w:rsidR="00410CBC" w:rsidRPr="002963D0">
        <w:t>úmero 21</w:t>
      </w:r>
      <w:r w:rsidRPr="002963D0">
        <w:t>2</w:t>
      </w:r>
      <w:r w:rsidR="00410CBC" w:rsidRPr="002963D0">
        <w:t xml:space="preserve"> de Proa al Centro, el </w:t>
      </w:r>
      <w:r w:rsidRPr="002963D0">
        <w:t xml:space="preserve">primero </w:t>
      </w:r>
      <w:r w:rsidR="002963D0" w:rsidRPr="002963D0">
        <w:t>–</w:t>
      </w:r>
      <w:r w:rsidRPr="002963D0">
        <w:t>además</w:t>
      </w:r>
      <w:r w:rsidR="002963D0" w:rsidRPr="002963D0">
        <w:t>–</w:t>
      </w:r>
      <w:r w:rsidRPr="002963D0">
        <w:t xml:space="preserve"> desde el reciente cambio de gobierno</w:t>
      </w:r>
      <w:r w:rsidR="002963D0" w:rsidRPr="002963D0">
        <w:t>.</w:t>
      </w:r>
    </w:p>
    <w:p w14:paraId="3621C8FF" w14:textId="77777777" w:rsidR="00410CBC" w:rsidRPr="002963D0" w:rsidRDefault="00410CBC" w:rsidP="00FF0869">
      <w:pPr>
        <w:jc w:val="both"/>
      </w:pPr>
    </w:p>
    <w:p w14:paraId="42B3A586" w14:textId="065DB30F" w:rsidR="00AD7439" w:rsidRPr="002963D0" w:rsidRDefault="002963D0" w:rsidP="00FF0869">
      <w:pPr>
        <w:jc w:val="both"/>
      </w:pPr>
      <w:r w:rsidRPr="002963D0">
        <w:t>Vamos “orejeando” el nuevo año atentos a las novedades que puedan darse en el entorno del Liceo y del Centro de Graduados. Enero es normalmente un mes tranquilo y esperamos que éste no sea la excepción. Y esperamos también que el avance del año no altere sensiblemente esta “tranquilidad”, salvo que sea por hechos positivos</w:t>
      </w:r>
      <w:r w:rsidR="00AD7439" w:rsidRPr="002963D0">
        <w:t>.</w:t>
      </w:r>
      <w:r w:rsidRPr="002963D0">
        <w:t xml:space="preserve"> A relajarse y disfrutar, entonces, que esto recién comienza.</w:t>
      </w:r>
    </w:p>
    <w:p w14:paraId="6129C977" w14:textId="76E96AA2" w:rsidR="008C66D7" w:rsidRPr="002963D0" w:rsidRDefault="008C66D7" w:rsidP="00FF0869">
      <w:pPr>
        <w:jc w:val="both"/>
      </w:pPr>
    </w:p>
    <w:p w14:paraId="389D5F28" w14:textId="0DBD5BA1" w:rsidR="00AD7439" w:rsidRPr="002963D0" w:rsidRDefault="00AD7439" w:rsidP="00FF0869">
      <w:pPr>
        <w:jc w:val="both"/>
      </w:pPr>
      <w:r w:rsidRPr="002963D0">
        <w:t xml:space="preserve">Muy felices </w:t>
      </w:r>
      <w:r w:rsidR="002963D0" w:rsidRPr="002963D0">
        <w:t>vacaciones para aquellos a los que les toque</w:t>
      </w:r>
      <w:r w:rsidRPr="002963D0">
        <w:t>.</w:t>
      </w:r>
    </w:p>
    <w:p w14:paraId="08601F0D" w14:textId="77777777" w:rsidR="004844A2" w:rsidRPr="002963D0" w:rsidRDefault="004844A2" w:rsidP="00FF0869">
      <w:pPr>
        <w:jc w:val="both"/>
      </w:pPr>
    </w:p>
    <w:p w14:paraId="39A31C6C" w14:textId="77777777" w:rsidR="00316A01" w:rsidRPr="002963D0" w:rsidRDefault="003C5F27" w:rsidP="00267703">
      <w:pPr>
        <w:jc w:val="both"/>
      </w:pPr>
      <w:r w:rsidRPr="002963D0">
        <w:t>Hasta la próxima,</w:t>
      </w:r>
    </w:p>
    <w:p w14:paraId="4186275D" w14:textId="77777777" w:rsidR="004B671D" w:rsidRPr="002963D0" w:rsidRDefault="004B671D" w:rsidP="00267703">
      <w:pPr>
        <w:jc w:val="both"/>
      </w:pPr>
    </w:p>
    <w:p w14:paraId="57A8E3C5" w14:textId="77777777" w:rsidR="00BA2D11" w:rsidRPr="00203C5B" w:rsidRDefault="00BA2D11" w:rsidP="00267703">
      <w:pPr>
        <w:jc w:val="both"/>
      </w:pPr>
    </w:p>
    <w:p w14:paraId="1E024987" w14:textId="7B67E7DD" w:rsidR="002A364D" w:rsidRPr="00203C5B" w:rsidRDefault="00A1237D" w:rsidP="00203C5B">
      <w:pPr>
        <w:jc w:val="both"/>
      </w:pPr>
      <w:r w:rsidRPr="00203C5B">
        <w:t>«</w:t>
      </w:r>
      <w:r w:rsidR="00203C5B" w:rsidRPr="00203C5B">
        <w:t>El hombre que produce mientras los demás disponen de su producto es un esclavo</w:t>
      </w:r>
      <w:r w:rsidR="009324EC" w:rsidRPr="00203C5B">
        <w:t>»</w:t>
      </w:r>
    </w:p>
    <w:p w14:paraId="013A8DCE" w14:textId="7426FD73" w:rsidR="00AC4F49" w:rsidRDefault="002268CA" w:rsidP="00C53FE5">
      <w:pPr>
        <w:jc w:val="both"/>
      </w:pPr>
      <w:r w:rsidRPr="00203C5B">
        <w:lastRenderedPageBreak/>
        <w:t xml:space="preserve">Alisa </w:t>
      </w:r>
      <w:proofErr w:type="spellStart"/>
      <w:r w:rsidRPr="00203C5B">
        <w:t>Zinóvievna</w:t>
      </w:r>
      <w:proofErr w:type="spellEnd"/>
      <w:r>
        <w:t xml:space="preserve"> Rosenbaum “</w:t>
      </w:r>
      <w:r w:rsidR="00203C5B" w:rsidRPr="00203C5B">
        <w:t>Ayn Rand</w:t>
      </w:r>
      <w:r>
        <w:t>”</w:t>
      </w:r>
      <w:r w:rsidR="00203C5B" w:rsidRPr="00203C5B">
        <w:t xml:space="preserve"> (San Petersburgo, 1905 – Nueva York, 1982) filósofa y escritora estadounidense de origen ruso, autora de “El manantial” y “La rebelión de Atlas”, </w:t>
      </w:r>
      <w:r w:rsidR="002963D0">
        <w:t>d</w:t>
      </w:r>
      <w:r w:rsidR="00203C5B" w:rsidRPr="00203C5B">
        <w:t>esarroll</w:t>
      </w:r>
      <w:r w:rsidR="002963D0">
        <w:t>adora</w:t>
      </w:r>
      <w:r w:rsidR="00203C5B" w:rsidRPr="00203C5B">
        <w:t xml:space="preserve"> </w:t>
      </w:r>
      <w:r w:rsidR="002963D0">
        <w:t>del</w:t>
      </w:r>
      <w:r w:rsidR="00203C5B" w:rsidRPr="00203C5B">
        <w:t xml:space="preserve"> sistema filosófico conocido como «objetivismo».</w:t>
      </w:r>
    </w:p>
    <w:p w14:paraId="3E5EC7DE" w14:textId="77777777" w:rsidR="00BE5A4B" w:rsidRDefault="00BE5A4B" w:rsidP="00E17B58">
      <w:pPr>
        <w:jc w:val="both"/>
        <w:rPr>
          <w:lang w:val="es-ES"/>
        </w:rPr>
      </w:pPr>
    </w:p>
    <w:p w14:paraId="552653AF" w14:textId="77777777" w:rsidR="004B671D" w:rsidRPr="00BE5A4B" w:rsidRDefault="004B671D" w:rsidP="00AC4F49">
      <w:pPr>
        <w:jc w:val="both"/>
      </w:pPr>
    </w:p>
    <w:p w14:paraId="3A65432E" w14:textId="7CEF4CC7"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 w:name="Efemerides"/>
      <w:r>
        <w:t>Efemérides</w:t>
      </w:r>
      <w:bookmarkEnd w:id="1"/>
      <w:r>
        <w:t xml:space="preserve"> y hechos destacados de </w:t>
      </w:r>
      <w:r w:rsidR="00F62670">
        <w:t>enero</w:t>
      </w:r>
    </w:p>
    <w:p w14:paraId="07DD0433" w14:textId="77777777" w:rsidR="0086237B" w:rsidRDefault="0086237B" w:rsidP="00267703">
      <w:pPr>
        <w:jc w:val="both"/>
      </w:pPr>
    </w:p>
    <w:p w14:paraId="2B55AFD9" w14:textId="21D2A2E2" w:rsidR="0086237B" w:rsidRDefault="00791E76" w:rsidP="00267703">
      <w:pPr>
        <w:jc w:val="both"/>
      </w:pPr>
      <w:r>
        <w:pict w14:anchorId="74687265">
          <v:shape id="_x0000_i1026" type="#_x0000_t75" style="width:415.55pt;height:246.6pt">
            <v:imagedata r:id="rId9" o:title=""/>
          </v:shape>
        </w:pict>
      </w:r>
    </w:p>
    <w:p w14:paraId="3F35B885" w14:textId="77777777" w:rsidR="002F7CDE" w:rsidRDefault="002F7CDE" w:rsidP="00267703">
      <w:pPr>
        <w:jc w:val="both"/>
      </w:pPr>
    </w:p>
    <w:p w14:paraId="51AC68E2" w14:textId="77777777" w:rsidR="00C027C8" w:rsidRPr="00C027C8" w:rsidRDefault="00C027C8" w:rsidP="00C027C8">
      <w:pPr>
        <w:numPr>
          <w:ilvl w:val="0"/>
          <w:numId w:val="3"/>
        </w:numPr>
        <w:jc w:val="both"/>
      </w:pPr>
      <w:r w:rsidRPr="00C027C8">
        <w:t xml:space="preserve">En la localidad de Bromees, cerca de Saint </w:t>
      </w:r>
      <w:proofErr w:type="spellStart"/>
      <w:r w:rsidRPr="00C027C8">
        <w:t>Tropez</w:t>
      </w:r>
      <w:proofErr w:type="spellEnd"/>
      <w:r w:rsidRPr="00C027C8">
        <w:t xml:space="preserve"> (Francia) nace el Capitán de Navío Hipólito Bouchard.</w:t>
      </w:r>
    </w:p>
    <w:p w14:paraId="5E407659" w14:textId="77777777" w:rsidR="00C027C8" w:rsidRPr="00C027C8" w:rsidRDefault="00C027C8" w:rsidP="00C027C8">
      <w:pPr>
        <w:numPr>
          <w:ilvl w:val="0"/>
          <w:numId w:val="3"/>
        </w:numPr>
        <w:jc w:val="both"/>
      </w:pPr>
      <w:r w:rsidRPr="00C027C8">
        <w:t>Nace -en Bolton, Lancashire- Robert Whitehead, ingeniero británico inventor del torpedo moderno.</w:t>
      </w:r>
    </w:p>
    <w:p w14:paraId="6A0922C6" w14:textId="77777777" w:rsidR="00C027C8" w:rsidRPr="00C027C8" w:rsidRDefault="00C027C8" w:rsidP="00C027C8">
      <w:pPr>
        <w:numPr>
          <w:ilvl w:val="0"/>
          <w:numId w:val="3"/>
        </w:numPr>
        <w:jc w:val="both"/>
      </w:pPr>
      <w:r w:rsidRPr="00C027C8">
        <w:t>El Almirante Brown es nombrado Jefe de la Escuadra.</w:t>
      </w:r>
    </w:p>
    <w:p w14:paraId="7B87FC17" w14:textId="68205E9B" w:rsidR="00C027C8" w:rsidRPr="00C027C8" w:rsidRDefault="00C027C8" w:rsidP="00C027C8">
      <w:pPr>
        <w:numPr>
          <w:ilvl w:val="0"/>
          <w:numId w:val="3"/>
        </w:numPr>
        <w:jc w:val="both"/>
      </w:pPr>
      <w:r w:rsidRPr="00C027C8">
        <w:t xml:space="preserve">Nace -en </w:t>
      </w:r>
      <w:proofErr w:type="spellStart"/>
      <w:r w:rsidRPr="00C027C8">
        <w:t>Kirkaldy</w:t>
      </w:r>
      <w:proofErr w:type="spellEnd"/>
      <w:r w:rsidRPr="00C027C8">
        <w:t>, Fife- Sandford Fleming, ingeniero canadiense de origen escocés y prolífico inventor, conocido especialmente por la creación del concepto del Horario Universal  y del sistema de 24 husos horarios.</w:t>
      </w:r>
    </w:p>
    <w:p w14:paraId="2ADEE95B" w14:textId="77777777" w:rsidR="00C027C8" w:rsidRPr="00C027C8" w:rsidRDefault="00C027C8" w:rsidP="00C027C8">
      <w:pPr>
        <w:numPr>
          <w:ilvl w:val="0"/>
          <w:numId w:val="3"/>
        </w:numPr>
        <w:jc w:val="both"/>
      </w:pPr>
      <w:r w:rsidRPr="00C027C8">
        <w:t>Se inaugura el dique de carena de San Fernando (Buenos Aires), el primero con que contó nuestro país.</w:t>
      </w:r>
    </w:p>
    <w:p w14:paraId="44AB0A38" w14:textId="77777777" w:rsidR="00C027C8" w:rsidRPr="00C027C8" w:rsidRDefault="00C027C8" w:rsidP="00C027C8">
      <w:pPr>
        <w:numPr>
          <w:ilvl w:val="0"/>
          <w:numId w:val="3"/>
        </w:numPr>
        <w:jc w:val="both"/>
      </w:pPr>
      <w:r w:rsidRPr="00C027C8">
        <w:t xml:space="preserve">Nace -en Chicago, Illinois- Albert </w:t>
      </w:r>
      <w:proofErr w:type="spellStart"/>
      <w:r w:rsidRPr="00C027C8">
        <w:t>Hoyt</w:t>
      </w:r>
      <w:proofErr w:type="spellEnd"/>
      <w:r w:rsidRPr="00C027C8">
        <w:t xml:space="preserve"> Taylor, físico e ingeniero de radio estadounidense conocido como el "padre del radar naval".</w:t>
      </w:r>
    </w:p>
    <w:p w14:paraId="70B3EF17" w14:textId="77777777" w:rsidR="00C027C8" w:rsidRPr="00C027C8" w:rsidRDefault="00C027C8" w:rsidP="00C027C8">
      <w:pPr>
        <w:numPr>
          <w:ilvl w:val="0"/>
          <w:numId w:val="3"/>
        </w:numPr>
        <w:jc w:val="both"/>
      </w:pPr>
      <w:r w:rsidRPr="00C027C8">
        <w:t>Zarpa en su primer viaje de instrucción la fragata "Presidente Sarmiento", al mando del capitán de Fragata Onofre Betbeder.</w:t>
      </w:r>
    </w:p>
    <w:p w14:paraId="41E84303" w14:textId="77777777" w:rsidR="00C027C8" w:rsidRPr="00C027C8" w:rsidRDefault="00C027C8" w:rsidP="00C027C8">
      <w:pPr>
        <w:numPr>
          <w:ilvl w:val="0"/>
          <w:numId w:val="3"/>
        </w:numPr>
        <w:jc w:val="both"/>
      </w:pPr>
      <w:r w:rsidRPr="00C027C8">
        <w:t xml:space="preserve">Nace -en </w:t>
      </w:r>
      <w:proofErr w:type="spellStart"/>
      <w:r w:rsidRPr="00C027C8">
        <w:t>Maków</w:t>
      </w:r>
      <w:proofErr w:type="spellEnd"/>
      <w:r w:rsidRPr="00C027C8">
        <w:t xml:space="preserve"> Mazowiecki- </w:t>
      </w:r>
      <w:proofErr w:type="spellStart"/>
      <w:r w:rsidRPr="00C027C8">
        <w:t>Hyman</w:t>
      </w:r>
      <w:proofErr w:type="spellEnd"/>
      <w:r w:rsidRPr="00C027C8">
        <w:t xml:space="preserve"> George </w:t>
      </w:r>
      <w:proofErr w:type="spellStart"/>
      <w:r w:rsidRPr="00C027C8">
        <w:t>Rickover</w:t>
      </w:r>
      <w:proofErr w:type="spellEnd"/>
      <w:r w:rsidRPr="00C027C8">
        <w:t>, Almirante estadounidense de origen polaco conocido como el "padre de la Armada nuclear".</w:t>
      </w:r>
    </w:p>
    <w:p w14:paraId="065F9519" w14:textId="77777777" w:rsidR="00C027C8" w:rsidRPr="00C027C8" w:rsidRDefault="00C027C8" w:rsidP="00C027C8">
      <w:pPr>
        <w:numPr>
          <w:ilvl w:val="0"/>
          <w:numId w:val="3"/>
        </w:numPr>
        <w:jc w:val="both"/>
      </w:pPr>
      <w:r w:rsidRPr="00C027C8">
        <w:t>Se funda la Liga Naval Argentina.</w:t>
      </w:r>
    </w:p>
    <w:p w14:paraId="1BE78CBE" w14:textId="77777777" w:rsidR="00C027C8" w:rsidRPr="00C027C8" w:rsidRDefault="00C027C8" w:rsidP="00C027C8">
      <w:pPr>
        <w:numPr>
          <w:ilvl w:val="0"/>
          <w:numId w:val="3"/>
        </w:numPr>
        <w:jc w:val="both"/>
      </w:pPr>
      <w:r w:rsidRPr="00C027C8">
        <w:t>Eugene Ely realiza el primer aterrizaje de un avión sobre la cubierta de un buque -el USS Pennsylvania- en la bahía de San Francisco.</w:t>
      </w:r>
    </w:p>
    <w:p w14:paraId="1D0F1264" w14:textId="77777777" w:rsidR="00C027C8" w:rsidRPr="00C027C8" w:rsidRDefault="00C027C8" w:rsidP="00C027C8">
      <w:pPr>
        <w:numPr>
          <w:ilvl w:val="0"/>
          <w:numId w:val="3"/>
        </w:numPr>
        <w:jc w:val="both"/>
      </w:pPr>
      <w:r w:rsidRPr="00C027C8">
        <w:lastRenderedPageBreak/>
        <w:t>Se afirma el pabellón en el rastreador A.R.A. "Bouchard", construido en los Talleres Generales de la Base Naval Río Santiago.</w:t>
      </w:r>
    </w:p>
    <w:p w14:paraId="66415719" w14:textId="0F057382" w:rsidR="00C027C8" w:rsidRPr="00C027C8" w:rsidRDefault="00C027C8" w:rsidP="00C027C8">
      <w:pPr>
        <w:numPr>
          <w:ilvl w:val="0"/>
          <w:numId w:val="3"/>
        </w:numPr>
        <w:jc w:val="both"/>
      </w:pPr>
      <w:r w:rsidRPr="00C027C8">
        <w:t>Se crea el L</w:t>
      </w:r>
      <w:r>
        <w:t>iceo Militar General San Martín</w:t>
      </w:r>
      <w:r w:rsidRPr="00C027C8">
        <w:t>.</w:t>
      </w:r>
    </w:p>
    <w:p w14:paraId="73B752F0" w14:textId="77777777" w:rsidR="00C027C8" w:rsidRPr="00C027C8" w:rsidRDefault="00C027C8" w:rsidP="00C027C8">
      <w:pPr>
        <w:numPr>
          <w:ilvl w:val="0"/>
          <w:numId w:val="3"/>
        </w:numPr>
        <w:jc w:val="both"/>
      </w:pPr>
      <w:r w:rsidRPr="00C027C8">
        <w:t>Afirmación del pabellón en el rastreador A.R.A. "Spiro", construido en los Talleres Generales de la Base Naval Río Santiago.</w:t>
      </w:r>
    </w:p>
    <w:p w14:paraId="5AF5C0DD" w14:textId="77777777" w:rsidR="00C027C8" w:rsidRPr="00C027C8" w:rsidRDefault="00C027C8" w:rsidP="00C027C8">
      <w:pPr>
        <w:numPr>
          <w:ilvl w:val="0"/>
          <w:numId w:val="3"/>
        </w:numPr>
        <w:jc w:val="both"/>
      </w:pPr>
      <w:r w:rsidRPr="00C027C8">
        <w:t>Se afirma el pabellón en el crucero A.R.A. "La Argentina", construido en Inglaterra.</w:t>
      </w:r>
    </w:p>
    <w:p w14:paraId="20F4CBE8" w14:textId="77777777" w:rsidR="00C027C8" w:rsidRPr="00C027C8" w:rsidRDefault="00C027C8" w:rsidP="00C027C8">
      <w:pPr>
        <w:numPr>
          <w:ilvl w:val="0"/>
          <w:numId w:val="3"/>
        </w:numPr>
        <w:jc w:val="both"/>
      </w:pPr>
      <w:r w:rsidRPr="00C027C8">
        <w:t xml:space="preserve">Se bota en </w:t>
      </w:r>
      <w:proofErr w:type="spellStart"/>
      <w:r w:rsidRPr="00C027C8">
        <w:t>Groton</w:t>
      </w:r>
      <w:proofErr w:type="spellEnd"/>
      <w:r w:rsidRPr="00C027C8">
        <w:t>, Connecticut -EEUU- el "</w:t>
      </w:r>
      <w:proofErr w:type="spellStart"/>
      <w:r w:rsidRPr="00C027C8">
        <w:t>Nautilus</w:t>
      </w:r>
      <w:proofErr w:type="spellEnd"/>
      <w:r w:rsidRPr="00C027C8">
        <w:t>", primer submarino de propulsión atómica.</w:t>
      </w:r>
    </w:p>
    <w:p w14:paraId="6A3F5327" w14:textId="77777777" w:rsidR="00C027C8" w:rsidRPr="00C027C8" w:rsidRDefault="00C027C8" w:rsidP="00C027C8">
      <w:pPr>
        <w:numPr>
          <w:ilvl w:val="0"/>
          <w:numId w:val="3"/>
        </w:numPr>
        <w:jc w:val="both"/>
      </w:pPr>
      <w:r w:rsidRPr="00C027C8">
        <w:t>Un hidroavión Martín Mariner al mando del Capitán de Fragata Justiniano Martínez Achával realiza el primer vuelo directo entre la Antártida y Buenos Aires.</w:t>
      </w:r>
    </w:p>
    <w:p w14:paraId="1A65F123" w14:textId="64CC43FE" w:rsidR="00C027C8" w:rsidRPr="00C027C8" w:rsidRDefault="00C027C8" w:rsidP="00C027C8">
      <w:pPr>
        <w:numPr>
          <w:ilvl w:val="0"/>
          <w:numId w:val="3"/>
        </w:numPr>
        <w:jc w:val="both"/>
      </w:pPr>
      <w:r w:rsidRPr="00C027C8">
        <w:t xml:space="preserve">Dos bimotores Douglas C-47 piloteados por el Capitán de Fragata Hermes Quijada y el Teniente de Navío Jorge A. </w:t>
      </w:r>
      <w:proofErr w:type="spellStart"/>
      <w:r w:rsidRPr="00C027C8">
        <w:t>Pitaluga</w:t>
      </w:r>
      <w:proofErr w:type="spellEnd"/>
      <w:r w:rsidRPr="00C027C8">
        <w:t xml:space="preserve">, </w:t>
      </w:r>
      <w:r>
        <w:t>son los primeros aviones argentinos en llegar a</w:t>
      </w:r>
      <w:r w:rsidRPr="00C027C8">
        <w:t>l Polo Sur.</w:t>
      </w:r>
    </w:p>
    <w:p w14:paraId="53E089C1" w14:textId="5033D241" w:rsidR="00C027C8" w:rsidRPr="00C027C8" w:rsidRDefault="00C027C8" w:rsidP="00C027C8">
      <w:pPr>
        <w:numPr>
          <w:ilvl w:val="0"/>
          <w:numId w:val="3"/>
        </w:numPr>
        <w:jc w:val="both"/>
      </w:pPr>
      <w:r>
        <w:t>Se a</w:t>
      </w:r>
      <w:r w:rsidRPr="00C027C8">
        <w:t>firma el pabellón en el destructor A.R.A. "Py" (ex USN Perkins).</w:t>
      </w:r>
    </w:p>
    <w:p w14:paraId="68119A3C" w14:textId="77777777" w:rsidR="00C027C8" w:rsidRPr="00C027C8" w:rsidRDefault="00C027C8" w:rsidP="00C027C8">
      <w:pPr>
        <w:numPr>
          <w:ilvl w:val="0"/>
          <w:numId w:val="3"/>
        </w:numPr>
        <w:jc w:val="both"/>
      </w:pPr>
      <w:r w:rsidRPr="00C027C8">
        <w:t xml:space="preserve">Se afirma el pabellón en el aviso A.R.A. "Teniente Olivieri" (ex </w:t>
      </w:r>
      <w:proofErr w:type="spellStart"/>
      <w:r w:rsidRPr="00C027C8">
        <w:t>Marsea</w:t>
      </w:r>
      <w:proofErr w:type="spellEnd"/>
      <w:r w:rsidRPr="00C027C8">
        <w:t xml:space="preserve"> 10), construido en los EE.UU. de América.</w:t>
      </w:r>
    </w:p>
    <w:p w14:paraId="4F592C26" w14:textId="77777777" w:rsidR="00C027C8" w:rsidRPr="00C027C8" w:rsidRDefault="00C027C8" w:rsidP="00C027C8">
      <w:pPr>
        <w:numPr>
          <w:ilvl w:val="0"/>
          <w:numId w:val="3"/>
        </w:numPr>
        <w:jc w:val="both"/>
      </w:pPr>
      <w:r w:rsidRPr="00C027C8">
        <w:t>Naufraga el crucero italiano Costa Concordia después de chocar contra un arrecife de la costa italiana, dejando un saldo de 32 víctimas fatales.</w:t>
      </w:r>
    </w:p>
    <w:p w14:paraId="6F68FACE" w14:textId="77777777" w:rsidR="0080551C" w:rsidRDefault="0080551C" w:rsidP="0080551C">
      <w:pPr>
        <w:jc w:val="both"/>
      </w:pPr>
    </w:p>
    <w:p w14:paraId="30AA4D49" w14:textId="77777777" w:rsidR="003954BA" w:rsidRDefault="003954BA" w:rsidP="0080551C">
      <w:pPr>
        <w:jc w:val="both"/>
      </w:pPr>
    </w:p>
    <w:p w14:paraId="3F46ECE3" w14:textId="77777777"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2" w:name="Liceo"/>
      <w:bookmarkEnd w:id="2"/>
      <w:r>
        <w:t>Noticias del Liceo</w:t>
      </w:r>
    </w:p>
    <w:p w14:paraId="1EFAA82B" w14:textId="4291C833" w:rsidR="00CD4D57" w:rsidRPr="00D0419E" w:rsidRDefault="00CD4D57" w:rsidP="00CD4D57">
      <w:pPr>
        <w:jc w:val="both"/>
        <w:rPr>
          <w:lang w:val="es-ES_tradnl"/>
        </w:rPr>
      </w:pPr>
    </w:p>
    <w:p w14:paraId="1B3349EA" w14:textId="4DB5F556" w:rsidR="008A7416" w:rsidRPr="00CE0D4C" w:rsidRDefault="00CE0D4C" w:rsidP="008A7416">
      <w:pPr>
        <w:jc w:val="both"/>
        <w:rPr>
          <w:b/>
          <w:lang w:val="es-ES_tradnl"/>
        </w:rPr>
      </w:pPr>
      <w:r w:rsidRPr="00CE0D4C">
        <w:rPr>
          <w:b/>
          <w:lang w:val="es-ES_tradnl"/>
        </w:rPr>
        <w:t>INGRESANTES 2020</w:t>
      </w:r>
    </w:p>
    <w:p w14:paraId="7FA2E244" w14:textId="77777777" w:rsidR="008A7416" w:rsidRDefault="008A7416" w:rsidP="00216E1C">
      <w:pPr>
        <w:jc w:val="both"/>
        <w:rPr>
          <w:lang w:val="es-ES_tradnl"/>
        </w:rPr>
      </w:pPr>
    </w:p>
    <w:p w14:paraId="5891C20D" w14:textId="08D73892" w:rsidR="00CE0D4C" w:rsidRDefault="00CE0D4C" w:rsidP="00216E1C">
      <w:pPr>
        <w:jc w:val="both"/>
        <w:rPr>
          <w:lang w:val="es-ES_tradnl"/>
        </w:rPr>
      </w:pPr>
      <w:r>
        <w:rPr>
          <w:lang w:val="es-ES_tradnl"/>
        </w:rPr>
        <w:t>Para el año 2020 hay 23 aspirantes que han aprobado el examen de ingreso, 17 a primer año y 6 a segundo.</w:t>
      </w:r>
    </w:p>
    <w:p w14:paraId="6ACE5672" w14:textId="566A20BA" w:rsidR="00CE0D4C" w:rsidRDefault="00E23ED8" w:rsidP="00CE0D4C">
      <w:pPr>
        <w:numPr>
          <w:ilvl w:val="0"/>
          <w:numId w:val="31"/>
        </w:numPr>
        <w:jc w:val="both"/>
      </w:pPr>
      <w:hyperlink r:id="rId10" w:history="1">
        <w:r w:rsidR="00CE0D4C">
          <w:rPr>
            <w:rStyle w:val="Hipervnculo"/>
          </w:rPr>
          <w:t>http://www.liceobrown.edu.ar/?p=3433</w:t>
        </w:r>
      </w:hyperlink>
    </w:p>
    <w:p w14:paraId="40767270" w14:textId="77777777" w:rsidR="00CE0D4C" w:rsidRPr="00D0419E" w:rsidRDefault="00CE0D4C" w:rsidP="00216E1C">
      <w:pPr>
        <w:jc w:val="both"/>
        <w:rPr>
          <w:lang w:val="es-ES_tradnl"/>
        </w:rPr>
      </w:pPr>
    </w:p>
    <w:p w14:paraId="1A243F34" w14:textId="77777777" w:rsidR="00216E1C" w:rsidRDefault="00216E1C" w:rsidP="008601EC">
      <w:pPr>
        <w:jc w:val="both"/>
        <w:rPr>
          <w:lang w:val="es-ES_tradnl"/>
        </w:rPr>
      </w:pPr>
    </w:p>
    <w:p w14:paraId="2C01B194" w14:textId="77777777"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3" w:name="Centro"/>
      <w:bookmarkEnd w:id="3"/>
      <w:r>
        <w:t>Noticias del Centro</w:t>
      </w:r>
    </w:p>
    <w:p w14:paraId="58063E46" w14:textId="77777777" w:rsidR="002F17AB" w:rsidRDefault="002F17AB" w:rsidP="00267703">
      <w:pPr>
        <w:pStyle w:val="Textoindependiente3"/>
        <w:rPr>
          <w:b w:val="0"/>
          <w:lang w:val="es-AR"/>
        </w:rPr>
      </w:pPr>
    </w:p>
    <w:p w14:paraId="6224E89C" w14:textId="3C4C340D" w:rsidR="00835E30" w:rsidRPr="00AA0ACD" w:rsidRDefault="00835E30" w:rsidP="00835E30">
      <w:pPr>
        <w:pStyle w:val="Textoindependiente3"/>
        <w:rPr>
          <w:lang w:val="es-AR"/>
        </w:rPr>
      </w:pPr>
      <w:r w:rsidRPr="00AA0ACD">
        <w:rPr>
          <w:lang w:val="es-AR"/>
        </w:rPr>
        <w:t>RECLAMO DE LA UNIVERSIDAD DE BUENOS AIRES CON REFERENCIA A LOS TERRENOS DONDE SE ASIENTAN EL CLUB UNIVERSITARIO DE BUENOS AIRES, CENTRO NAVAL Y CENTRO DE GRADUADOS DEL LICEO NAVAL</w:t>
      </w:r>
    </w:p>
    <w:p w14:paraId="0337F6E7" w14:textId="77777777" w:rsidR="008C66D7" w:rsidRPr="00AA0ACD" w:rsidRDefault="008C66D7" w:rsidP="008C66D7">
      <w:pPr>
        <w:pStyle w:val="Textoindependiente3"/>
        <w:rPr>
          <w:b w:val="0"/>
          <w:lang w:val="es-AR"/>
        </w:rPr>
      </w:pPr>
    </w:p>
    <w:p w14:paraId="32F69FE2" w14:textId="7BB6EA23" w:rsidR="00835E30" w:rsidRPr="00C714E3" w:rsidRDefault="00AA0ACD" w:rsidP="00D41EB3">
      <w:pPr>
        <w:pStyle w:val="Textoindependiente3"/>
        <w:rPr>
          <w:b w:val="0"/>
          <w:lang w:val="es-AR"/>
        </w:rPr>
      </w:pPr>
      <w:r>
        <w:rPr>
          <w:b w:val="0"/>
          <w:lang w:val="es-AR"/>
        </w:rPr>
        <w:t xml:space="preserve">Continuamos las conversaciones con la UBA </w:t>
      </w:r>
      <w:r w:rsidR="00100886">
        <w:rPr>
          <w:b w:val="0"/>
          <w:lang w:val="es-AR"/>
        </w:rPr>
        <w:t xml:space="preserve">en pos </w:t>
      </w:r>
      <w:r>
        <w:rPr>
          <w:b w:val="0"/>
          <w:lang w:val="es-AR"/>
        </w:rPr>
        <w:t xml:space="preserve">de </w:t>
      </w:r>
      <w:r w:rsidR="006E7815" w:rsidRPr="00AA0ACD">
        <w:rPr>
          <w:b w:val="0"/>
          <w:lang w:val="es-AR"/>
        </w:rPr>
        <w:t>llegar a un acuerdo satisfactorio para las partes.</w:t>
      </w:r>
      <w:r>
        <w:rPr>
          <w:b w:val="0"/>
          <w:lang w:val="es-AR"/>
        </w:rPr>
        <w:t xml:space="preserve"> El tema es bastante complejo dado el tiempo transcurrido </w:t>
      </w:r>
      <w:r w:rsidR="00100886">
        <w:rPr>
          <w:b w:val="0"/>
          <w:lang w:val="es-AR"/>
        </w:rPr>
        <w:t xml:space="preserve">desde que el Centro recibiera los terrenos de parte de la Armada </w:t>
      </w:r>
      <w:r>
        <w:rPr>
          <w:b w:val="0"/>
          <w:lang w:val="es-AR"/>
        </w:rPr>
        <w:t xml:space="preserve">y la modificación </w:t>
      </w:r>
      <w:r w:rsidR="00100886">
        <w:rPr>
          <w:b w:val="0"/>
          <w:lang w:val="es-AR"/>
        </w:rPr>
        <w:t xml:space="preserve">que los mismos fueron sufriendo –fundamentalmente por el espacio ganado al río– respecto de la asignación </w:t>
      </w:r>
      <w:r>
        <w:rPr>
          <w:b w:val="0"/>
          <w:lang w:val="es-AR"/>
        </w:rPr>
        <w:t xml:space="preserve">original a la Universidad, lo que ha provocado </w:t>
      </w:r>
      <w:r w:rsidR="00791E76">
        <w:rPr>
          <w:b w:val="0"/>
          <w:lang w:val="es-AR"/>
        </w:rPr>
        <w:t>la involucración en e</w:t>
      </w:r>
      <w:r>
        <w:rPr>
          <w:b w:val="0"/>
          <w:lang w:val="es-AR"/>
        </w:rPr>
        <w:t xml:space="preserve">l proceso </w:t>
      </w:r>
      <w:r w:rsidR="00791E76">
        <w:rPr>
          <w:b w:val="0"/>
          <w:lang w:val="es-AR"/>
        </w:rPr>
        <w:t>d</w:t>
      </w:r>
      <w:r>
        <w:rPr>
          <w:b w:val="0"/>
          <w:lang w:val="es-AR"/>
        </w:rPr>
        <w:t xml:space="preserve">el Gobierno de la Ciudad Autónoma de Buenos Aires y </w:t>
      </w:r>
      <w:r w:rsidR="00791E76">
        <w:rPr>
          <w:b w:val="0"/>
          <w:lang w:val="es-AR"/>
        </w:rPr>
        <w:t xml:space="preserve">de </w:t>
      </w:r>
      <w:r>
        <w:rPr>
          <w:b w:val="0"/>
          <w:lang w:val="es-AR"/>
        </w:rPr>
        <w:t>la Agencia Administradora de Bienes del Estado.</w:t>
      </w:r>
    </w:p>
    <w:p w14:paraId="66592CCF" w14:textId="08196C8C" w:rsidR="00835E30" w:rsidRDefault="00835E30" w:rsidP="00267703">
      <w:pPr>
        <w:pStyle w:val="Textoindependiente3"/>
        <w:rPr>
          <w:b w:val="0"/>
          <w:lang w:val="es-AR"/>
        </w:rPr>
      </w:pPr>
    </w:p>
    <w:p w14:paraId="2A88662B" w14:textId="77777777" w:rsidR="0021542D" w:rsidRDefault="0021542D" w:rsidP="0021542D">
      <w:pPr>
        <w:jc w:val="both"/>
        <w:rPr>
          <w:lang w:val="es-ES"/>
        </w:rPr>
      </w:pPr>
      <w:r>
        <w:rPr>
          <w:lang w:val="es-ES"/>
        </w:rPr>
        <w:t>- - - - -</w:t>
      </w:r>
    </w:p>
    <w:p w14:paraId="5265E82A" w14:textId="4DC445C1" w:rsidR="0021542D" w:rsidRDefault="0021542D" w:rsidP="00267703">
      <w:pPr>
        <w:pStyle w:val="Textoindependiente3"/>
        <w:rPr>
          <w:b w:val="0"/>
          <w:lang w:val="es-AR"/>
        </w:rPr>
      </w:pPr>
    </w:p>
    <w:p w14:paraId="7A577B2F" w14:textId="290FE2E8" w:rsidR="00167B0E" w:rsidRPr="00167B0E" w:rsidRDefault="00167B0E" w:rsidP="00167B0E">
      <w:pPr>
        <w:pStyle w:val="Textoindependiente3"/>
        <w:rPr>
          <w:lang w:val="es-AR"/>
        </w:rPr>
      </w:pPr>
      <w:r w:rsidRPr="00167B0E">
        <w:rPr>
          <w:lang w:val="es-AR"/>
        </w:rPr>
        <w:t>MAMBO</w:t>
      </w:r>
    </w:p>
    <w:p w14:paraId="6180AD8E" w14:textId="77777777" w:rsidR="00167B0E" w:rsidRDefault="00167B0E" w:rsidP="00167B0E">
      <w:pPr>
        <w:pStyle w:val="Textoindependiente3"/>
        <w:rPr>
          <w:b w:val="0"/>
          <w:lang w:val="es-AR"/>
        </w:rPr>
      </w:pPr>
    </w:p>
    <w:p w14:paraId="208F012C" w14:textId="26AF992B" w:rsidR="00167B0E" w:rsidRDefault="00167B0E" w:rsidP="00167B0E">
      <w:pPr>
        <w:pStyle w:val="Textoindependiente3"/>
        <w:rPr>
          <w:b w:val="0"/>
          <w:lang w:val="es-AR"/>
        </w:rPr>
      </w:pPr>
      <w:r>
        <w:rPr>
          <w:b w:val="0"/>
          <w:lang w:val="es-AR"/>
        </w:rPr>
        <w:t>El martes 17 de diciembre se firmó la escritura por la cual el velero “Mambo” ha pasado a ser propiedad del Centro de Graduados.</w:t>
      </w:r>
    </w:p>
    <w:p w14:paraId="58AB5D7E" w14:textId="77777777" w:rsidR="00167B0E" w:rsidRDefault="00167B0E" w:rsidP="00167B0E">
      <w:pPr>
        <w:pStyle w:val="Textoindependiente3"/>
        <w:rPr>
          <w:b w:val="0"/>
          <w:lang w:val="es-AR"/>
        </w:rPr>
      </w:pPr>
    </w:p>
    <w:p w14:paraId="091DBB08" w14:textId="77777777" w:rsidR="00167B0E" w:rsidRDefault="00167B0E" w:rsidP="00167B0E">
      <w:pPr>
        <w:jc w:val="both"/>
        <w:rPr>
          <w:lang w:val="es-ES"/>
        </w:rPr>
      </w:pPr>
      <w:r>
        <w:rPr>
          <w:lang w:val="es-ES"/>
        </w:rPr>
        <w:t>- - - - -</w:t>
      </w:r>
    </w:p>
    <w:p w14:paraId="549CC63F" w14:textId="77777777" w:rsidR="00167B0E" w:rsidRDefault="00167B0E" w:rsidP="00167B0E">
      <w:pPr>
        <w:pStyle w:val="Textoindependiente3"/>
        <w:rPr>
          <w:b w:val="0"/>
          <w:lang w:val="es-AR"/>
        </w:rPr>
      </w:pPr>
    </w:p>
    <w:p w14:paraId="1FC54640" w14:textId="30E10AA3" w:rsidR="00E12C01" w:rsidRPr="00F00751" w:rsidRDefault="00E12C01" w:rsidP="00E12C01">
      <w:pPr>
        <w:pStyle w:val="Textoindependiente3"/>
        <w:rPr>
          <w:lang w:val="es-AR"/>
        </w:rPr>
      </w:pPr>
      <w:r w:rsidRPr="00F00751">
        <w:rPr>
          <w:lang w:val="es-AR"/>
        </w:rPr>
        <w:t>PILET</w:t>
      </w:r>
      <w:r w:rsidR="00B0717E" w:rsidRPr="00F00751">
        <w:rPr>
          <w:lang w:val="es-AR"/>
        </w:rPr>
        <w:t>A</w:t>
      </w:r>
    </w:p>
    <w:p w14:paraId="75349C77" w14:textId="77777777" w:rsidR="00F00751" w:rsidRDefault="00F00751" w:rsidP="00F00751">
      <w:pPr>
        <w:pStyle w:val="Textoindependiente3"/>
        <w:rPr>
          <w:b w:val="0"/>
          <w:lang w:val="es-AR"/>
        </w:rPr>
      </w:pPr>
    </w:p>
    <w:p w14:paraId="354CFA1D" w14:textId="5B0739A0" w:rsidR="00F00751" w:rsidRPr="00F00751" w:rsidRDefault="00F00751" w:rsidP="00F00751">
      <w:pPr>
        <w:pStyle w:val="Textoindependiente3"/>
        <w:rPr>
          <w:b w:val="0"/>
          <w:lang w:val="es-AR"/>
        </w:rPr>
      </w:pPr>
      <w:r w:rsidRPr="00F00751">
        <w:rPr>
          <w:b w:val="0"/>
          <w:lang w:val="es-AR"/>
        </w:rPr>
        <w:t>Permanecerá abierta de martes a domingo</w:t>
      </w:r>
      <w:r w:rsidR="009E0F5D">
        <w:rPr>
          <w:b w:val="0"/>
          <w:lang w:val="es-AR"/>
        </w:rPr>
        <w:t>, en e</w:t>
      </w:r>
      <w:r w:rsidRPr="00F00751">
        <w:rPr>
          <w:b w:val="0"/>
          <w:lang w:val="es-AR"/>
        </w:rPr>
        <w:t xml:space="preserve">l horario de 11 a 20 </w:t>
      </w:r>
      <w:proofErr w:type="spellStart"/>
      <w:r w:rsidRPr="00F00751">
        <w:rPr>
          <w:b w:val="0"/>
          <w:lang w:val="es-AR"/>
        </w:rPr>
        <w:t>hs</w:t>
      </w:r>
      <w:proofErr w:type="spellEnd"/>
      <w:r w:rsidRPr="00F00751">
        <w:rPr>
          <w:b w:val="0"/>
          <w:lang w:val="es-AR"/>
        </w:rPr>
        <w:t>.</w:t>
      </w:r>
      <w:r>
        <w:rPr>
          <w:b w:val="0"/>
          <w:lang w:val="es-AR"/>
        </w:rPr>
        <w:t xml:space="preserve"> </w:t>
      </w:r>
      <w:r w:rsidRPr="00F00751">
        <w:rPr>
          <w:b w:val="0"/>
          <w:lang w:val="es-AR"/>
        </w:rPr>
        <w:t>Quienes estén adheridos al débito automático pueden solicitar los carnets por</w:t>
      </w:r>
      <w:r>
        <w:rPr>
          <w:b w:val="0"/>
          <w:lang w:val="es-AR"/>
        </w:rPr>
        <w:t xml:space="preserve"> mail a: pileta@cglnm.com.ar.</w:t>
      </w:r>
    </w:p>
    <w:p w14:paraId="652407AB" w14:textId="77777777" w:rsidR="00F00751" w:rsidRDefault="00F00751" w:rsidP="00F00751">
      <w:pPr>
        <w:pStyle w:val="Textoindependiente3"/>
        <w:rPr>
          <w:b w:val="0"/>
          <w:lang w:val="es-AR"/>
        </w:rPr>
      </w:pPr>
    </w:p>
    <w:p w14:paraId="4831A543" w14:textId="77777777" w:rsidR="00F00751" w:rsidRDefault="00F00751" w:rsidP="00F00751">
      <w:pPr>
        <w:jc w:val="both"/>
        <w:rPr>
          <w:lang w:val="es-ES"/>
        </w:rPr>
      </w:pPr>
      <w:r>
        <w:rPr>
          <w:lang w:val="es-ES"/>
        </w:rPr>
        <w:t>- - - - -</w:t>
      </w:r>
    </w:p>
    <w:p w14:paraId="49E7443D" w14:textId="77777777" w:rsidR="00F00751" w:rsidRPr="00F00751" w:rsidRDefault="00F00751" w:rsidP="00F00751">
      <w:pPr>
        <w:pStyle w:val="Textoindependiente3"/>
        <w:rPr>
          <w:b w:val="0"/>
          <w:lang w:val="es-AR"/>
        </w:rPr>
      </w:pPr>
    </w:p>
    <w:p w14:paraId="324722DC" w14:textId="1A2D50EA" w:rsidR="00F00751" w:rsidRPr="00F00751" w:rsidRDefault="00F00751" w:rsidP="00F00751">
      <w:pPr>
        <w:pStyle w:val="Textoindependiente3"/>
        <w:rPr>
          <w:lang w:val="es-AR"/>
        </w:rPr>
      </w:pPr>
      <w:r w:rsidRPr="00F00751">
        <w:rPr>
          <w:lang w:val="es-AR"/>
        </w:rPr>
        <w:t>ZUMBA</w:t>
      </w:r>
    </w:p>
    <w:p w14:paraId="6E110F6F" w14:textId="77777777" w:rsidR="00F00751" w:rsidRPr="00F00751" w:rsidRDefault="00F00751" w:rsidP="00F00751">
      <w:pPr>
        <w:pStyle w:val="Textoindependiente3"/>
        <w:rPr>
          <w:b w:val="0"/>
          <w:lang w:val="es-AR"/>
        </w:rPr>
      </w:pPr>
    </w:p>
    <w:p w14:paraId="1F8A1A66" w14:textId="4B52D472" w:rsidR="00F00751" w:rsidRPr="00F00751" w:rsidRDefault="00F00751" w:rsidP="00F00751">
      <w:pPr>
        <w:pStyle w:val="Textoindependiente3"/>
        <w:rPr>
          <w:b w:val="0"/>
          <w:lang w:val="es-AR"/>
        </w:rPr>
      </w:pPr>
      <w:r w:rsidRPr="00F00751">
        <w:rPr>
          <w:b w:val="0"/>
          <w:lang w:val="es-AR"/>
        </w:rPr>
        <w:t xml:space="preserve">En marzo 2020 se reiniciarán las </w:t>
      </w:r>
      <w:r>
        <w:rPr>
          <w:b w:val="0"/>
          <w:lang w:val="es-AR"/>
        </w:rPr>
        <w:t>clases</w:t>
      </w:r>
      <w:r w:rsidRPr="00F00751">
        <w:rPr>
          <w:b w:val="0"/>
          <w:lang w:val="es-AR"/>
        </w:rPr>
        <w:t>.</w:t>
      </w:r>
    </w:p>
    <w:p w14:paraId="10238550" w14:textId="77777777" w:rsidR="00F00751" w:rsidRDefault="00F00751" w:rsidP="00F00751">
      <w:pPr>
        <w:pStyle w:val="Textoindependiente3"/>
        <w:rPr>
          <w:b w:val="0"/>
          <w:lang w:val="es-AR"/>
        </w:rPr>
      </w:pPr>
    </w:p>
    <w:p w14:paraId="0E66EE58" w14:textId="77777777" w:rsidR="00F00751" w:rsidRDefault="00F00751" w:rsidP="00F00751">
      <w:pPr>
        <w:jc w:val="both"/>
        <w:rPr>
          <w:lang w:val="es-ES"/>
        </w:rPr>
      </w:pPr>
      <w:r>
        <w:rPr>
          <w:lang w:val="es-ES"/>
        </w:rPr>
        <w:t>- - - - -</w:t>
      </w:r>
    </w:p>
    <w:p w14:paraId="5B81675B" w14:textId="77777777" w:rsidR="00F00751" w:rsidRPr="00F00751" w:rsidRDefault="00F00751" w:rsidP="00F00751">
      <w:pPr>
        <w:pStyle w:val="Textoindependiente3"/>
        <w:rPr>
          <w:b w:val="0"/>
          <w:lang w:val="es-AR"/>
        </w:rPr>
      </w:pPr>
    </w:p>
    <w:p w14:paraId="3DBE01C3" w14:textId="09906489" w:rsidR="00F00751" w:rsidRPr="00F00751" w:rsidRDefault="00F00751" w:rsidP="00F00751">
      <w:pPr>
        <w:pStyle w:val="Textoindependiente3"/>
        <w:rPr>
          <w:lang w:val="es-AR"/>
        </w:rPr>
      </w:pPr>
      <w:r w:rsidRPr="00F00751">
        <w:rPr>
          <w:lang w:val="es-AR"/>
        </w:rPr>
        <w:t>ESCUELA DE OPTIMIST</w:t>
      </w:r>
    </w:p>
    <w:p w14:paraId="3D567C6B" w14:textId="77777777" w:rsidR="00F00751" w:rsidRPr="00F00751" w:rsidRDefault="00F00751" w:rsidP="00F00751">
      <w:pPr>
        <w:pStyle w:val="Textoindependiente3"/>
        <w:rPr>
          <w:b w:val="0"/>
          <w:lang w:val="es-AR"/>
        </w:rPr>
      </w:pPr>
    </w:p>
    <w:p w14:paraId="6E24BC8B" w14:textId="1B9C06E4" w:rsidR="00E12C01" w:rsidRPr="00F62670" w:rsidRDefault="00F00751" w:rsidP="00F00751">
      <w:pPr>
        <w:pStyle w:val="Textoindependiente3"/>
        <w:rPr>
          <w:b w:val="0"/>
          <w:highlight w:val="yellow"/>
          <w:lang w:val="es-AR"/>
        </w:rPr>
      </w:pPr>
      <w:r w:rsidRPr="00F00751">
        <w:rPr>
          <w:b w:val="0"/>
          <w:lang w:val="es-AR"/>
        </w:rPr>
        <w:t xml:space="preserve">Se encuentra abierta la Escuela de </w:t>
      </w:r>
      <w:proofErr w:type="spellStart"/>
      <w:r w:rsidRPr="00F00751">
        <w:rPr>
          <w:b w:val="0"/>
          <w:lang w:val="es-AR"/>
        </w:rPr>
        <w:t>Optimist</w:t>
      </w:r>
      <w:proofErr w:type="spellEnd"/>
      <w:r w:rsidRPr="00F00751">
        <w:rPr>
          <w:b w:val="0"/>
          <w:lang w:val="es-AR"/>
        </w:rPr>
        <w:t xml:space="preserve"> los días sábados de 10 a 13 </w:t>
      </w:r>
      <w:proofErr w:type="spellStart"/>
      <w:r w:rsidRPr="00F00751">
        <w:rPr>
          <w:b w:val="0"/>
          <w:lang w:val="es-AR"/>
        </w:rPr>
        <w:t>hs</w:t>
      </w:r>
      <w:proofErr w:type="spellEnd"/>
      <w:r w:rsidRPr="00F00751">
        <w:rPr>
          <w:b w:val="0"/>
          <w:lang w:val="es-AR"/>
        </w:rPr>
        <w:t>.</w:t>
      </w:r>
      <w:r>
        <w:rPr>
          <w:b w:val="0"/>
          <w:lang w:val="es-AR"/>
        </w:rPr>
        <w:t xml:space="preserve"> </w:t>
      </w:r>
      <w:r w:rsidRPr="00F00751">
        <w:rPr>
          <w:b w:val="0"/>
          <w:lang w:val="es-AR"/>
        </w:rPr>
        <w:t xml:space="preserve">y de 14 a 17 </w:t>
      </w:r>
      <w:proofErr w:type="spellStart"/>
      <w:r w:rsidRPr="00F00751">
        <w:rPr>
          <w:b w:val="0"/>
          <w:lang w:val="es-AR"/>
        </w:rPr>
        <w:t>hs</w:t>
      </w:r>
      <w:proofErr w:type="spellEnd"/>
      <w:r w:rsidRPr="00F00751">
        <w:rPr>
          <w:b w:val="0"/>
          <w:lang w:val="es-AR"/>
        </w:rPr>
        <w:t xml:space="preserve">. y los domingos de 10 a 13 </w:t>
      </w:r>
      <w:proofErr w:type="spellStart"/>
      <w:r w:rsidRPr="00F00751">
        <w:rPr>
          <w:b w:val="0"/>
          <w:lang w:val="es-AR"/>
        </w:rPr>
        <w:t>hs</w:t>
      </w:r>
      <w:proofErr w:type="spellEnd"/>
      <w:r w:rsidRPr="00F00751">
        <w:rPr>
          <w:b w:val="0"/>
          <w:lang w:val="es-AR"/>
        </w:rPr>
        <w:t>. La Escuela se encuentra abierta todo el año.</w:t>
      </w:r>
    </w:p>
    <w:p w14:paraId="05ACE708" w14:textId="77777777" w:rsidR="00E12C01" w:rsidRDefault="00E12C01" w:rsidP="00E12C01">
      <w:pPr>
        <w:pStyle w:val="Textoindependiente3"/>
        <w:rPr>
          <w:b w:val="0"/>
          <w:lang w:val="es-AR"/>
        </w:rPr>
      </w:pPr>
    </w:p>
    <w:p w14:paraId="0B9B5AA4" w14:textId="77777777" w:rsidR="008676BD" w:rsidRDefault="008676BD" w:rsidP="008676BD">
      <w:pPr>
        <w:jc w:val="both"/>
        <w:rPr>
          <w:lang w:val="es-ES"/>
        </w:rPr>
      </w:pPr>
      <w:r>
        <w:rPr>
          <w:lang w:val="es-ES"/>
        </w:rPr>
        <w:t>- - - - -</w:t>
      </w:r>
    </w:p>
    <w:p w14:paraId="2DE6D58D" w14:textId="77777777" w:rsidR="008676BD" w:rsidRDefault="008676BD" w:rsidP="00E12C01">
      <w:pPr>
        <w:pStyle w:val="Textoindependiente3"/>
        <w:rPr>
          <w:b w:val="0"/>
          <w:lang w:val="es-AR"/>
        </w:rPr>
      </w:pPr>
    </w:p>
    <w:p w14:paraId="61F105F1" w14:textId="35B04841" w:rsidR="008676BD" w:rsidRPr="008676BD" w:rsidRDefault="008676BD" w:rsidP="00E12C01">
      <w:pPr>
        <w:pStyle w:val="Textoindependiente3"/>
        <w:rPr>
          <w:lang w:val="es-AR"/>
        </w:rPr>
      </w:pPr>
      <w:r w:rsidRPr="008676BD">
        <w:rPr>
          <w:lang w:val="es-AR"/>
        </w:rPr>
        <w:t>FALLECIMIENTO</w:t>
      </w:r>
    </w:p>
    <w:p w14:paraId="767DC983" w14:textId="77777777" w:rsidR="008676BD" w:rsidRDefault="008676BD" w:rsidP="00E12C01">
      <w:pPr>
        <w:pStyle w:val="Textoindependiente3"/>
        <w:rPr>
          <w:b w:val="0"/>
          <w:lang w:val="es-AR"/>
        </w:rPr>
      </w:pPr>
    </w:p>
    <w:p w14:paraId="46D0B2B7" w14:textId="1A61B33F" w:rsidR="008676BD" w:rsidRDefault="008676BD" w:rsidP="00E12C01">
      <w:pPr>
        <w:pStyle w:val="Textoindependiente3"/>
        <w:rPr>
          <w:b w:val="0"/>
          <w:lang w:val="es-AR"/>
        </w:rPr>
      </w:pPr>
      <w:r>
        <w:rPr>
          <w:b w:val="0"/>
          <w:lang w:val="es-AR"/>
        </w:rPr>
        <w:t xml:space="preserve">Unas horas después de haber sido emitida la Proa al Centro 211 fuimos avisados por Ricardo Yanguas del fallecimiento de Alberto </w:t>
      </w:r>
      <w:proofErr w:type="spellStart"/>
      <w:r>
        <w:rPr>
          <w:b w:val="0"/>
          <w:lang w:val="es-AR"/>
        </w:rPr>
        <w:t>Korth</w:t>
      </w:r>
      <w:proofErr w:type="spellEnd"/>
      <w:r>
        <w:rPr>
          <w:b w:val="0"/>
          <w:lang w:val="es-AR"/>
        </w:rPr>
        <w:t xml:space="preserve"> (VIII). Acompañamos a su</w:t>
      </w:r>
      <w:r w:rsidRPr="008676BD">
        <w:rPr>
          <w:b w:val="0"/>
          <w:lang w:val="es-AR"/>
        </w:rPr>
        <w:t xml:space="preserve"> familia en este difícil momento y rogamos a Dios por el eterno descanso de su</w:t>
      </w:r>
      <w:r>
        <w:rPr>
          <w:b w:val="0"/>
          <w:lang w:val="es-AR"/>
        </w:rPr>
        <w:t xml:space="preserve"> alma</w:t>
      </w:r>
      <w:r w:rsidRPr="008676BD">
        <w:rPr>
          <w:b w:val="0"/>
          <w:lang w:val="es-AR"/>
        </w:rPr>
        <w:t>.</w:t>
      </w:r>
    </w:p>
    <w:p w14:paraId="2636AB98" w14:textId="77777777" w:rsidR="008676BD" w:rsidRDefault="008676BD" w:rsidP="00E12C01">
      <w:pPr>
        <w:pStyle w:val="Textoindependiente3"/>
        <w:rPr>
          <w:b w:val="0"/>
          <w:lang w:val="es-AR"/>
        </w:rPr>
      </w:pPr>
    </w:p>
    <w:p w14:paraId="452027AC" w14:textId="77777777" w:rsidR="00030BF9" w:rsidRDefault="00030BF9" w:rsidP="00030BF9">
      <w:pPr>
        <w:pStyle w:val="Textoindependiente3"/>
        <w:rPr>
          <w:b w:val="0"/>
          <w:noProof/>
          <w:lang w:val="es-AR" w:eastAsia="es-AR"/>
        </w:rPr>
      </w:pPr>
    </w:p>
    <w:p w14:paraId="42D79B6B" w14:textId="77777777"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4" w:name="Actualidad"/>
      <w:bookmarkEnd w:id="4"/>
      <w:r>
        <w:t>Actualidad</w:t>
      </w:r>
    </w:p>
    <w:p w14:paraId="6472263F" w14:textId="25EFC627" w:rsidR="000F4C8E" w:rsidRDefault="000F4C8E" w:rsidP="00267703">
      <w:pPr>
        <w:pStyle w:val="Textoindependiente3"/>
        <w:rPr>
          <w:bCs w:val="0"/>
          <w:lang w:val="es-AR"/>
        </w:rPr>
      </w:pPr>
    </w:p>
    <w:p w14:paraId="6EDCB254" w14:textId="15826E6A" w:rsidR="00B623A6" w:rsidRPr="00B623A6" w:rsidRDefault="00595CCC" w:rsidP="00B623A6">
      <w:pPr>
        <w:pStyle w:val="Textoindependiente3"/>
        <w:rPr>
          <w:lang w:val="es-AR"/>
        </w:rPr>
      </w:pPr>
      <w:r w:rsidRPr="00595CCC">
        <w:rPr>
          <w:lang w:val="es-AR"/>
        </w:rPr>
        <w:t>PUERTO POSADEÑO HONRA A ELIANA KRAWCZYK</w:t>
      </w:r>
    </w:p>
    <w:p w14:paraId="75C9056F" w14:textId="77777777" w:rsidR="00B623A6" w:rsidRPr="00B623A6" w:rsidRDefault="00B623A6" w:rsidP="00B623A6">
      <w:pPr>
        <w:pStyle w:val="Textoindependiente3"/>
        <w:rPr>
          <w:b w:val="0"/>
          <w:lang w:val="es-AR"/>
        </w:rPr>
      </w:pPr>
    </w:p>
    <w:p w14:paraId="2ADE9CDB" w14:textId="3F47C0B5" w:rsidR="00B623A6" w:rsidRPr="00B623A6" w:rsidRDefault="00B623A6" w:rsidP="00B623A6">
      <w:pPr>
        <w:pStyle w:val="Textoindependiente3"/>
        <w:rPr>
          <w:b w:val="0"/>
          <w:lang w:val="es-AR"/>
        </w:rPr>
      </w:pPr>
      <w:r w:rsidRPr="00B623A6">
        <w:rPr>
          <w:b w:val="0"/>
          <w:lang w:val="es-AR"/>
        </w:rPr>
        <w:t xml:space="preserve">El gobernador Hugo Passalacqua presidió la ceremonia de homenaje a los submarinistas misioneros que formaban parte de los 44 miembros de la Marina Nacional que viajaban a bordo del ARA San Juan y perdieran la vida en noviembre de 2017: La teniente de navío Eliana María </w:t>
      </w:r>
      <w:proofErr w:type="spellStart"/>
      <w:r w:rsidRPr="00B623A6">
        <w:rPr>
          <w:b w:val="0"/>
          <w:lang w:val="es-AR"/>
        </w:rPr>
        <w:t>Krawczyk</w:t>
      </w:r>
      <w:proofErr w:type="spellEnd"/>
      <w:r w:rsidRPr="00B623A6">
        <w:rPr>
          <w:b w:val="0"/>
          <w:lang w:val="es-AR"/>
        </w:rPr>
        <w:t xml:space="preserve"> y el cabo principal Jorge Isabelino Ortiz.</w:t>
      </w:r>
    </w:p>
    <w:p w14:paraId="23132EE4" w14:textId="3EB8BA31" w:rsidR="00B623A6" w:rsidRPr="00B623A6" w:rsidRDefault="00E23ED8" w:rsidP="00B623A6">
      <w:pPr>
        <w:pStyle w:val="Textoindependiente3"/>
        <w:rPr>
          <w:b w:val="0"/>
          <w:lang w:val="es-AR"/>
        </w:rPr>
      </w:pPr>
      <w:r>
        <w:rPr>
          <w:noProof/>
        </w:rPr>
        <w:lastRenderedPageBreak/>
        <w:pict w14:anchorId="09F9EA2E">
          <v:shape id="Imagen 1" o:spid="_x0000_s1031" type="#_x0000_t75" style="position:absolute;left:0;text-align:left;margin-left:255.55pt;margin-top:4.3pt;width:157.75pt;height:154.65pt;z-index:-2;visibility:visible;mso-wrap-style:square;mso-position-horizontal-relative:text;mso-position-vertical-relative:text" wrapcoords="-76 0 -76 21523 21600 21523 21600 0 -76 0">
            <v:imagedata r:id="rId11" o:title=""/>
            <w10:wrap type="tight"/>
          </v:shape>
        </w:pict>
      </w:r>
      <w:r w:rsidR="00B623A6" w:rsidRPr="00B623A6">
        <w:rPr>
          <w:b w:val="0"/>
          <w:lang w:val="es-AR"/>
        </w:rPr>
        <w:t>La ceremonia se desarrolló al pie de un barranco, a la vera del río Paraná y en el predio del nuevo puerto de Posadas en Nemesio Parma, lugar que en honor a la misionera y primera submarinista mujer en la historia nacional llevará su nombre a partir de la fecha y como testimonio de reconocimiento de todos los misioneros su imagen tallada en bronce permanecerá para siempre en el monumento erigido en ese sitio tan emblemático.</w:t>
      </w:r>
    </w:p>
    <w:p w14:paraId="77CA26F7" w14:textId="77777777" w:rsidR="00B623A6" w:rsidRPr="00B623A6" w:rsidRDefault="00B623A6" w:rsidP="00B623A6">
      <w:pPr>
        <w:pStyle w:val="Textoindependiente3"/>
        <w:rPr>
          <w:b w:val="0"/>
          <w:lang w:val="es-AR"/>
        </w:rPr>
      </w:pPr>
      <w:r w:rsidRPr="00B623A6">
        <w:rPr>
          <w:b w:val="0"/>
          <w:lang w:val="es-AR"/>
        </w:rPr>
        <w:t xml:space="preserve">En el mismo acto al que se dieron cita autoridades civiles municipales y provinciales, además de miembros de la Gendarmería Nacional, Policía provincial y el Liceo Naval Militar Almirante Storni, se hizo entrega a la esposa e hijo del cabo principal Ortiz de la Medalla al Mérito «General Don Andrés </w:t>
      </w:r>
      <w:proofErr w:type="spellStart"/>
      <w:r w:rsidRPr="00B623A6">
        <w:rPr>
          <w:b w:val="0"/>
          <w:lang w:val="es-AR"/>
        </w:rPr>
        <w:t>Guacurarí</w:t>
      </w:r>
      <w:proofErr w:type="spellEnd"/>
      <w:r w:rsidRPr="00B623A6">
        <w:rPr>
          <w:b w:val="0"/>
          <w:lang w:val="es-AR"/>
        </w:rPr>
        <w:t xml:space="preserve"> y Artigas».</w:t>
      </w:r>
    </w:p>
    <w:p w14:paraId="3165B93F" w14:textId="21EF03E3" w:rsidR="00D22F75" w:rsidRDefault="00B623A6" w:rsidP="00B623A6">
      <w:pPr>
        <w:pStyle w:val="Textoindependiente3"/>
        <w:rPr>
          <w:b w:val="0"/>
          <w:lang w:val="es-AR"/>
        </w:rPr>
      </w:pPr>
      <w:r w:rsidRPr="00B623A6">
        <w:rPr>
          <w:b w:val="0"/>
          <w:lang w:val="es-AR"/>
        </w:rPr>
        <w:t xml:space="preserve">A pedido de la familia </w:t>
      </w:r>
      <w:proofErr w:type="spellStart"/>
      <w:r w:rsidRPr="00B623A6">
        <w:rPr>
          <w:b w:val="0"/>
          <w:lang w:val="es-AR"/>
        </w:rPr>
        <w:t>Krawczyk</w:t>
      </w:r>
      <w:proofErr w:type="spellEnd"/>
      <w:r w:rsidRPr="00B623A6">
        <w:rPr>
          <w:b w:val="0"/>
          <w:lang w:val="es-AR"/>
        </w:rPr>
        <w:t>, alumnos y profesores de la facultad de Artes de Oberá, su tierra natal, el busto de bronce que retrata la imagen sonriente de Eliana está rodeado por dos lugares de descanso donde alternan imágenes modeladas con arcilla de moluscos, tortugas marinas y otras especies del fondo marítimo, creación que reproduce de alguna manera el nombre con el que la recuerda su padre: «La reina de los mares».</w:t>
      </w:r>
    </w:p>
    <w:p w14:paraId="64D992DE" w14:textId="569C7F45" w:rsidR="00B623A6" w:rsidRPr="00845013" w:rsidRDefault="00E23ED8" w:rsidP="00B623A6">
      <w:pPr>
        <w:pStyle w:val="Textoindependiente3"/>
        <w:numPr>
          <w:ilvl w:val="0"/>
          <w:numId w:val="27"/>
        </w:numPr>
        <w:rPr>
          <w:b w:val="0"/>
          <w:bCs w:val="0"/>
        </w:rPr>
      </w:pPr>
      <w:hyperlink r:id="rId12" w:history="1">
        <w:r w:rsidR="00B623A6" w:rsidRPr="00845013">
          <w:rPr>
            <w:rStyle w:val="Hipervnculo"/>
            <w:b w:val="0"/>
            <w:bCs w:val="0"/>
          </w:rPr>
          <w:t>https://misionesonline.net/2019/12/07/passalacqua-homenajeo-a-submarinistas-misioneros-en-el-puerto-de-posadas/</w:t>
        </w:r>
      </w:hyperlink>
    </w:p>
    <w:p w14:paraId="4CCB4E5C" w14:textId="24B06824" w:rsidR="00B623A6" w:rsidRPr="00845013" w:rsidRDefault="00E23ED8" w:rsidP="00595CCC">
      <w:pPr>
        <w:pStyle w:val="Textoindependiente3"/>
        <w:numPr>
          <w:ilvl w:val="0"/>
          <w:numId w:val="28"/>
        </w:numPr>
        <w:rPr>
          <w:b w:val="0"/>
          <w:bCs w:val="0"/>
        </w:rPr>
      </w:pPr>
      <w:hyperlink r:id="rId13" w:history="1">
        <w:r w:rsidR="00595CCC" w:rsidRPr="00845013">
          <w:rPr>
            <w:rStyle w:val="Hipervnculo"/>
            <w:b w:val="0"/>
            <w:bCs w:val="0"/>
          </w:rPr>
          <w:t>https://www.primeraedicion.com.ar/nota/100204183/puerto-posadeno-honra-a-eliana-krawczyk/</w:t>
        </w:r>
      </w:hyperlink>
    </w:p>
    <w:p w14:paraId="1E97F144" w14:textId="77777777" w:rsidR="00595CCC" w:rsidRPr="00845013" w:rsidRDefault="00595CCC" w:rsidP="00B623A6">
      <w:pPr>
        <w:pStyle w:val="Textoindependiente3"/>
        <w:rPr>
          <w:b w:val="0"/>
          <w:bCs w:val="0"/>
          <w:lang w:val="es-AR"/>
        </w:rPr>
      </w:pPr>
    </w:p>
    <w:p w14:paraId="320A7221" w14:textId="77777777" w:rsidR="00D2122A" w:rsidRPr="00845013" w:rsidRDefault="00D2122A" w:rsidP="00D2122A">
      <w:pPr>
        <w:jc w:val="both"/>
        <w:rPr>
          <w:lang w:val="es-ES"/>
        </w:rPr>
      </w:pPr>
      <w:r w:rsidRPr="00845013">
        <w:rPr>
          <w:lang w:val="es-ES"/>
        </w:rPr>
        <w:t>- - - - -</w:t>
      </w:r>
    </w:p>
    <w:p w14:paraId="55C924F8" w14:textId="40AC6161" w:rsidR="00D2122A" w:rsidRPr="00845013" w:rsidRDefault="00D2122A" w:rsidP="00D2122A">
      <w:pPr>
        <w:jc w:val="both"/>
        <w:rPr>
          <w:lang w:val="es-ES"/>
        </w:rPr>
      </w:pPr>
    </w:p>
    <w:p w14:paraId="4B13BB6A" w14:textId="2853A9CF" w:rsidR="00845013" w:rsidRPr="00845013" w:rsidRDefault="00845013" w:rsidP="00845013">
      <w:pPr>
        <w:jc w:val="both"/>
        <w:rPr>
          <w:b/>
          <w:bCs/>
          <w:lang w:val="es-ES"/>
        </w:rPr>
      </w:pPr>
      <w:r w:rsidRPr="00845013">
        <w:rPr>
          <w:b/>
          <w:bCs/>
          <w:lang w:val="es-ES"/>
        </w:rPr>
        <w:t>LA LANCHA PATRULLERA ARA “ZURUBÍ” FUE PUESTA NUEVAMENTE EN SERVICIO</w:t>
      </w:r>
    </w:p>
    <w:p w14:paraId="32196334" w14:textId="77777777" w:rsidR="00845013" w:rsidRPr="00845013" w:rsidRDefault="00845013" w:rsidP="00845013">
      <w:pPr>
        <w:jc w:val="both"/>
        <w:rPr>
          <w:lang w:val="es-ES"/>
        </w:rPr>
      </w:pPr>
    </w:p>
    <w:p w14:paraId="12FFA061" w14:textId="77777777" w:rsidR="00845013" w:rsidRPr="00845013" w:rsidRDefault="00845013" w:rsidP="00845013">
      <w:pPr>
        <w:jc w:val="both"/>
        <w:rPr>
          <w:lang w:val="es-ES"/>
        </w:rPr>
      </w:pPr>
      <w:proofErr w:type="gramStart"/>
      <w:r w:rsidRPr="00845013">
        <w:rPr>
          <w:lang w:val="es-ES"/>
        </w:rPr>
        <w:t>USHUAIA.-</w:t>
      </w:r>
      <w:proofErr w:type="gramEnd"/>
      <w:r w:rsidRPr="00845013">
        <w:rPr>
          <w:lang w:val="es-ES"/>
        </w:rPr>
        <w:t xml:space="preserve"> En el año del 75° aniversario de la llegada de la lancha patrullera ARA “Zurubí” a Ushuaia, fue puesta en servicio luego de los trabajos de reparaciones generales realizados en el interior y exterior de la unidad.</w:t>
      </w:r>
    </w:p>
    <w:p w14:paraId="73B85E96" w14:textId="77777777" w:rsidR="00845013" w:rsidRPr="00845013" w:rsidRDefault="00845013" w:rsidP="00845013">
      <w:pPr>
        <w:jc w:val="both"/>
        <w:rPr>
          <w:lang w:val="es-ES"/>
        </w:rPr>
      </w:pPr>
      <w:r w:rsidRPr="00845013">
        <w:rPr>
          <w:lang w:val="es-ES"/>
        </w:rPr>
        <w:t xml:space="preserve">En el Muelle “Augusto </w:t>
      </w:r>
      <w:proofErr w:type="spellStart"/>
      <w:r w:rsidRPr="00845013">
        <w:rPr>
          <w:lang w:val="es-ES"/>
        </w:rPr>
        <w:t>Lasserre</w:t>
      </w:r>
      <w:proofErr w:type="spellEnd"/>
      <w:r w:rsidRPr="00845013">
        <w:rPr>
          <w:lang w:val="es-ES"/>
        </w:rPr>
        <w:t>” perteneciente a la Base Naval Ushuaia, se llevaron a cabo tareas que abarcaron el mantenimiento de casco, la construcción y colocación de la quilla y roda; la reparación de los motores principales; la limpieza de tanques y sentinas; el cambio de líneas de eje, hélices y cojinetes de gallo, entre otras.</w:t>
      </w:r>
    </w:p>
    <w:p w14:paraId="031186EC" w14:textId="77777777" w:rsidR="00845013" w:rsidRPr="00845013" w:rsidRDefault="00845013" w:rsidP="00845013">
      <w:pPr>
        <w:jc w:val="both"/>
        <w:rPr>
          <w:lang w:val="es-ES"/>
        </w:rPr>
      </w:pPr>
      <w:r w:rsidRPr="00845013">
        <w:rPr>
          <w:lang w:val="es-ES"/>
        </w:rPr>
        <w:t xml:space="preserve">La dotación que tuvo a cargo la puesta en servicio de la “Zurubí”, estuvo integrada por su </w:t>
      </w:r>
      <w:proofErr w:type="gramStart"/>
      <w:r w:rsidRPr="00845013">
        <w:rPr>
          <w:lang w:val="es-ES"/>
        </w:rPr>
        <w:t>Comandante</w:t>
      </w:r>
      <w:proofErr w:type="gramEnd"/>
      <w:r w:rsidRPr="00845013">
        <w:rPr>
          <w:lang w:val="es-ES"/>
        </w:rPr>
        <w:t xml:space="preserve">, el Guardiamarina Matías </w:t>
      </w:r>
      <w:proofErr w:type="spellStart"/>
      <w:r w:rsidRPr="00845013">
        <w:rPr>
          <w:lang w:val="es-ES"/>
        </w:rPr>
        <w:t>Schvindt</w:t>
      </w:r>
      <w:proofErr w:type="spellEnd"/>
      <w:r w:rsidRPr="00845013">
        <w:rPr>
          <w:lang w:val="es-ES"/>
        </w:rPr>
        <w:t xml:space="preserve">; el Suboficial Segundo José Carrizo, el Suboficial Segundo Alberto </w:t>
      </w:r>
      <w:proofErr w:type="spellStart"/>
      <w:r w:rsidRPr="00845013">
        <w:rPr>
          <w:lang w:val="es-ES"/>
        </w:rPr>
        <w:t>Duberti</w:t>
      </w:r>
      <w:proofErr w:type="spellEnd"/>
      <w:r w:rsidRPr="00845013">
        <w:rPr>
          <w:lang w:val="es-ES"/>
        </w:rPr>
        <w:t xml:space="preserve"> y el Cabo Principal Héctor Moyano.</w:t>
      </w:r>
    </w:p>
    <w:p w14:paraId="5271CAE6" w14:textId="77777777" w:rsidR="00845013" w:rsidRPr="00845013" w:rsidRDefault="00845013" w:rsidP="00845013">
      <w:pPr>
        <w:jc w:val="both"/>
        <w:rPr>
          <w:lang w:val="es-ES"/>
        </w:rPr>
      </w:pPr>
      <w:r w:rsidRPr="00845013">
        <w:rPr>
          <w:lang w:val="es-ES"/>
        </w:rPr>
        <w:t>Hoy la “Zurubí” se encuentra bajo el Comando de la Agrupación Lanchas Rápidas, dependiente del Comando del Área Naval Austral, lista a prestar servicios en navegaciones de adiestramiento, apoyo y protocolo.</w:t>
      </w:r>
    </w:p>
    <w:p w14:paraId="773D7F95" w14:textId="77777777" w:rsidR="00845013" w:rsidRPr="00845013" w:rsidRDefault="00845013" w:rsidP="00845013">
      <w:pPr>
        <w:jc w:val="both"/>
        <w:rPr>
          <w:lang w:val="es-ES"/>
        </w:rPr>
      </w:pPr>
      <w:r w:rsidRPr="00845013">
        <w:rPr>
          <w:lang w:val="es-ES"/>
        </w:rPr>
        <w:t xml:space="preserve">De 22 metros de largo y algo más de 4 de ancho, fue construida en 1939 en los talleres de la antigua Base Naval de Río Santiago. Hasta 1943 cumplió funciones como lancha </w:t>
      </w:r>
      <w:r w:rsidRPr="00845013">
        <w:rPr>
          <w:lang w:val="es-ES"/>
        </w:rPr>
        <w:lastRenderedPageBreak/>
        <w:t>de practicaje en el Río de la Plata, siendo su apostadero la Base Naval de Río Santiago.</w:t>
      </w:r>
    </w:p>
    <w:p w14:paraId="0D545DDC" w14:textId="77777777" w:rsidR="00845013" w:rsidRPr="00845013" w:rsidRDefault="00845013" w:rsidP="00845013">
      <w:pPr>
        <w:jc w:val="both"/>
        <w:rPr>
          <w:lang w:val="es-ES"/>
        </w:rPr>
      </w:pPr>
      <w:r w:rsidRPr="00845013">
        <w:rPr>
          <w:lang w:val="es-ES"/>
        </w:rPr>
        <w:t>El 26 de mayo de 1944, al mando del Teniente de Fragata Ernesto Manuel Campos, zarpó desde el Puerto de Buenos Aires junto al remolcador “</w:t>
      </w:r>
      <w:proofErr w:type="spellStart"/>
      <w:r w:rsidRPr="00845013">
        <w:rPr>
          <w:lang w:val="es-ES"/>
        </w:rPr>
        <w:t>Olco</w:t>
      </w:r>
      <w:proofErr w:type="spellEnd"/>
      <w:r w:rsidRPr="00845013">
        <w:rPr>
          <w:lang w:val="es-ES"/>
        </w:rPr>
        <w:t>”, dando así inicio a la travesía que los llevaría hasta las frías aguas del Canal Beagle.</w:t>
      </w:r>
    </w:p>
    <w:p w14:paraId="78A17598" w14:textId="77777777" w:rsidR="00845013" w:rsidRPr="00845013" w:rsidRDefault="00845013" w:rsidP="00845013">
      <w:pPr>
        <w:jc w:val="both"/>
        <w:rPr>
          <w:lang w:val="es-ES"/>
        </w:rPr>
      </w:pPr>
      <w:r w:rsidRPr="00845013">
        <w:rPr>
          <w:lang w:val="es-ES"/>
        </w:rPr>
        <w:t xml:space="preserve">Luego de una navegación en la que sufrieron varios percances que superaron exitosamente, fondearon el 15 de junio en la Bahía </w:t>
      </w:r>
      <w:proofErr w:type="spellStart"/>
      <w:r w:rsidRPr="00845013">
        <w:rPr>
          <w:lang w:val="es-ES"/>
        </w:rPr>
        <w:t>Harberton</w:t>
      </w:r>
      <w:proofErr w:type="spellEnd"/>
      <w:r w:rsidRPr="00845013">
        <w:rPr>
          <w:lang w:val="es-ES"/>
        </w:rPr>
        <w:t>. Un día después, tomaron puerto a las 15 horas en Ushuaia, luego de haber recorrido 1500 millas náuticas.</w:t>
      </w:r>
    </w:p>
    <w:p w14:paraId="65293CA8" w14:textId="77777777" w:rsidR="00845013" w:rsidRPr="00845013" w:rsidRDefault="00845013" w:rsidP="00845013">
      <w:pPr>
        <w:jc w:val="both"/>
        <w:rPr>
          <w:lang w:val="es-ES"/>
        </w:rPr>
      </w:pPr>
      <w:r w:rsidRPr="00845013">
        <w:rPr>
          <w:lang w:val="es-ES"/>
        </w:rPr>
        <w:t>Desde su arribo a la ciudad de Ushuaia en 1944, prestó servicios realizando diversas tareas como relevamiento hidrográfico; balizamiento; evacuaciones sanitarias; navegaciones de cortesía y de apoyo a la actividad científica, alcanzando 50 años de singladuras y pasando luego a condición de inactividad.</w:t>
      </w:r>
    </w:p>
    <w:p w14:paraId="30209E94" w14:textId="7A08DD5B" w:rsidR="00845013" w:rsidRPr="00845013" w:rsidRDefault="00845013" w:rsidP="00845013">
      <w:pPr>
        <w:jc w:val="both"/>
        <w:rPr>
          <w:lang w:val="es-ES"/>
        </w:rPr>
      </w:pPr>
      <w:r w:rsidRPr="00845013">
        <w:rPr>
          <w:lang w:val="es-ES"/>
        </w:rPr>
        <w:t xml:space="preserve">El 12 de octubre de 1993, cuando Ushuaia se preparaba para su 109° aniversario, volvió al servicio activo, como resultado de los acuerdos entre el Gobierno y la Armada Argentina para su reparación. Fue declarada de Interés Histórico Provincial ese mismo año, por Decreto </w:t>
      </w:r>
      <w:proofErr w:type="spellStart"/>
      <w:r w:rsidRPr="00845013">
        <w:rPr>
          <w:lang w:val="es-ES"/>
        </w:rPr>
        <w:t>N°</w:t>
      </w:r>
      <w:proofErr w:type="spellEnd"/>
      <w:r w:rsidRPr="00845013">
        <w:rPr>
          <w:lang w:val="es-ES"/>
        </w:rPr>
        <w:t xml:space="preserve"> 2359, y a su vez Municipal en base al Decreto </w:t>
      </w:r>
      <w:proofErr w:type="spellStart"/>
      <w:r w:rsidRPr="00845013">
        <w:rPr>
          <w:lang w:val="es-ES"/>
        </w:rPr>
        <w:t>N°</w:t>
      </w:r>
      <w:proofErr w:type="spellEnd"/>
      <w:r w:rsidRPr="00845013">
        <w:rPr>
          <w:lang w:val="es-ES"/>
        </w:rPr>
        <w:t xml:space="preserve"> 980.</w:t>
      </w:r>
    </w:p>
    <w:p w14:paraId="6B0CBAC3" w14:textId="2C36B1B0" w:rsidR="00845013" w:rsidRDefault="00E23ED8" w:rsidP="00845013">
      <w:pPr>
        <w:numPr>
          <w:ilvl w:val="0"/>
          <w:numId w:val="28"/>
        </w:numPr>
        <w:jc w:val="both"/>
      </w:pPr>
      <w:hyperlink r:id="rId14" w:history="1">
        <w:r w:rsidR="00845013">
          <w:rPr>
            <w:rStyle w:val="Hipervnculo"/>
          </w:rPr>
          <w:t>https://www.surenio.com.ar/2020/01/la-lancha-patrullera-ara-zurubi-fue-puesta-nuevamente-en-servicio</w:t>
        </w:r>
      </w:hyperlink>
    </w:p>
    <w:p w14:paraId="494B89D9" w14:textId="77777777" w:rsidR="00845013" w:rsidRDefault="00845013" w:rsidP="00D2122A">
      <w:pPr>
        <w:jc w:val="both"/>
        <w:rPr>
          <w:b/>
          <w:lang w:val="es-ES"/>
        </w:rPr>
      </w:pPr>
    </w:p>
    <w:p w14:paraId="607A9462" w14:textId="77777777" w:rsidR="00845013" w:rsidRPr="00845013" w:rsidRDefault="00845013" w:rsidP="00845013">
      <w:pPr>
        <w:jc w:val="both"/>
        <w:rPr>
          <w:lang w:val="es-ES"/>
        </w:rPr>
      </w:pPr>
      <w:r w:rsidRPr="00845013">
        <w:rPr>
          <w:lang w:val="es-ES"/>
        </w:rPr>
        <w:t>- - - - -</w:t>
      </w:r>
    </w:p>
    <w:p w14:paraId="599B61BF" w14:textId="77777777" w:rsidR="00845013" w:rsidRPr="00845013" w:rsidRDefault="00845013" w:rsidP="00845013">
      <w:pPr>
        <w:jc w:val="both"/>
        <w:rPr>
          <w:lang w:val="es-ES"/>
        </w:rPr>
      </w:pPr>
    </w:p>
    <w:p w14:paraId="209C14CA" w14:textId="77777777" w:rsidR="00D2122A" w:rsidRPr="00365DE5" w:rsidRDefault="00D2122A" w:rsidP="00D2122A">
      <w:pPr>
        <w:jc w:val="both"/>
        <w:rPr>
          <w:b/>
          <w:lang w:val="es-ES"/>
        </w:rPr>
      </w:pPr>
      <w:r w:rsidRPr="00365DE5">
        <w:rPr>
          <w:b/>
          <w:lang w:val="es-ES"/>
        </w:rPr>
        <w:t>VINO EN LATA, ¿TE ANIMÁS?</w:t>
      </w:r>
    </w:p>
    <w:p w14:paraId="1ED642EE" w14:textId="77777777" w:rsidR="00D2122A" w:rsidRDefault="00D2122A" w:rsidP="00D2122A">
      <w:pPr>
        <w:jc w:val="both"/>
        <w:rPr>
          <w:bCs/>
          <w:lang w:val="es-ES"/>
        </w:rPr>
      </w:pPr>
    </w:p>
    <w:p w14:paraId="1CD26B1F" w14:textId="77777777" w:rsidR="00D2122A" w:rsidRPr="00365DE5" w:rsidRDefault="00D2122A" w:rsidP="00D2122A">
      <w:pPr>
        <w:jc w:val="both"/>
        <w:rPr>
          <w:bCs/>
          <w:lang w:val="es-ES"/>
        </w:rPr>
      </w:pPr>
      <w:r w:rsidRPr="00365DE5">
        <w:rPr>
          <w:bCs/>
          <w:lang w:val="es-ES"/>
        </w:rPr>
        <w:t xml:space="preserve">Durante la última década, el vino experimentó cambios muy significativos. Hasta podemos decir que fueron más de los vistos en los últimos milenios. Las innovaciones a cargo de las bodegas se tradujeron en mejoras en los métodos de elaboración y en la forma que el vino llega a nuestras manos. En este sentido el </w:t>
      </w:r>
      <w:proofErr w:type="spellStart"/>
      <w:r w:rsidRPr="00365DE5">
        <w:rPr>
          <w:bCs/>
          <w:lang w:val="es-ES"/>
        </w:rPr>
        <w:t>packaging</w:t>
      </w:r>
      <w:proofErr w:type="spellEnd"/>
      <w:r w:rsidRPr="00365DE5">
        <w:rPr>
          <w:bCs/>
          <w:lang w:val="es-ES"/>
        </w:rPr>
        <w:t xml:space="preserve"> tuvo un rol protagónico.</w:t>
      </w:r>
    </w:p>
    <w:p w14:paraId="4F6442C0" w14:textId="77777777" w:rsidR="00D2122A" w:rsidRDefault="00D2122A" w:rsidP="00D2122A">
      <w:pPr>
        <w:jc w:val="both"/>
        <w:rPr>
          <w:bCs/>
          <w:lang w:val="es-ES"/>
        </w:rPr>
      </w:pPr>
    </w:p>
    <w:p w14:paraId="5461AC52" w14:textId="77777777" w:rsidR="00D2122A" w:rsidRPr="00365DE5" w:rsidRDefault="00D2122A" w:rsidP="00D2122A">
      <w:pPr>
        <w:jc w:val="both"/>
        <w:rPr>
          <w:bCs/>
          <w:lang w:val="es-ES"/>
        </w:rPr>
      </w:pPr>
      <w:r w:rsidRPr="00365DE5">
        <w:rPr>
          <w:bCs/>
          <w:lang w:val="es-ES"/>
        </w:rPr>
        <w:t>Tapones sintéticos, tapas a rosca, botellas ecológicas, bag-in-box fueron algunos de los más visibles y cuando todo parecía estar inventado, el vino en lata se impuso en los mercados más importantes del planeta. Solo en los últimos dos años, el consumo de estos envases individuales crece a tasas de dos dígitos en Estados Unidos y Europa.</w:t>
      </w:r>
    </w:p>
    <w:p w14:paraId="421CA732" w14:textId="77777777" w:rsidR="00D2122A" w:rsidRPr="00365DE5" w:rsidRDefault="00D2122A" w:rsidP="00D2122A">
      <w:pPr>
        <w:jc w:val="both"/>
        <w:rPr>
          <w:bCs/>
          <w:lang w:val="es-ES"/>
        </w:rPr>
      </w:pPr>
      <w:r w:rsidRPr="00365DE5">
        <w:rPr>
          <w:bCs/>
          <w:lang w:val="es-ES"/>
        </w:rPr>
        <w:t>Sin embargo, en Argentina el desembarco de las latas en una novedad que por el momento solo involucra a los principales productores. Una apuesta con la que esperan no solo detener la caída del consumo sino también conquistar nuevos consumidores, en especial a los más jóvenes.</w:t>
      </w:r>
    </w:p>
    <w:p w14:paraId="60470819" w14:textId="77777777" w:rsidR="00D2122A" w:rsidRDefault="00D2122A" w:rsidP="00D2122A">
      <w:pPr>
        <w:jc w:val="both"/>
        <w:rPr>
          <w:bCs/>
          <w:lang w:val="es-ES"/>
        </w:rPr>
      </w:pPr>
    </w:p>
    <w:p w14:paraId="200E863E" w14:textId="77777777" w:rsidR="00D2122A" w:rsidRPr="00365DE5" w:rsidRDefault="00D2122A" w:rsidP="00D2122A">
      <w:pPr>
        <w:jc w:val="both"/>
        <w:rPr>
          <w:bCs/>
          <w:lang w:val="es-ES"/>
        </w:rPr>
      </w:pPr>
      <w:r w:rsidRPr="00365DE5">
        <w:rPr>
          <w:bCs/>
          <w:lang w:val="es-ES"/>
        </w:rPr>
        <w:t>Una gran oportunidad. Como cualquiera podría imaginarse, estos envases implican un gran desafío para las bodegas. Si bien en los papeles las latas son ideales convencer al consumidor será la parte más difícil.</w:t>
      </w:r>
    </w:p>
    <w:p w14:paraId="6840C639" w14:textId="77777777" w:rsidR="00D2122A" w:rsidRDefault="00D2122A" w:rsidP="00D2122A">
      <w:pPr>
        <w:jc w:val="both"/>
        <w:rPr>
          <w:bCs/>
          <w:lang w:val="es-ES"/>
        </w:rPr>
      </w:pPr>
    </w:p>
    <w:p w14:paraId="18016069" w14:textId="77777777" w:rsidR="00D2122A" w:rsidRPr="00365DE5" w:rsidRDefault="00D2122A" w:rsidP="00D2122A">
      <w:pPr>
        <w:jc w:val="both"/>
        <w:rPr>
          <w:bCs/>
          <w:lang w:val="es-ES"/>
        </w:rPr>
      </w:pPr>
      <w:r w:rsidRPr="00365DE5">
        <w:rPr>
          <w:bCs/>
          <w:lang w:val="es-ES"/>
        </w:rPr>
        <w:t xml:space="preserve">En cuanto a la producción y envasado las cosas están resuelta. Este año, la empresa Ball </w:t>
      </w:r>
      <w:proofErr w:type="spellStart"/>
      <w:r w:rsidRPr="00365DE5">
        <w:rPr>
          <w:bCs/>
          <w:lang w:val="es-ES"/>
        </w:rPr>
        <w:t>Corporation</w:t>
      </w:r>
      <w:proofErr w:type="spellEnd"/>
      <w:r w:rsidRPr="00365DE5">
        <w:rPr>
          <w:bCs/>
          <w:lang w:val="es-ES"/>
        </w:rPr>
        <w:t>, el mayor productor de latas para bebidas a nivel mundial, se instaló en Mendoza y pronostica que en 2020 llenarán 25 millones de unidades para diferentes bodegas.</w:t>
      </w:r>
    </w:p>
    <w:p w14:paraId="07DC5E9C" w14:textId="77777777" w:rsidR="00D2122A" w:rsidRDefault="00D2122A" w:rsidP="00D2122A">
      <w:pPr>
        <w:jc w:val="both"/>
        <w:rPr>
          <w:bCs/>
          <w:lang w:val="es-ES"/>
        </w:rPr>
      </w:pPr>
    </w:p>
    <w:p w14:paraId="2C263E92" w14:textId="77777777" w:rsidR="00D2122A" w:rsidRPr="00365DE5" w:rsidRDefault="00D2122A" w:rsidP="00D2122A">
      <w:pPr>
        <w:jc w:val="both"/>
        <w:rPr>
          <w:bCs/>
          <w:lang w:val="es-ES"/>
        </w:rPr>
      </w:pPr>
      <w:r w:rsidRPr="00365DE5">
        <w:rPr>
          <w:bCs/>
          <w:lang w:val="es-ES"/>
        </w:rPr>
        <w:t>Estos primeros productores involucrados ven en las latas un posibilidad de activación del consumo al poder competir con otras bebidas que desde hace años atienden las necesidades de quienes prefieren los envases que facilitan su transporte y almacenamiento.</w:t>
      </w:r>
    </w:p>
    <w:p w14:paraId="523B2DD8" w14:textId="77777777" w:rsidR="00D2122A" w:rsidRPr="00365DE5" w:rsidRDefault="00D2122A" w:rsidP="00D2122A">
      <w:pPr>
        <w:jc w:val="both"/>
        <w:rPr>
          <w:bCs/>
          <w:lang w:val="es-ES"/>
        </w:rPr>
      </w:pPr>
    </w:p>
    <w:p w14:paraId="435AAA42" w14:textId="77777777" w:rsidR="00D2122A" w:rsidRPr="00365DE5" w:rsidRDefault="00D2122A" w:rsidP="00D2122A">
      <w:pPr>
        <w:jc w:val="both"/>
        <w:rPr>
          <w:bCs/>
          <w:lang w:val="es-ES"/>
        </w:rPr>
      </w:pPr>
      <w:r w:rsidRPr="00365DE5">
        <w:rPr>
          <w:bCs/>
          <w:lang w:val="es-ES"/>
        </w:rPr>
        <w:t>Por qué elegir un vino en lata. Entre los principales beneficios de estos envases cabe destacar que son fabricados con materiales de bajo impacto con el medio ambiente, son ligeros e irrompibles. Por lo tanto, el consumidor puede llevarlo donde quiera y hasta beberlo sin necesidad de sacacorchos o copas.</w:t>
      </w:r>
    </w:p>
    <w:p w14:paraId="08428A4F" w14:textId="77777777" w:rsidR="00D2122A" w:rsidRPr="00365DE5" w:rsidRDefault="00D2122A" w:rsidP="00D2122A">
      <w:pPr>
        <w:jc w:val="both"/>
        <w:rPr>
          <w:bCs/>
          <w:lang w:val="es-ES"/>
        </w:rPr>
      </w:pPr>
    </w:p>
    <w:p w14:paraId="7BC0B47D" w14:textId="77777777" w:rsidR="00D2122A" w:rsidRPr="00365DE5" w:rsidRDefault="00D2122A" w:rsidP="00D2122A">
      <w:pPr>
        <w:jc w:val="both"/>
        <w:rPr>
          <w:bCs/>
          <w:lang w:val="es-ES"/>
        </w:rPr>
      </w:pPr>
      <w:r w:rsidRPr="00365DE5">
        <w:rPr>
          <w:bCs/>
          <w:lang w:val="es-ES"/>
        </w:rPr>
        <w:t xml:space="preserve">Además se beneficia de un escenario permeable a la experimentación de nuevos formatos, especialmente entre los jóvenes que se han convertido en un hueso duro de roer para la industria vínica. Para estos paladares incluso la lata permite acercarse con propuestas y diseños variados que pueden competir en imagen con las bebidas predilectas de los </w:t>
      </w:r>
      <w:proofErr w:type="spellStart"/>
      <w:r w:rsidRPr="00365DE5">
        <w:rPr>
          <w:bCs/>
          <w:lang w:val="es-ES"/>
        </w:rPr>
        <w:t>millennials</w:t>
      </w:r>
      <w:proofErr w:type="spellEnd"/>
      <w:r w:rsidRPr="00365DE5">
        <w:rPr>
          <w:bCs/>
          <w:lang w:val="es-ES"/>
        </w:rPr>
        <w:t>.</w:t>
      </w:r>
    </w:p>
    <w:p w14:paraId="2AD91DAA" w14:textId="77777777" w:rsidR="00D2122A" w:rsidRPr="00365DE5" w:rsidRDefault="00D2122A" w:rsidP="00D2122A">
      <w:pPr>
        <w:jc w:val="both"/>
        <w:rPr>
          <w:bCs/>
          <w:lang w:val="es-ES"/>
        </w:rPr>
      </w:pPr>
    </w:p>
    <w:p w14:paraId="6653DF24" w14:textId="77777777" w:rsidR="00D2122A" w:rsidRPr="00365DE5" w:rsidRDefault="00D2122A" w:rsidP="00D2122A">
      <w:pPr>
        <w:jc w:val="both"/>
        <w:rPr>
          <w:bCs/>
          <w:lang w:val="es-ES"/>
        </w:rPr>
      </w:pPr>
      <w:r w:rsidRPr="00365DE5">
        <w:rPr>
          <w:bCs/>
          <w:lang w:val="es-ES"/>
        </w:rPr>
        <w:t xml:space="preserve">Por otro lado, además de ser fáciles de transportar, las bodegas buscan instalarse en un segmento hoy dominado por las cervezas a precios competitivos para un consumidor que gustas de poder acceder a un buen sorbo en situaciones hasta hoy ajenas al vino como espectáculos públicos, camping, la playa o bien resolver esos momento en que deseamos una “copa”, en este caso lata, y somos </w:t>
      </w:r>
      <w:proofErr w:type="spellStart"/>
      <w:r w:rsidRPr="00365DE5">
        <w:rPr>
          <w:bCs/>
          <w:lang w:val="es-ES"/>
        </w:rPr>
        <w:t>concientes</w:t>
      </w:r>
      <w:proofErr w:type="spellEnd"/>
      <w:r w:rsidRPr="00365DE5">
        <w:rPr>
          <w:bCs/>
          <w:lang w:val="es-ES"/>
        </w:rPr>
        <w:t xml:space="preserve"> que es una picardía descorchar una botella.</w:t>
      </w:r>
    </w:p>
    <w:p w14:paraId="3AA466DC" w14:textId="77777777" w:rsidR="00D2122A" w:rsidRPr="00365DE5" w:rsidRDefault="00D2122A" w:rsidP="00D2122A">
      <w:pPr>
        <w:jc w:val="both"/>
        <w:rPr>
          <w:bCs/>
          <w:lang w:val="es-ES"/>
        </w:rPr>
      </w:pPr>
    </w:p>
    <w:p w14:paraId="500AC649" w14:textId="77777777" w:rsidR="00D2122A" w:rsidRPr="00365DE5" w:rsidRDefault="00D2122A" w:rsidP="00D2122A">
      <w:pPr>
        <w:jc w:val="both"/>
        <w:rPr>
          <w:bCs/>
          <w:lang w:val="es-ES"/>
        </w:rPr>
      </w:pPr>
      <w:r w:rsidRPr="00365DE5">
        <w:rPr>
          <w:bCs/>
          <w:lang w:val="es-ES"/>
        </w:rPr>
        <w:t>Que vinos llegan en lata. Las bodegas argentinas que ya lanzaron sus vinos en lata al mercado son Finca Las Moras, Santa Julia, Bianchi y Estancia Mendoza. Todas ellas apuestan a un estilo de vino ligero para beberse fresco o frío gracias a la posibilidad que ofrece el aluminio de conservar la temperatura y enfriarse a gran velocidad.</w:t>
      </w:r>
    </w:p>
    <w:p w14:paraId="4865B97B" w14:textId="77777777" w:rsidR="00D2122A" w:rsidRPr="00365DE5" w:rsidRDefault="00D2122A" w:rsidP="00D2122A">
      <w:pPr>
        <w:jc w:val="both"/>
        <w:rPr>
          <w:bCs/>
          <w:lang w:val="es-ES"/>
        </w:rPr>
      </w:pPr>
    </w:p>
    <w:p w14:paraId="01899128" w14:textId="77777777" w:rsidR="00D2122A" w:rsidRPr="00365DE5" w:rsidRDefault="00D2122A" w:rsidP="00D2122A">
      <w:pPr>
        <w:jc w:val="both"/>
        <w:rPr>
          <w:bCs/>
          <w:lang w:val="es-ES"/>
        </w:rPr>
      </w:pPr>
      <w:r w:rsidRPr="00365DE5">
        <w:rPr>
          <w:bCs/>
          <w:lang w:val="es-ES"/>
        </w:rPr>
        <w:t xml:space="preserve">Finca Las Moras, por su parte, lanzó dos versiones de su emblemático Dadá 7, un </w:t>
      </w:r>
      <w:proofErr w:type="spellStart"/>
      <w:r w:rsidRPr="00365DE5">
        <w:rPr>
          <w:bCs/>
          <w:lang w:val="es-ES"/>
        </w:rPr>
        <w:t>sparkling</w:t>
      </w:r>
      <w:proofErr w:type="spellEnd"/>
      <w:r w:rsidRPr="00365DE5">
        <w:rPr>
          <w:bCs/>
          <w:lang w:val="es-ES"/>
        </w:rPr>
        <w:t xml:space="preserve"> </w:t>
      </w:r>
      <w:proofErr w:type="spellStart"/>
      <w:r w:rsidRPr="00365DE5">
        <w:rPr>
          <w:bCs/>
          <w:lang w:val="es-ES"/>
        </w:rPr>
        <w:t>wine</w:t>
      </w:r>
      <w:proofErr w:type="spellEnd"/>
      <w:r w:rsidRPr="00365DE5">
        <w:rPr>
          <w:bCs/>
          <w:lang w:val="es-ES"/>
        </w:rPr>
        <w:t xml:space="preserve"> dulce rosado y otro blanco. En sintonía con este estilo, Bodegas Bianchi presentó su </w:t>
      </w:r>
      <w:proofErr w:type="spellStart"/>
      <w:r w:rsidRPr="00365DE5">
        <w:rPr>
          <w:bCs/>
          <w:lang w:val="es-ES"/>
        </w:rPr>
        <w:t>frizzante</w:t>
      </w:r>
      <w:proofErr w:type="spellEnd"/>
      <w:r w:rsidRPr="00365DE5">
        <w:rPr>
          <w:bCs/>
          <w:lang w:val="es-ES"/>
        </w:rPr>
        <w:t xml:space="preserve"> New Age y prometieron lanzar en breve una versión especial del clásico Don Valentín Lacrado. Santa Julia fue los primeros en jugarse por las latas y lanzó a principios de 2019 su Chenin Dulce y Tintillo, en ambos casos vinos tranquilos, en Estados Unidos mientras que para el mercado local sumo un Chardonnay y un Rosado, ambos elaborados con uvas orgánicas.</w:t>
      </w:r>
    </w:p>
    <w:p w14:paraId="15926D79" w14:textId="77777777" w:rsidR="00D2122A" w:rsidRPr="00365DE5" w:rsidRDefault="00D2122A" w:rsidP="00D2122A">
      <w:pPr>
        <w:jc w:val="both"/>
        <w:rPr>
          <w:bCs/>
          <w:lang w:val="es-ES"/>
        </w:rPr>
      </w:pPr>
    </w:p>
    <w:p w14:paraId="2D7E6871" w14:textId="77777777" w:rsidR="00D2122A" w:rsidRPr="00365DE5" w:rsidRDefault="00D2122A" w:rsidP="00D2122A">
      <w:pPr>
        <w:jc w:val="both"/>
        <w:rPr>
          <w:bCs/>
          <w:lang w:val="es-ES"/>
        </w:rPr>
      </w:pPr>
      <w:r w:rsidRPr="00365DE5">
        <w:rPr>
          <w:bCs/>
          <w:lang w:val="es-ES"/>
        </w:rPr>
        <w:t xml:space="preserve">Mientras tanto, Estancia Mendoza hizo lo propio con etiqueta Dilema que llega en un </w:t>
      </w:r>
      <w:proofErr w:type="spellStart"/>
      <w:r w:rsidRPr="00365DE5">
        <w:rPr>
          <w:bCs/>
          <w:lang w:val="es-ES"/>
        </w:rPr>
        <w:t>sparkling</w:t>
      </w:r>
      <w:proofErr w:type="spellEnd"/>
      <w:r w:rsidRPr="00365DE5">
        <w:rPr>
          <w:bCs/>
          <w:lang w:val="es-ES"/>
        </w:rPr>
        <w:t xml:space="preserve"> rosé y otro dulce. Mientras tanto Mendoza </w:t>
      </w:r>
      <w:proofErr w:type="spellStart"/>
      <w:r w:rsidRPr="00365DE5">
        <w:rPr>
          <w:bCs/>
          <w:lang w:val="es-ES"/>
        </w:rPr>
        <w:t>Vineyards</w:t>
      </w:r>
      <w:proofErr w:type="spellEnd"/>
      <w:r w:rsidRPr="00365DE5">
        <w:rPr>
          <w:bCs/>
          <w:lang w:val="es-ES"/>
        </w:rPr>
        <w:t xml:space="preserve"> elaboró los vinos que Cervecería Quilmes lanzó bajo su marca Blasfemia. Ahora se espera que los próximos meses otras cuatro bodegas se sumen a la tendencia, entre ellas Mosquita Muerta con su Malbec del Tanque. </w:t>
      </w:r>
    </w:p>
    <w:p w14:paraId="65797FD7" w14:textId="77777777" w:rsidR="00D2122A" w:rsidRPr="00365DE5" w:rsidRDefault="00D2122A" w:rsidP="00D2122A">
      <w:pPr>
        <w:jc w:val="both"/>
        <w:rPr>
          <w:bCs/>
          <w:lang w:val="es-ES"/>
        </w:rPr>
      </w:pPr>
    </w:p>
    <w:p w14:paraId="012A59ED" w14:textId="77777777" w:rsidR="00D2122A" w:rsidRPr="00365DE5" w:rsidRDefault="00D2122A" w:rsidP="00D2122A">
      <w:pPr>
        <w:jc w:val="both"/>
        <w:rPr>
          <w:bCs/>
          <w:lang w:val="es-ES"/>
        </w:rPr>
      </w:pPr>
      <w:r w:rsidRPr="00365DE5">
        <w:rPr>
          <w:bCs/>
          <w:lang w:val="es-ES"/>
        </w:rPr>
        <w:t>Por lo pronto, las latas están ahí, esperando que las probemos y demos nuestra última palabra.</w:t>
      </w:r>
    </w:p>
    <w:p w14:paraId="50C889CD" w14:textId="77777777" w:rsidR="00D2122A" w:rsidRDefault="00D2122A" w:rsidP="00D2122A">
      <w:pPr>
        <w:jc w:val="both"/>
        <w:rPr>
          <w:b/>
          <w:lang w:val="es-ES"/>
        </w:rPr>
      </w:pPr>
    </w:p>
    <w:p w14:paraId="385B59DC" w14:textId="77777777" w:rsidR="00D2122A" w:rsidRDefault="00E23ED8" w:rsidP="00D2122A">
      <w:pPr>
        <w:numPr>
          <w:ilvl w:val="0"/>
          <w:numId w:val="30"/>
        </w:numPr>
        <w:jc w:val="both"/>
      </w:pPr>
      <w:hyperlink r:id="rId15" w:history="1">
        <w:r w:rsidR="00D2122A">
          <w:rPr>
            <w:rStyle w:val="Hipervnculo"/>
          </w:rPr>
          <w:t>https://www.bonvivir.com/2019/12/27/vino-en-lata/</w:t>
        </w:r>
      </w:hyperlink>
    </w:p>
    <w:p w14:paraId="239330CE" w14:textId="77777777" w:rsidR="00D2122A" w:rsidRDefault="00D2122A" w:rsidP="00D2122A">
      <w:pPr>
        <w:jc w:val="both"/>
      </w:pPr>
    </w:p>
    <w:p w14:paraId="73DE916F" w14:textId="77777777" w:rsidR="00E72355" w:rsidRPr="00D74A7A" w:rsidRDefault="00E72355" w:rsidP="00277616">
      <w:pPr>
        <w:jc w:val="both"/>
        <w:rPr>
          <w:lang w:val="es-ES"/>
        </w:rPr>
      </w:pPr>
    </w:p>
    <w:p w14:paraId="1C1FBF55" w14:textId="77777777"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5" w:name="Variedades"/>
      <w:bookmarkEnd w:id="5"/>
      <w:r>
        <w:t>Variedades</w:t>
      </w:r>
    </w:p>
    <w:p w14:paraId="08FBDB27" w14:textId="77777777" w:rsidR="00EB0DF7" w:rsidRDefault="00EB0DF7" w:rsidP="00267703">
      <w:pPr>
        <w:jc w:val="both"/>
      </w:pPr>
    </w:p>
    <w:p w14:paraId="772E27AC" w14:textId="57C8A6ED" w:rsidR="00BD35A5" w:rsidRPr="00BD35A5" w:rsidRDefault="00BD35A5" w:rsidP="00BD35A5">
      <w:pPr>
        <w:jc w:val="both"/>
        <w:rPr>
          <w:b/>
          <w:bCs/>
        </w:rPr>
      </w:pPr>
      <w:r w:rsidRPr="00BD35A5">
        <w:rPr>
          <w:b/>
          <w:bCs/>
        </w:rPr>
        <w:t>EL PAÍS MÁS SEXI DEL MUNDO (PARA LAS MUJERES)</w:t>
      </w:r>
    </w:p>
    <w:p w14:paraId="40B4DD4E" w14:textId="77777777" w:rsidR="00BD35A5" w:rsidRDefault="00BD35A5" w:rsidP="00BD35A5">
      <w:pPr>
        <w:jc w:val="both"/>
      </w:pPr>
      <w:r>
        <w:t xml:space="preserve"> </w:t>
      </w:r>
    </w:p>
    <w:p w14:paraId="759AE1DC" w14:textId="08506460" w:rsidR="00BD35A5" w:rsidRDefault="00BD35A5" w:rsidP="00BD35A5">
      <w:pPr>
        <w:jc w:val="both"/>
      </w:pPr>
      <w:r>
        <w:t>La misma encuesta del año 2014 encontró que las mujeres consideran a los australianos como los hombres más sexis del mundo.</w:t>
      </w:r>
    </w:p>
    <w:p w14:paraId="132A01D3" w14:textId="181AE162" w:rsidR="00B72E6B" w:rsidRPr="00F62670" w:rsidRDefault="00B72E6B" w:rsidP="00B72E6B">
      <w:pPr>
        <w:jc w:val="both"/>
        <w:rPr>
          <w:highlight w:val="yellow"/>
        </w:rPr>
      </w:pPr>
    </w:p>
    <w:p w14:paraId="1A2CF75E" w14:textId="77777777" w:rsidR="00EC0989" w:rsidRDefault="00EC0989" w:rsidP="00EC0989">
      <w:pPr>
        <w:jc w:val="both"/>
        <w:rPr>
          <w:lang w:val="es-ES"/>
        </w:rPr>
      </w:pPr>
      <w:r>
        <w:rPr>
          <w:lang w:val="es-ES"/>
        </w:rPr>
        <w:t>- - - - -</w:t>
      </w:r>
    </w:p>
    <w:p w14:paraId="4A1AA285" w14:textId="77777777" w:rsidR="00EC0989" w:rsidRDefault="00EC0989" w:rsidP="00B21266">
      <w:pPr>
        <w:jc w:val="both"/>
        <w:rPr>
          <w:b/>
          <w:lang w:val="es-ES"/>
        </w:rPr>
      </w:pPr>
    </w:p>
    <w:p w14:paraId="389D07BA" w14:textId="1FA764D9" w:rsidR="00D13CF1" w:rsidRPr="0091004C" w:rsidRDefault="00D13CF1" w:rsidP="00B21266">
      <w:pPr>
        <w:jc w:val="both"/>
        <w:rPr>
          <w:b/>
          <w:lang w:val="es-ES"/>
        </w:rPr>
      </w:pPr>
      <w:r w:rsidRPr="0091004C">
        <w:rPr>
          <w:b/>
          <w:lang w:val="es-ES"/>
        </w:rPr>
        <w:t>CURIOSIDADES ENOGASTRONÓMICAS</w:t>
      </w:r>
    </w:p>
    <w:p w14:paraId="7B3E2EE7" w14:textId="77777777" w:rsidR="00D13CF1" w:rsidRPr="0091004C" w:rsidRDefault="00D13CF1" w:rsidP="00B21266">
      <w:pPr>
        <w:jc w:val="both"/>
        <w:rPr>
          <w:lang w:val="es-ES"/>
        </w:rPr>
      </w:pPr>
    </w:p>
    <w:p w14:paraId="2906A68F" w14:textId="77777777" w:rsidR="001620F1" w:rsidRPr="001620F1" w:rsidRDefault="001620F1" w:rsidP="001620F1">
      <w:pPr>
        <w:jc w:val="both"/>
        <w:rPr>
          <w:b/>
          <w:bCs/>
          <w:lang w:val="es-ES"/>
        </w:rPr>
      </w:pPr>
      <w:r w:rsidRPr="001620F1">
        <w:rPr>
          <w:b/>
          <w:bCs/>
          <w:lang w:val="es-ES"/>
        </w:rPr>
        <w:t>Vinos Rosados, lágrimas y Sancho Panza</w:t>
      </w:r>
    </w:p>
    <w:p w14:paraId="33C52610" w14:textId="77777777" w:rsidR="001620F1" w:rsidRDefault="001620F1" w:rsidP="001620F1">
      <w:pPr>
        <w:jc w:val="both"/>
        <w:rPr>
          <w:lang w:val="es-ES"/>
        </w:rPr>
      </w:pPr>
    </w:p>
    <w:p w14:paraId="0D0D75C8" w14:textId="09365FFE" w:rsidR="00364674" w:rsidRPr="00F62670" w:rsidRDefault="001620F1" w:rsidP="001620F1">
      <w:pPr>
        <w:jc w:val="both"/>
        <w:rPr>
          <w:highlight w:val="yellow"/>
          <w:lang w:val="es-ES"/>
        </w:rPr>
      </w:pPr>
      <w:r w:rsidRPr="001620F1">
        <w:rPr>
          <w:lang w:val="es-ES"/>
        </w:rPr>
        <w:t>El vino rosado se obtiene mediante la maceración atenuada o corta, es decir, un breve contacto (de dos a tres días) entre el mosto y las materias sólidas de la uva (la piel y las pepitas), que son las que contienen el color. Es un vino con una elaboración intermedia entre el tinto y el blanco, por este motivo apenas se conocen grandes vinos rosados.</w:t>
      </w:r>
      <w:r>
        <w:rPr>
          <w:lang w:val="es-ES"/>
        </w:rPr>
        <w:t xml:space="preserve"> </w:t>
      </w:r>
      <w:r w:rsidRPr="001620F1">
        <w:rPr>
          <w:lang w:val="es-ES"/>
        </w:rPr>
        <w:t>Las “lágrimas” del vino son las gotas que quedan adheridas en las paredes de la copa después de hacer girar el vino y que son formadas debido al grado alcohólico del propio vino. Sin embargo, solo nosotros las llamamos así, mientras los alemanes las llaman ‘ventanas góticas’ y los franceses, ingleses y brasileños las llaman ‘piernas’.</w:t>
      </w:r>
      <w:r>
        <w:rPr>
          <w:lang w:val="es-ES"/>
        </w:rPr>
        <w:t xml:space="preserve"> </w:t>
      </w:r>
      <w:r w:rsidRPr="001620F1">
        <w:rPr>
          <w:lang w:val="es-ES"/>
        </w:rPr>
        <w:t>Una de las aficiones de Sancho Panza era la de ‘saborear el manchego con la vista perdida en el firmamento’. En el lejano horizonte de La Mancha parecen confundirse la vid y el perfil de Don Quijote. Cerca de 500.000 hectáreas conforman los viñedos con Denominación de Origen ‘La Mancha’. Es la mayor del mundo, formando parte de las provincias de Ciudad Real, Albacete, Cuenca y Toledo.</w:t>
      </w:r>
    </w:p>
    <w:p w14:paraId="59AA87DE" w14:textId="1773D765" w:rsidR="001C24EC" w:rsidRDefault="001C24EC" w:rsidP="001C24EC">
      <w:pPr>
        <w:jc w:val="both"/>
        <w:rPr>
          <w:i/>
          <w:sz w:val="20"/>
          <w:lang w:val="es-ES"/>
        </w:rPr>
      </w:pPr>
      <w:r w:rsidRPr="0091004C">
        <w:rPr>
          <w:i/>
          <w:sz w:val="20"/>
          <w:lang w:val="es-ES"/>
        </w:rPr>
        <w:t xml:space="preserve">Fuente: </w:t>
      </w:r>
      <w:r w:rsidRPr="0091004C">
        <w:rPr>
          <w:rStyle w:val="Hipervnculo"/>
          <w:i/>
          <w:sz w:val="20"/>
          <w:lang w:val="es-ES"/>
        </w:rPr>
        <w:t>https://blog.borderio.com</w:t>
      </w:r>
    </w:p>
    <w:p w14:paraId="5C92F659" w14:textId="77777777" w:rsidR="00D13CF1" w:rsidRPr="00D13CF1" w:rsidRDefault="00D13CF1" w:rsidP="00B21266">
      <w:pPr>
        <w:jc w:val="both"/>
        <w:rPr>
          <w:lang w:val="es-ES"/>
        </w:rPr>
      </w:pPr>
    </w:p>
    <w:p w14:paraId="571505F9" w14:textId="77777777" w:rsidR="00D13CF1" w:rsidRDefault="00D13CF1" w:rsidP="00D13CF1">
      <w:pPr>
        <w:jc w:val="both"/>
        <w:rPr>
          <w:lang w:val="es-ES"/>
        </w:rPr>
      </w:pPr>
      <w:r>
        <w:rPr>
          <w:lang w:val="es-ES"/>
        </w:rPr>
        <w:t>- - - - -</w:t>
      </w:r>
    </w:p>
    <w:p w14:paraId="39D90EAE" w14:textId="56ACBF06" w:rsidR="00D13CF1" w:rsidRDefault="00D13CF1" w:rsidP="00B21266">
      <w:pPr>
        <w:jc w:val="both"/>
        <w:rPr>
          <w:b/>
          <w:lang w:val="es-ES"/>
        </w:rPr>
      </w:pPr>
    </w:p>
    <w:p w14:paraId="527E68B3" w14:textId="600F2428" w:rsidR="00616185" w:rsidRPr="00616185" w:rsidRDefault="00616185" w:rsidP="00616185">
      <w:pPr>
        <w:jc w:val="both"/>
        <w:rPr>
          <w:b/>
          <w:lang w:val="es-ES"/>
        </w:rPr>
      </w:pPr>
      <w:r w:rsidRPr="00616185">
        <w:rPr>
          <w:b/>
          <w:lang w:val="es-ES"/>
        </w:rPr>
        <w:t>NAPOLEÓN: ESTRATEGA EN LAS BATALLAS, POCO REFINADO EN LA MESA</w:t>
      </w:r>
    </w:p>
    <w:p w14:paraId="334B674E" w14:textId="77777777" w:rsidR="00616185" w:rsidRDefault="00616185" w:rsidP="00616185">
      <w:pPr>
        <w:jc w:val="both"/>
        <w:rPr>
          <w:bCs/>
          <w:lang w:val="es-ES"/>
        </w:rPr>
      </w:pPr>
    </w:p>
    <w:p w14:paraId="568381D4" w14:textId="4330697B" w:rsidR="00616185" w:rsidRPr="00616185" w:rsidRDefault="00616185" w:rsidP="00616185">
      <w:pPr>
        <w:jc w:val="both"/>
        <w:rPr>
          <w:bCs/>
          <w:lang w:val="es-ES"/>
        </w:rPr>
      </w:pPr>
      <w:r w:rsidRPr="00616185">
        <w:rPr>
          <w:bCs/>
          <w:lang w:val="es-ES"/>
        </w:rPr>
        <w:t xml:space="preserve">Considerado el militar más sagaz de la historia, Napoleón Bonaparte supo dirimir un sinfín de contiendas, que le valieron loas eternas. Sin embargo, parece ser que no fue un experto en el tema de los vinos y las comidas. </w:t>
      </w:r>
    </w:p>
    <w:p w14:paraId="5D8AC443" w14:textId="77777777" w:rsidR="00616185" w:rsidRPr="00616185" w:rsidRDefault="00616185" w:rsidP="00616185">
      <w:pPr>
        <w:jc w:val="both"/>
        <w:rPr>
          <w:bCs/>
          <w:lang w:val="es-ES"/>
        </w:rPr>
      </w:pPr>
      <w:r w:rsidRPr="00616185">
        <w:rPr>
          <w:bCs/>
          <w:lang w:val="es-ES"/>
        </w:rPr>
        <w:t xml:space="preserve">Criado en Córcega, donde aún la mayoría de los vinos armoniza importantes banquetes, durante su formación en la academia militar y el ejército francés solía comer en lugares muy modestos. Claro, su salario distaba de ser suculento. </w:t>
      </w:r>
    </w:p>
    <w:p w14:paraId="7B1D94C6" w14:textId="37998F36" w:rsidR="00616185" w:rsidRPr="00616185" w:rsidRDefault="00616185" w:rsidP="00616185">
      <w:pPr>
        <w:jc w:val="both"/>
        <w:rPr>
          <w:bCs/>
          <w:lang w:val="es-ES"/>
        </w:rPr>
      </w:pPr>
      <w:r w:rsidRPr="00616185">
        <w:rPr>
          <w:bCs/>
          <w:lang w:val="es-ES"/>
        </w:rPr>
        <w:t xml:space="preserve">Según diferentes historiadores, Napoleón dijo alguna vez que “un ejército marcha sobre el estómago”. Aparentemente, Federico de Prusia avalaba este punto de vista. Sin embargo, ninguno de los dos obtuvo renombre como organizador de comidas memorables. </w:t>
      </w:r>
    </w:p>
    <w:p w14:paraId="39F9ACB9" w14:textId="77777777" w:rsidR="00616185" w:rsidRPr="00616185" w:rsidRDefault="00616185" w:rsidP="00616185">
      <w:pPr>
        <w:jc w:val="both"/>
        <w:rPr>
          <w:bCs/>
          <w:lang w:val="es-ES"/>
        </w:rPr>
      </w:pPr>
      <w:r w:rsidRPr="00616185">
        <w:rPr>
          <w:bCs/>
          <w:lang w:val="es-ES"/>
        </w:rPr>
        <w:t xml:space="preserve">Más bien, todo lo contrario. El prestigioso chef de cocina </w:t>
      </w:r>
      <w:proofErr w:type="spellStart"/>
      <w:r w:rsidRPr="00616185">
        <w:rPr>
          <w:bCs/>
          <w:lang w:val="es-ES"/>
        </w:rPr>
        <w:t>Careme</w:t>
      </w:r>
      <w:proofErr w:type="spellEnd"/>
      <w:r w:rsidRPr="00616185">
        <w:rPr>
          <w:bCs/>
          <w:lang w:val="es-ES"/>
        </w:rPr>
        <w:t xml:space="preserve"> sostenía que Napoleón era muy ordinario a la hora de comer y comía agarrado al plato, </w:t>
      </w:r>
      <w:r w:rsidRPr="00616185">
        <w:rPr>
          <w:bCs/>
          <w:lang w:val="es-ES"/>
        </w:rPr>
        <w:lastRenderedPageBreak/>
        <w:t>inclinándose sobre él. Además, el militar galo más importante de todos los tiempos –según agregó el cocinero- tragaba la comida a mucha velocidad. Por ese motivo, sus invitados, con prudencia, cenaban antes de llegar a la casa del anfitrión.</w:t>
      </w:r>
    </w:p>
    <w:p w14:paraId="298E48F5" w14:textId="77777777" w:rsidR="00616185" w:rsidRPr="00616185" w:rsidRDefault="00616185" w:rsidP="00616185">
      <w:pPr>
        <w:jc w:val="both"/>
        <w:rPr>
          <w:bCs/>
          <w:lang w:val="es-ES"/>
        </w:rPr>
      </w:pPr>
      <w:r w:rsidRPr="00616185">
        <w:rPr>
          <w:bCs/>
          <w:lang w:val="es-ES"/>
        </w:rPr>
        <w:t xml:space="preserve">Así y todo, según numerosas fuentes históricas, Napoleón apreciaba el vino tinto de Borgoña. Cuando emprendió la campaña hacia Egipto, su secretario observó que los vinos que habían llevado para los oficiales no habían sufrido alteraciones en el periplo por el Mediterráneo, y anotó que “varias cajas de ese Borgoña han cruzado el desierto dos veces a lomos de camello y algunas de las que trajimos con nosotros en nuestra vuelta de </w:t>
      </w:r>
      <w:proofErr w:type="spellStart"/>
      <w:r w:rsidRPr="00616185">
        <w:rPr>
          <w:bCs/>
          <w:lang w:val="es-ES"/>
        </w:rPr>
        <w:t>Fréjus</w:t>
      </w:r>
      <w:proofErr w:type="spellEnd"/>
      <w:r w:rsidRPr="00616185">
        <w:rPr>
          <w:bCs/>
          <w:lang w:val="es-ES"/>
        </w:rPr>
        <w:t xml:space="preserve"> (desde donde habían zarpado) están tan bien como cuando iniciamos el viaje”.</w:t>
      </w:r>
    </w:p>
    <w:p w14:paraId="3AA0F153" w14:textId="1917E49C" w:rsidR="00616185" w:rsidRPr="00616185" w:rsidRDefault="00616185" w:rsidP="00616185">
      <w:pPr>
        <w:jc w:val="both"/>
        <w:rPr>
          <w:bCs/>
          <w:lang w:val="es-ES"/>
        </w:rPr>
      </w:pPr>
      <w:r w:rsidRPr="00616185">
        <w:rPr>
          <w:bCs/>
          <w:lang w:val="es-ES"/>
        </w:rPr>
        <w:t xml:space="preserve">Esta admiración habría tenido un sustento todavía mayor. Cuentan en los libros que el emperador francés llevó renombrados vinos borgoñeses a la compleja expedición a Rusia. En 1812, el general de </w:t>
      </w:r>
      <w:proofErr w:type="spellStart"/>
      <w:r w:rsidRPr="00616185">
        <w:rPr>
          <w:bCs/>
          <w:lang w:val="es-ES"/>
        </w:rPr>
        <w:t>Coulaincourt</w:t>
      </w:r>
      <w:proofErr w:type="spellEnd"/>
      <w:r w:rsidRPr="00616185">
        <w:rPr>
          <w:bCs/>
          <w:lang w:val="es-ES"/>
        </w:rPr>
        <w:t xml:space="preserve"> redactó que los cosacos habían saqueado las provisiones que se habían enviado por anticipado, pero Napoleón llevaba sus Borgoñas y se tomaba Clos </w:t>
      </w:r>
      <w:proofErr w:type="spellStart"/>
      <w:r w:rsidRPr="00616185">
        <w:rPr>
          <w:bCs/>
          <w:lang w:val="es-ES"/>
        </w:rPr>
        <w:t>Vougeot</w:t>
      </w:r>
      <w:proofErr w:type="spellEnd"/>
      <w:r w:rsidRPr="00616185">
        <w:rPr>
          <w:bCs/>
          <w:lang w:val="es-ES"/>
        </w:rPr>
        <w:t xml:space="preserve"> y </w:t>
      </w:r>
      <w:proofErr w:type="spellStart"/>
      <w:r w:rsidRPr="00616185">
        <w:rPr>
          <w:bCs/>
          <w:lang w:val="es-ES"/>
        </w:rPr>
        <w:t>Chambertin</w:t>
      </w:r>
      <w:proofErr w:type="spellEnd"/>
      <w:r w:rsidRPr="00616185">
        <w:rPr>
          <w:bCs/>
          <w:lang w:val="es-ES"/>
        </w:rPr>
        <w:t xml:space="preserve"> “con normalidad”. Asimismo, Bonaparte pensaba que los vinos de Borgoña estimulaban la concepción de hijos varones</w:t>
      </w:r>
      <w:r>
        <w:rPr>
          <w:bCs/>
          <w:lang w:val="es-ES"/>
        </w:rPr>
        <w:t>.</w:t>
      </w:r>
    </w:p>
    <w:p w14:paraId="5B4C596C" w14:textId="77777777" w:rsidR="00616185" w:rsidRPr="00616185" w:rsidRDefault="00616185" w:rsidP="00616185">
      <w:pPr>
        <w:jc w:val="both"/>
        <w:rPr>
          <w:bCs/>
          <w:lang w:val="es-ES"/>
        </w:rPr>
      </w:pPr>
      <w:r w:rsidRPr="00616185">
        <w:rPr>
          <w:bCs/>
          <w:lang w:val="es-ES"/>
        </w:rPr>
        <w:t xml:space="preserve">Por otra parte, el autor </w:t>
      </w:r>
      <w:proofErr w:type="spellStart"/>
      <w:r w:rsidRPr="00616185">
        <w:rPr>
          <w:bCs/>
          <w:lang w:val="es-ES"/>
        </w:rPr>
        <w:t>Demond</w:t>
      </w:r>
      <w:proofErr w:type="spellEnd"/>
      <w:r w:rsidRPr="00616185">
        <w:rPr>
          <w:bCs/>
          <w:lang w:val="es-ES"/>
        </w:rPr>
        <w:t xml:space="preserve"> </w:t>
      </w:r>
      <w:proofErr w:type="spellStart"/>
      <w:r w:rsidRPr="00616185">
        <w:rPr>
          <w:bCs/>
          <w:lang w:val="es-ES"/>
        </w:rPr>
        <w:t>Flower</w:t>
      </w:r>
      <w:proofErr w:type="spellEnd"/>
      <w:r w:rsidRPr="00616185">
        <w:rPr>
          <w:bCs/>
          <w:lang w:val="es-ES"/>
        </w:rPr>
        <w:t xml:space="preserve">, en la revista </w:t>
      </w:r>
      <w:proofErr w:type="spellStart"/>
      <w:r w:rsidRPr="00616185">
        <w:rPr>
          <w:bCs/>
          <w:lang w:val="es-ES"/>
        </w:rPr>
        <w:t>Wine</w:t>
      </w:r>
      <w:proofErr w:type="spellEnd"/>
      <w:r w:rsidRPr="00616185">
        <w:rPr>
          <w:bCs/>
          <w:lang w:val="es-ES"/>
        </w:rPr>
        <w:t xml:space="preserve"> &amp; </w:t>
      </w:r>
      <w:proofErr w:type="spellStart"/>
      <w:r w:rsidRPr="00616185">
        <w:rPr>
          <w:bCs/>
          <w:lang w:val="es-ES"/>
        </w:rPr>
        <w:t>Food</w:t>
      </w:r>
      <w:proofErr w:type="spellEnd"/>
      <w:r w:rsidRPr="00616185">
        <w:rPr>
          <w:bCs/>
          <w:lang w:val="es-ES"/>
        </w:rPr>
        <w:t xml:space="preserve">, habría señalado que a Napoleón le gustaban las bebidas frías “y, normalmente, diluidas con agua”. </w:t>
      </w:r>
    </w:p>
    <w:p w14:paraId="3C2923FE" w14:textId="3876269E" w:rsidR="00616185" w:rsidRPr="00616185" w:rsidRDefault="00616185" w:rsidP="00616185">
      <w:pPr>
        <w:jc w:val="both"/>
        <w:rPr>
          <w:bCs/>
          <w:lang w:val="es-ES"/>
        </w:rPr>
      </w:pPr>
      <w:r w:rsidRPr="00616185">
        <w:rPr>
          <w:bCs/>
          <w:lang w:val="es-ES"/>
        </w:rPr>
        <w:t xml:space="preserve">Un dato más. Cuando el militar falleció en 1821, se encontraron envíos de “vinos claretes, uvas, </w:t>
      </w:r>
      <w:proofErr w:type="spellStart"/>
      <w:r w:rsidRPr="00616185">
        <w:rPr>
          <w:bCs/>
          <w:lang w:val="es-ES"/>
        </w:rPr>
        <w:t>Champagnes</w:t>
      </w:r>
      <w:proofErr w:type="spellEnd"/>
      <w:r w:rsidRPr="00616185">
        <w:rPr>
          <w:bCs/>
          <w:lang w:val="es-ES"/>
        </w:rPr>
        <w:t xml:space="preserve"> y Madeiras” en su casa. Pero, lamentablemente, ninguno de los que acompañaron lealmente a Napoleón en su ocaso se interesaba por la cocina y los vinos.</w:t>
      </w:r>
    </w:p>
    <w:p w14:paraId="63787E08" w14:textId="77777777" w:rsidR="00616185" w:rsidRDefault="00616185" w:rsidP="00616185">
      <w:pPr>
        <w:jc w:val="both"/>
        <w:rPr>
          <w:i/>
          <w:sz w:val="20"/>
          <w:lang w:val="es-ES"/>
        </w:rPr>
      </w:pPr>
      <w:r w:rsidRPr="0091004C">
        <w:rPr>
          <w:i/>
          <w:sz w:val="20"/>
          <w:lang w:val="es-ES"/>
        </w:rPr>
        <w:t xml:space="preserve">Fuente: </w:t>
      </w:r>
      <w:r w:rsidRPr="0091004C">
        <w:rPr>
          <w:rStyle w:val="Hipervnculo"/>
          <w:i/>
          <w:sz w:val="20"/>
          <w:lang w:val="es-ES"/>
        </w:rPr>
        <w:t>https://blog.borderio.com</w:t>
      </w:r>
    </w:p>
    <w:p w14:paraId="444A1D61" w14:textId="6A55E555" w:rsidR="00616185" w:rsidRDefault="00616185" w:rsidP="00B21266">
      <w:pPr>
        <w:jc w:val="both"/>
        <w:rPr>
          <w:b/>
          <w:lang w:val="es-ES"/>
        </w:rPr>
      </w:pPr>
    </w:p>
    <w:p w14:paraId="4A960995" w14:textId="77777777" w:rsidR="00616185" w:rsidRDefault="00616185" w:rsidP="00616185">
      <w:pPr>
        <w:jc w:val="both"/>
        <w:rPr>
          <w:lang w:val="es-ES"/>
        </w:rPr>
      </w:pPr>
      <w:r>
        <w:rPr>
          <w:lang w:val="es-ES"/>
        </w:rPr>
        <w:t>- - - - -</w:t>
      </w:r>
    </w:p>
    <w:p w14:paraId="7C4BD893" w14:textId="57644A76" w:rsidR="00616185" w:rsidRDefault="00616185" w:rsidP="00B21266">
      <w:pPr>
        <w:jc w:val="both"/>
        <w:rPr>
          <w:b/>
          <w:lang w:val="es-ES"/>
        </w:rPr>
      </w:pPr>
    </w:p>
    <w:p w14:paraId="628C3A90" w14:textId="77777777" w:rsidR="00D2122A" w:rsidRPr="00E4730C" w:rsidRDefault="00D2122A" w:rsidP="00D2122A">
      <w:pPr>
        <w:jc w:val="both"/>
        <w:rPr>
          <w:b/>
          <w:lang w:val="es-ES"/>
        </w:rPr>
      </w:pPr>
      <w:r w:rsidRPr="00535DD1">
        <w:rPr>
          <w:b/>
          <w:lang w:val="es-ES"/>
        </w:rPr>
        <w:t>ELIXIRES EXTRAÑOS DEL MUNDO</w:t>
      </w:r>
    </w:p>
    <w:p w14:paraId="38AFA1B8" w14:textId="77777777" w:rsidR="00D2122A" w:rsidRPr="00E4730C" w:rsidRDefault="00D2122A" w:rsidP="00D2122A">
      <w:pPr>
        <w:jc w:val="both"/>
        <w:rPr>
          <w:lang w:val="es-ES"/>
        </w:rPr>
      </w:pPr>
      <w:r w:rsidRPr="00E4730C">
        <w:rPr>
          <w:lang w:val="es-ES"/>
        </w:rPr>
        <w:t xml:space="preserve"> </w:t>
      </w:r>
    </w:p>
    <w:p w14:paraId="44DBEFE7" w14:textId="77777777" w:rsidR="00D2122A" w:rsidRPr="00606195" w:rsidRDefault="00D2122A" w:rsidP="00D2122A">
      <w:pPr>
        <w:jc w:val="both"/>
        <w:rPr>
          <w:b/>
          <w:bCs/>
        </w:rPr>
      </w:pPr>
      <w:r w:rsidRPr="00606195">
        <w:rPr>
          <w:b/>
          <w:bCs/>
        </w:rPr>
        <w:t>Cerveza de semen de ciervo (Nueva Zelanda)</w:t>
      </w:r>
    </w:p>
    <w:p w14:paraId="448F4583" w14:textId="77777777" w:rsidR="00D2122A" w:rsidRDefault="00D2122A" w:rsidP="00D2122A">
      <w:pPr>
        <w:jc w:val="both"/>
      </w:pPr>
    </w:p>
    <w:p w14:paraId="476A8F33" w14:textId="77777777" w:rsidR="00D2122A" w:rsidRPr="00F62670" w:rsidRDefault="00E23ED8" w:rsidP="00D2122A">
      <w:pPr>
        <w:jc w:val="both"/>
        <w:rPr>
          <w:highlight w:val="yellow"/>
        </w:rPr>
      </w:pPr>
      <w:r>
        <w:rPr>
          <w:noProof/>
        </w:rPr>
        <w:pict w14:anchorId="63417E04">
          <v:shape id="_x0000_s1052" type="#_x0000_t75" style="position:absolute;left:0;text-align:left;margin-left:209.4pt;margin-top:7.65pt;width:206.25pt;height:137.25pt;z-index:-1;visibility:visible;mso-wrap-style:square;mso-position-horizontal-relative:text;mso-position-vertical-relative:text" wrapcoords="-79 0 -79 21482 21600 21482 21600 0 -79 0">
            <v:imagedata r:id="rId16" o:title=""/>
            <w10:wrap type="tight"/>
          </v:shape>
        </w:pict>
      </w:r>
      <w:r w:rsidR="00D2122A">
        <w:t xml:space="preserve">El pub Green Man en Wellington llegó a los titulares cuando anunciaron que servirían </w:t>
      </w:r>
      <w:proofErr w:type="spellStart"/>
      <w:r w:rsidR="00D2122A">
        <w:t>Stag</w:t>
      </w:r>
      <w:proofErr w:type="spellEnd"/>
      <w:r w:rsidR="00D2122A">
        <w:t xml:space="preserve"> Semen Stout, una bebida que es exactamente lo que dice en la etiqueta. Una edición especial, y actualmente fuera del menú, no se desespere si ha llegado un poco tarde a la fiesta: el pub ha servido previamente tiros con sabor a semen de caballo que se venden por "carga de cubo", por lo que no es improbable que lo hagan proponer algo similar en el futuro.</w:t>
      </w:r>
    </w:p>
    <w:p w14:paraId="5E0484D9" w14:textId="77777777" w:rsidR="00D2122A" w:rsidRDefault="00D2122A" w:rsidP="00D2122A">
      <w:pPr>
        <w:jc w:val="both"/>
      </w:pPr>
    </w:p>
    <w:p w14:paraId="6E695331" w14:textId="77777777" w:rsidR="00D2122A" w:rsidRDefault="00D2122A" w:rsidP="00D2122A">
      <w:pPr>
        <w:jc w:val="both"/>
        <w:rPr>
          <w:lang w:val="es-ES"/>
        </w:rPr>
      </w:pPr>
      <w:r>
        <w:rPr>
          <w:lang w:val="es-ES"/>
        </w:rPr>
        <w:t>- - - - -</w:t>
      </w:r>
    </w:p>
    <w:p w14:paraId="59A98140" w14:textId="77777777" w:rsidR="00D2122A" w:rsidRDefault="00D2122A" w:rsidP="00D2122A">
      <w:pPr>
        <w:jc w:val="both"/>
        <w:rPr>
          <w:lang w:val="es-ES_tradnl"/>
        </w:rPr>
      </w:pPr>
    </w:p>
    <w:p w14:paraId="52215AFA" w14:textId="77777777" w:rsidR="002963D0" w:rsidRPr="00BD35A5" w:rsidRDefault="002963D0" w:rsidP="002963D0">
      <w:pPr>
        <w:jc w:val="both"/>
        <w:rPr>
          <w:b/>
          <w:lang w:val="es-ES"/>
        </w:rPr>
      </w:pPr>
      <w:r w:rsidRPr="00BD35A5">
        <w:rPr>
          <w:b/>
          <w:lang w:val="es-ES"/>
        </w:rPr>
        <w:t>BENEFICIOS DE LA CERVEZA</w:t>
      </w:r>
    </w:p>
    <w:p w14:paraId="64AC1C5C" w14:textId="77777777" w:rsidR="002963D0" w:rsidRDefault="002963D0" w:rsidP="002963D0">
      <w:pPr>
        <w:jc w:val="both"/>
        <w:rPr>
          <w:lang w:val="es-ES"/>
        </w:rPr>
      </w:pPr>
    </w:p>
    <w:p w14:paraId="39C8D2B5" w14:textId="77777777" w:rsidR="002963D0" w:rsidRDefault="002963D0" w:rsidP="002963D0">
      <w:pPr>
        <w:jc w:val="both"/>
        <w:rPr>
          <w:lang w:val="es-ES"/>
        </w:rPr>
      </w:pPr>
      <w:r w:rsidRPr="00BD35A5">
        <w:rPr>
          <w:lang w:val="es-ES"/>
        </w:rPr>
        <w:t>Nada se compara con el sabor y la textura de una cerveza fresca, en especial durante esos días en que hace mucho calor. A pesar de ser la tercera bebida más popular del mundo, se puede decir que la cerveza ha ganado una mala reputación debido a su alto contenido calórico, por lo que muchas personas evitan consumirla. Sin embargo, estudios recientes revelan que la cerveza podría tener sorprendentes beneficios para la salud, siempre y cuando se beba con moderación.</w:t>
      </w:r>
    </w:p>
    <w:p w14:paraId="68484910" w14:textId="77777777" w:rsidR="002963D0" w:rsidRDefault="002963D0" w:rsidP="002963D0">
      <w:pPr>
        <w:jc w:val="both"/>
        <w:rPr>
          <w:lang w:val="es-ES"/>
        </w:rPr>
      </w:pPr>
    </w:p>
    <w:p w14:paraId="3827C673" w14:textId="77777777" w:rsidR="002963D0" w:rsidRPr="00BD35A5" w:rsidRDefault="002963D0" w:rsidP="002963D0">
      <w:pPr>
        <w:jc w:val="both"/>
        <w:rPr>
          <w:b/>
          <w:bCs/>
          <w:lang w:val="es-ES"/>
        </w:rPr>
      </w:pPr>
      <w:r w:rsidRPr="00BD35A5">
        <w:rPr>
          <w:b/>
          <w:bCs/>
          <w:lang w:val="es-ES"/>
        </w:rPr>
        <w:t>Reduce el riesgo de enfermedades cardíacas</w:t>
      </w:r>
    </w:p>
    <w:p w14:paraId="68F5093C" w14:textId="77777777" w:rsidR="002963D0" w:rsidRDefault="002963D0" w:rsidP="002963D0">
      <w:pPr>
        <w:jc w:val="both"/>
        <w:rPr>
          <w:lang w:val="es-ES"/>
        </w:rPr>
      </w:pPr>
    </w:p>
    <w:p w14:paraId="1B702C60" w14:textId="77777777" w:rsidR="002963D0" w:rsidRDefault="002963D0" w:rsidP="002963D0">
      <w:pPr>
        <w:jc w:val="both"/>
        <w:rPr>
          <w:lang w:val="es-ES"/>
        </w:rPr>
      </w:pPr>
      <w:r w:rsidRPr="00BD35A5">
        <w:rPr>
          <w:lang w:val="es-ES"/>
        </w:rPr>
        <w:t>El alcohol en todas su</w:t>
      </w:r>
      <w:r>
        <w:rPr>
          <w:lang w:val="es-ES"/>
        </w:rPr>
        <w:t>s</w:t>
      </w:r>
      <w:r w:rsidRPr="00BD35A5">
        <w:rPr>
          <w:lang w:val="es-ES"/>
        </w:rPr>
        <w:t xml:space="preserve"> formas, ya sea cerveza, vino o licor, es conocido por su capacidad para ayudar a reducir el riesgo a sufrir de enfermedades cardíacas. Estudios recientes demuestran que el consumo moderado de alcohol hace que la sangre sea más liviana, y por lo tanto reduce las probabilidades de desarrollar coágulos. Además, el alcohol aumenta el colesterol bueno y ayuda a reducir la presión arterial.</w:t>
      </w:r>
    </w:p>
    <w:p w14:paraId="39630FBB" w14:textId="77777777" w:rsidR="002963D0" w:rsidRPr="007E7E58" w:rsidRDefault="002963D0" w:rsidP="002963D0">
      <w:pPr>
        <w:jc w:val="both"/>
        <w:rPr>
          <w:lang w:val="es-ES"/>
        </w:rPr>
      </w:pPr>
    </w:p>
    <w:p w14:paraId="285F3CE5" w14:textId="77777777" w:rsidR="002963D0" w:rsidRDefault="002963D0" w:rsidP="002963D0">
      <w:pPr>
        <w:jc w:val="both"/>
        <w:rPr>
          <w:lang w:val="es-ES"/>
        </w:rPr>
      </w:pPr>
      <w:r>
        <w:rPr>
          <w:lang w:val="es-ES"/>
        </w:rPr>
        <w:t>- - - - -</w:t>
      </w:r>
    </w:p>
    <w:p w14:paraId="68AFED5D" w14:textId="77777777" w:rsidR="002963D0" w:rsidRDefault="002963D0" w:rsidP="002963D0">
      <w:pPr>
        <w:jc w:val="both"/>
        <w:rPr>
          <w:b/>
          <w:lang w:val="es-ES"/>
        </w:rPr>
      </w:pPr>
    </w:p>
    <w:p w14:paraId="475EE15F" w14:textId="75283EFE" w:rsidR="00C44705" w:rsidRPr="00C44705" w:rsidRDefault="00C44705" w:rsidP="00805258">
      <w:pPr>
        <w:jc w:val="both"/>
        <w:rPr>
          <w:b/>
          <w:lang w:val="es-ES_tradnl"/>
        </w:rPr>
      </w:pPr>
      <w:r w:rsidRPr="00C44705">
        <w:rPr>
          <w:b/>
          <w:lang w:val="es-ES_tradnl"/>
        </w:rPr>
        <w:t>DIME DE QUÉ SIGNO ERES Y TE DIRÉ… ¡QUÉ VINO BEBES!</w:t>
      </w:r>
    </w:p>
    <w:p w14:paraId="6A063058" w14:textId="77777777" w:rsidR="00C44705" w:rsidRDefault="00C44705" w:rsidP="00805258">
      <w:pPr>
        <w:jc w:val="both"/>
        <w:rPr>
          <w:lang w:val="es-ES_tradnl"/>
        </w:rPr>
      </w:pPr>
    </w:p>
    <w:p w14:paraId="59C6A369" w14:textId="77777777" w:rsidR="00EB0096" w:rsidRPr="00EB0096" w:rsidRDefault="00EB0096" w:rsidP="00EB0096">
      <w:pPr>
        <w:jc w:val="both"/>
        <w:rPr>
          <w:b/>
          <w:bCs/>
          <w:lang w:val="es-ES_tradnl"/>
        </w:rPr>
      </w:pPr>
      <w:r w:rsidRPr="00EB0096">
        <w:rPr>
          <w:b/>
          <w:bCs/>
          <w:lang w:val="es-ES_tradnl"/>
        </w:rPr>
        <w:t>Capricornio</w:t>
      </w:r>
    </w:p>
    <w:p w14:paraId="3477E2B7" w14:textId="77777777" w:rsidR="00EB0096" w:rsidRPr="00EB0096" w:rsidRDefault="00EB0096" w:rsidP="00EB0096">
      <w:pPr>
        <w:jc w:val="both"/>
        <w:rPr>
          <w:lang w:val="es-ES_tradnl"/>
        </w:rPr>
      </w:pPr>
    </w:p>
    <w:p w14:paraId="190A26C4" w14:textId="76414BB6" w:rsidR="00C44705" w:rsidRPr="00F62670" w:rsidRDefault="00EB0096" w:rsidP="00EB0096">
      <w:pPr>
        <w:jc w:val="both"/>
        <w:rPr>
          <w:highlight w:val="yellow"/>
          <w:lang w:val="es-ES_tradnl"/>
        </w:rPr>
      </w:pPr>
      <w:r w:rsidRPr="00EB0096">
        <w:rPr>
          <w:lang w:val="es-ES_tradnl"/>
        </w:rPr>
        <w:t>“Persevera y triunfarás”, sostiene el dicho que ha impulsado y motivado hasta al más timorato. El capricorniano, siempre con cautela, es constante, disciplinado y valora con creces los frutos recogidos a partir de su trabajo. Esa perseverancia hace que todos sus emprendimientos sean brillantes. Por ende, los vinculamos con vinos icónicos o emblemáticos, que nacieron en vendimias laboriosas, trabajadas con amor y pasión, que luego salieron a la luz en etiquetas enjundiosas, exitosas. La unión hace la fuerza y los líquidos báquicos que tuvieron su origen en cosechas costosas, gozarán de mejores resultados.</w:t>
      </w:r>
    </w:p>
    <w:p w14:paraId="6BFB90E0" w14:textId="77777777" w:rsidR="00C44705" w:rsidRDefault="00C44705" w:rsidP="00C44705">
      <w:pPr>
        <w:jc w:val="both"/>
        <w:rPr>
          <w:i/>
          <w:sz w:val="20"/>
          <w:lang w:val="es-ES"/>
        </w:rPr>
      </w:pPr>
      <w:r w:rsidRPr="0091004C">
        <w:rPr>
          <w:i/>
          <w:sz w:val="20"/>
          <w:lang w:val="es-ES"/>
        </w:rPr>
        <w:t xml:space="preserve">Fuente: </w:t>
      </w:r>
      <w:r w:rsidRPr="0091004C">
        <w:rPr>
          <w:rStyle w:val="Hipervnculo"/>
          <w:i/>
          <w:sz w:val="20"/>
          <w:lang w:val="es-ES"/>
        </w:rPr>
        <w:t>https://blog.borderio.com</w:t>
      </w:r>
    </w:p>
    <w:p w14:paraId="38C998D4" w14:textId="77777777" w:rsidR="00C44705" w:rsidRDefault="00C44705" w:rsidP="00C44705">
      <w:pPr>
        <w:jc w:val="both"/>
        <w:rPr>
          <w:lang w:val="es-ES_tradnl"/>
        </w:rPr>
      </w:pPr>
    </w:p>
    <w:p w14:paraId="6E860D38" w14:textId="77777777" w:rsidR="00C44705" w:rsidRDefault="00C44705" w:rsidP="00C44705">
      <w:pPr>
        <w:jc w:val="both"/>
        <w:rPr>
          <w:lang w:val="es-ES"/>
        </w:rPr>
      </w:pPr>
      <w:r>
        <w:rPr>
          <w:lang w:val="es-ES"/>
        </w:rPr>
        <w:t>- - - - -</w:t>
      </w:r>
    </w:p>
    <w:p w14:paraId="1DF8D813" w14:textId="77777777" w:rsidR="00C44705" w:rsidRDefault="00C44705" w:rsidP="00805258">
      <w:pPr>
        <w:jc w:val="both"/>
        <w:rPr>
          <w:lang w:val="es-ES"/>
        </w:rPr>
      </w:pPr>
    </w:p>
    <w:p w14:paraId="5E8935A2" w14:textId="5126B4EE" w:rsidR="000C4FF7" w:rsidRPr="000C4FF7" w:rsidRDefault="000C4FF7" w:rsidP="000C4FF7">
      <w:pPr>
        <w:jc w:val="both"/>
        <w:rPr>
          <w:b/>
          <w:lang w:val="es-ES"/>
        </w:rPr>
      </w:pPr>
      <w:r w:rsidRPr="000C4FF7">
        <w:rPr>
          <w:b/>
          <w:lang w:val="es-ES"/>
        </w:rPr>
        <w:t>DESTILADOS DE LA UVA</w:t>
      </w:r>
    </w:p>
    <w:p w14:paraId="10DE16AC" w14:textId="77777777" w:rsidR="000C4FF7" w:rsidRPr="000C4FF7" w:rsidRDefault="000C4FF7" w:rsidP="000C4FF7">
      <w:pPr>
        <w:jc w:val="both"/>
        <w:rPr>
          <w:lang w:val="es-ES"/>
        </w:rPr>
      </w:pPr>
    </w:p>
    <w:p w14:paraId="041383C2" w14:textId="77777777" w:rsidR="00616185" w:rsidRPr="00616185" w:rsidRDefault="00616185" w:rsidP="00616185">
      <w:pPr>
        <w:jc w:val="both"/>
        <w:rPr>
          <w:b/>
          <w:bCs/>
          <w:lang w:val="es-ES"/>
        </w:rPr>
      </w:pPr>
      <w:proofErr w:type="spellStart"/>
      <w:r w:rsidRPr="00616185">
        <w:rPr>
          <w:b/>
          <w:bCs/>
          <w:lang w:val="es-ES"/>
        </w:rPr>
        <w:t>Cognac</w:t>
      </w:r>
      <w:proofErr w:type="spellEnd"/>
    </w:p>
    <w:p w14:paraId="019F3395" w14:textId="77777777" w:rsidR="00616185" w:rsidRDefault="00616185" w:rsidP="00616185">
      <w:pPr>
        <w:jc w:val="both"/>
        <w:rPr>
          <w:lang w:val="es-ES"/>
        </w:rPr>
      </w:pPr>
    </w:p>
    <w:p w14:paraId="4674F9B0" w14:textId="062BBADF" w:rsidR="000C4FF7" w:rsidRPr="00F62670" w:rsidRDefault="00616185" w:rsidP="00616185">
      <w:pPr>
        <w:jc w:val="both"/>
        <w:rPr>
          <w:highlight w:val="yellow"/>
          <w:lang w:val="es-ES"/>
        </w:rPr>
      </w:pPr>
      <w:r w:rsidRPr="00616185">
        <w:rPr>
          <w:lang w:val="es-ES"/>
        </w:rPr>
        <w:t>Región ubicada al norte de la ciudad de Burdeos, es un término protegido con denominación de origen controlada desde el año 1909. Actualmente, el viñedo se divide en 6 “</w:t>
      </w:r>
      <w:proofErr w:type="spellStart"/>
      <w:r w:rsidRPr="00616185">
        <w:rPr>
          <w:lang w:val="es-ES"/>
        </w:rPr>
        <w:t>crus</w:t>
      </w:r>
      <w:proofErr w:type="spellEnd"/>
      <w:r w:rsidRPr="00616185">
        <w:rPr>
          <w:lang w:val="es-ES"/>
        </w:rPr>
        <w:t xml:space="preserve">” según la calidad de los suelos: Grande Champagne y </w:t>
      </w:r>
      <w:proofErr w:type="spellStart"/>
      <w:r w:rsidRPr="00616185">
        <w:rPr>
          <w:lang w:val="es-ES"/>
        </w:rPr>
        <w:t>Petite</w:t>
      </w:r>
      <w:proofErr w:type="spellEnd"/>
      <w:r w:rsidRPr="00616185">
        <w:rPr>
          <w:lang w:val="es-ES"/>
        </w:rPr>
        <w:t xml:space="preserve"> Champagne, </w:t>
      </w:r>
      <w:proofErr w:type="spellStart"/>
      <w:r w:rsidRPr="00616185">
        <w:rPr>
          <w:lang w:val="es-ES"/>
        </w:rPr>
        <w:t>Borderies</w:t>
      </w:r>
      <w:proofErr w:type="spellEnd"/>
      <w:r w:rsidRPr="00616185">
        <w:rPr>
          <w:lang w:val="es-ES"/>
        </w:rPr>
        <w:t xml:space="preserve">, </w:t>
      </w:r>
      <w:proofErr w:type="spellStart"/>
      <w:r w:rsidRPr="00616185">
        <w:rPr>
          <w:lang w:val="es-ES"/>
        </w:rPr>
        <w:t>Fins</w:t>
      </w:r>
      <w:proofErr w:type="spellEnd"/>
      <w:r w:rsidRPr="00616185">
        <w:rPr>
          <w:lang w:val="es-ES"/>
        </w:rPr>
        <w:t xml:space="preserve"> Bois y </w:t>
      </w:r>
      <w:proofErr w:type="spellStart"/>
      <w:r w:rsidRPr="00616185">
        <w:rPr>
          <w:lang w:val="es-ES"/>
        </w:rPr>
        <w:t>Bons</w:t>
      </w:r>
      <w:proofErr w:type="spellEnd"/>
      <w:r w:rsidRPr="00616185">
        <w:rPr>
          <w:lang w:val="es-ES"/>
        </w:rPr>
        <w:t xml:space="preserve"> Bois y Bois </w:t>
      </w:r>
      <w:proofErr w:type="spellStart"/>
      <w:r w:rsidRPr="00616185">
        <w:rPr>
          <w:lang w:val="es-ES"/>
        </w:rPr>
        <w:t>Ordinaires</w:t>
      </w:r>
      <w:proofErr w:type="spellEnd"/>
      <w:r w:rsidRPr="00616185">
        <w:rPr>
          <w:lang w:val="es-ES"/>
        </w:rPr>
        <w:t xml:space="preserve">. La zona posee alrededor de 75.000 hectáreas de viñedos dedicadas al cultivo de uvas blancas, principalmente de la variedad </w:t>
      </w:r>
      <w:proofErr w:type="spellStart"/>
      <w:r w:rsidRPr="00616185">
        <w:rPr>
          <w:lang w:val="es-ES"/>
        </w:rPr>
        <w:t>Ugni</w:t>
      </w:r>
      <w:proofErr w:type="spellEnd"/>
      <w:r w:rsidRPr="00616185">
        <w:rPr>
          <w:lang w:val="es-ES"/>
        </w:rPr>
        <w:t xml:space="preserve"> Blanc, que da líquidos bajos en alcohol, siendo la materia prima para la elaboración del </w:t>
      </w:r>
      <w:proofErr w:type="spellStart"/>
      <w:r w:rsidRPr="00616185">
        <w:rPr>
          <w:lang w:val="es-ES"/>
        </w:rPr>
        <w:t>Cognac</w:t>
      </w:r>
      <w:proofErr w:type="spellEnd"/>
      <w:r w:rsidRPr="00616185">
        <w:rPr>
          <w:lang w:val="es-ES"/>
        </w:rPr>
        <w:t>. La destilación produce en dos veces, en alambiques «</w:t>
      </w:r>
      <w:proofErr w:type="spellStart"/>
      <w:r w:rsidRPr="00616185">
        <w:rPr>
          <w:lang w:val="es-ES"/>
        </w:rPr>
        <w:t>charentais</w:t>
      </w:r>
      <w:proofErr w:type="spellEnd"/>
      <w:r w:rsidRPr="00616185">
        <w:rPr>
          <w:lang w:val="es-ES"/>
        </w:rPr>
        <w:t xml:space="preserve">» de cobre. Comienza, entonces, el envejecimiento en barricas </w:t>
      </w:r>
      <w:r w:rsidRPr="00616185">
        <w:rPr>
          <w:lang w:val="es-ES"/>
        </w:rPr>
        <w:lastRenderedPageBreak/>
        <w:t>de roble francés, proceso prolongado que puede durar décadas en el caso de un XO («Extra Old» o Napoleón).</w:t>
      </w:r>
    </w:p>
    <w:p w14:paraId="0460EB18" w14:textId="77777777" w:rsidR="00D86DFB" w:rsidRDefault="00D86DFB" w:rsidP="00D86DFB">
      <w:pPr>
        <w:jc w:val="both"/>
        <w:rPr>
          <w:i/>
          <w:sz w:val="20"/>
          <w:lang w:val="es-ES"/>
        </w:rPr>
      </w:pPr>
      <w:r w:rsidRPr="0091004C">
        <w:rPr>
          <w:i/>
          <w:sz w:val="20"/>
          <w:lang w:val="es-ES"/>
        </w:rPr>
        <w:t xml:space="preserve">Fuente: </w:t>
      </w:r>
      <w:r w:rsidRPr="0091004C">
        <w:rPr>
          <w:rStyle w:val="Hipervnculo"/>
          <w:i/>
          <w:sz w:val="20"/>
          <w:lang w:val="es-ES"/>
        </w:rPr>
        <w:t>https://blog.borderio.com</w:t>
      </w:r>
    </w:p>
    <w:p w14:paraId="54E0DFBA" w14:textId="77777777" w:rsidR="000C4FF7" w:rsidRDefault="000C4FF7" w:rsidP="00805258">
      <w:pPr>
        <w:jc w:val="both"/>
        <w:rPr>
          <w:lang w:val="es-ES"/>
        </w:rPr>
      </w:pPr>
    </w:p>
    <w:p w14:paraId="70B3E724" w14:textId="77777777" w:rsidR="000C4FF7" w:rsidRDefault="000C4FF7" w:rsidP="000C4FF7">
      <w:pPr>
        <w:jc w:val="both"/>
        <w:rPr>
          <w:lang w:val="es-ES"/>
        </w:rPr>
      </w:pPr>
      <w:r>
        <w:rPr>
          <w:lang w:val="es-ES"/>
        </w:rPr>
        <w:t>- - - - -</w:t>
      </w:r>
    </w:p>
    <w:p w14:paraId="51F3D3C9" w14:textId="77777777" w:rsidR="000C4FF7" w:rsidRPr="00C44705" w:rsidRDefault="000C4FF7" w:rsidP="00805258">
      <w:pPr>
        <w:jc w:val="both"/>
        <w:rPr>
          <w:lang w:val="es-ES"/>
        </w:rPr>
      </w:pPr>
    </w:p>
    <w:p w14:paraId="5254D3ED" w14:textId="4F99C8BF" w:rsidR="0026119C" w:rsidRPr="00AF76D4" w:rsidRDefault="00AF76D4" w:rsidP="0026119C">
      <w:pPr>
        <w:jc w:val="both"/>
        <w:rPr>
          <w:b/>
        </w:rPr>
      </w:pPr>
      <w:r w:rsidRPr="00AF76D4">
        <w:rPr>
          <w:b/>
        </w:rPr>
        <w:t>CONSEJOS PARA PROTEGER TUS PRECIADAS BOTELLAS DE WHISKY</w:t>
      </w:r>
    </w:p>
    <w:p w14:paraId="7B178016" w14:textId="77777777" w:rsidR="00AF76D4" w:rsidRDefault="00AF76D4" w:rsidP="0026119C">
      <w:pPr>
        <w:jc w:val="both"/>
        <w:rPr>
          <w:highlight w:val="yellow"/>
        </w:rPr>
      </w:pPr>
    </w:p>
    <w:p w14:paraId="719105BA" w14:textId="47B88A9C" w:rsidR="00441555" w:rsidRPr="00441555" w:rsidRDefault="00441555" w:rsidP="00441555">
      <w:pPr>
        <w:jc w:val="both"/>
        <w:rPr>
          <w:b/>
          <w:bCs/>
        </w:rPr>
      </w:pPr>
      <w:r w:rsidRPr="00441555">
        <w:rPr>
          <w:b/>
          <w:bCs/>
        </w:rPr>
        <w:t>Evita la luz del sol</w:t>
      </w:r>
    </w:p>
    <w:p w14:paraId="54E020B0" w14:textId="77777777" w:rsidR="00441555" w:rsidRDefault="00441555" w:rsidP="00441555">
      <w:pPr>
        <w:jc w:val="both"/>
      </w:pPr>
    </w:p>
    <w:p w14:paraId="22DD20CE" w14:textId="08B56350" w:rsidR="00AF76D4" w:rsidRPr="00F62670" w:rsidRDefault="00441555" w:rsidP="00441555">
      <w:pPr>
        <w:jc w:val="both"/>
        <w:rPr>
          <w:highlight w:val="yellow"/>
        </w:rPr>
      </w:pPr>
      <w:r>
        <w:t xml:space="preserve">Junto con las temperaturas extremas, la luz solar directa puede influir en su whisky. </w:t>
      </w:r>
      <w:r w:rsidR="00F24DCA">
        <w:t xml:space="preserve">La exposición </w:t>
      </w:r>
      <w:r>
        <w:t>durante un largo período de tiempo degradará los sabores, eliminando el delicado equilibrio de su precioso whisky. Además, la luz solar afecta la temperatura, lo que puede desestabilizar</w:t>
      </w:r>
      <w:r w:rsidR="00F24DCA">
        <w:t>lo</w:t>
      </w:r>
      <w:r>
        <w:t>. Los espacios oscuros y frescos son óptimos.</w:t>
      </w:r>
    </w:p>
    <w:p w14:paraId="38BE384E" w14:textId="77777777" w:rsidR="0073799A" w:rsidRPr="006B2A3E" w:rsidRDefault="0073799A" w:rsidP="0073799A">
      <w:pPr>
        <w:jc w:val="both"/>
      </w:pPr>
    </w:p>
    <w:p w14:paraId="7482E2FF" w14:textId="77777777" w:rsidR="0073799A" w:rsidRDefault="0073799A" w:rsidP="0073799A">
      <w:pPr>
        <w:jc w:val="both"/>
        <w:rPr>
          <w:lang w:val="es-ES"/>
        </w:rPr>
      </w:pPr>
      <w:r>
        <w:rPr>
          <w:lang w:val="es-ES"/>
        </w:rPr>
        <w:t>- - - - -</w:t>
      </w:r>
    </w:p>
    <w:p w14:paraId="5C4B4898" w14:textId="77777777" w:rsidR="0073799A" w:rsidRDefault="0073799A" w:rsidP="0073799A">
      <w:pPr>
        <w:jc w:val="both"/>
        <w:rPr>
          <w:lang w:val="es-ES"/>
        </w:rPr>
      </w:pPr>
    </w:p>
    <w:p w14:paraId="71F821EE" w14:textId="3514E194" w:rsidR="0022591A" w:rsidRPr="00D86DFB" w:rsidRDefault="0022591A" w:rsidP="0022591A">
      <w:pPr>
        <w:jc w:val="both"/>
        <w:rPr>
          <w:b/>
        </w:rPr>
      </w:pPr>
      <w:r w:rsidRPr="00D86DFB">
        <w:rPr>
          <w:b/>
        </w:rPr>
        <w:t>INTRODUCCIÓN AL WHISKY (</w:t>
      </w:r>
      <w:r w:rsidR="00602521" w:rsidRPr="00D86DFB">
        <w:rPr>
          <w:b/>
        </w:rPr>
        <w:t>V</w:t>
      </w:r>
      <w:r w:rsidR="004D0BFF" w:rsidRPr="00D86DFB">
        <w:rPr>
          <w:b/>
        </w:rPr>
        <w:t>I</w:t>
      </w:r>
      <w:r w:rsidR="002F5CD6" w:rsidRPr="00D86DFB">
        <w:rPr>
          <w:b/>
        </w:rPr>
        <w:t>I</w:t>
      </w:r>
      <w:r w:rsidR="00D86DFB" w:rsidRPr="00D86DFB">
        <w:rPr>
          <w:b/>
        </w:rPr>
        <w:t>I</w:t>
      </w:r>
      <w:r w:rsidRPr="00D86DFB">
        <w:rPr>
          <w:b/>
        </w:rPr>
        <w:t>)</w:t>
      </w:r>
    </w:p>
    <w:p w14:paraId="573A8917" w14:textId="77777777" w:rsidR="0022591A" w:rsidRPr="00D86DFB" w:rsidRDefault="0022591A" w:rsidP="0022591A">
      <w:pPr>
        <w:jc w:val="both"/>
      </w:pPr>
    </w:p>
    <w:p w14:paraId="4A4ACFD5" w14:textId="1AC28FD7" w:rsidR="0022591A" w:rsidRPr="00D86DFB" w:rsidRDefault="00D86DFB" w:rsidP="0022591A">
      <w:pPr>
        <w:jc w:val="both"/>
      </w:pPr>
      <w:r w:rsidRPr="00D86DFB">
        <w:rPr>
          <w:b/>
        </w:rPr>
        <w:t>Elaboración – Crianza – III</w:t>
      </w:r>
    </w:p>
    <w:p w14:paraId="679075F7" w14:textId="77777777" w:rsidR="002F5CD6" w:rsidRDefault="002F5CD6" w:rsidP="0022591A">
      <w:pPr>
        <w:jc w:val="both"/>
      </w:pPr>
    </w:p>
    <w:p w14:paraId="7AFBE329" w14:textId="77777777" w:rsidR="00D86DFB" w:rsidRPr="00D86DFB" w:rsidRDefault="00D86DFB" w:rsidP="00D86DFB">
      <w:pPr>
        <w:jc w:val="both"/>
      </w:pPr>
      <w:r w:rsidRPr="00D86DFB">
        <w:t>El roble contribuye al producto final de cuatro formas diferentes, que deben equilibrarse cuidadosamente con las condiciones de temperatura y humedad del medio ambiente:</w:t>
      </w:r>
    </w:p>
    <w:p w14:paraId="2C468FE3" w14:textId="77777777" w:rsidR="00D86DFB" w:rsidRPr="00D86DFB" w:rsidRDefault="00D86DFB" w:rsidP="00D86DFB">
      <w:pPr>
        <w:jc w:val="both"/>
      </w:pPr>
      <w:r w:rsidRPr="00D86DFB">
        <w:rPr>
          <w:u w:val="single"/>
        </w:rPr>
        <w:t>Extracción</w:t>
      </w:r>
      <w:r w:rsidRPr="00D86DFB">
        <w:t>: el aporte de sus más de 700 componentes que –por contacto– hace la madera al líquido.</w:t>
      </w:r>
    </w:p>
    <w:p w14:paraId="2A0AB1D6" w14:textId="77777777" w:rsidR="00D86DFB" w:rsidRPr="00D86DFB" w:rsidRDefault="00D86DFB" w:rsidP="00D86DFB">
      <w:pPr>
        <w:jc w:val="both"/>
      </w:pPr>
      <w:r w:rsidRPr="00D86DFB">
        <w:rPr>
          <w:u w:val="single"/>
        </w:rPr>
        <w:t>Hidrólisis</w:t>
      </w:r>
      <w:r w:rsidRPr="00D86DFB">
        <w:t>: la extracción que hace el alcohol del hidrógeno del agua presente en la madera para poder evaporarse.</w:t>
      </w:r>
    </w:p>
    <w:p w14:paraId="77552552" w14:textId="77777777" w:rsidR="00D86DFB" w:rsidRPr="00D86DFB" w:rsidRDefault="00D86DFB" w:rsidP="00D86DFB">
      <w:pPr>
        <w:jc w:val="both"/>
      </w:pPr>
      <w:r w:rsidRPr="00D86DFB">
        <w:rPr>
          <w:u w:val="single"/>
        </w:rPr>
        <w:t>Oxidación</w:t>
      </w:r>
      <w:r w:rsidRPr="00D86DFB">
        <w:t>: el ingreso de oxígeno a través de los poros, que suaviza el alcohol.</w:t>
      </w:r>
    </w:p>
    <w:p w14:paraId="1885BF0A" w14:textId="77777777" w:rsidR="00D86DFB" w:rsidRPr="00D86DFB" w:rsidRDefault="00D86DFB" w:rsidP="00D86DFB">
      <w:pPr>
        <w:jc w:val="both"/>
      </w:pPr>
      <w:r w:rsidRPr="00D86DFB">
        <w:rPr>
          <w:u w:val="single"/>
        </w:rPr>
        <w:t>Reducción</w:t>
      </w:r>
      <w:r w:rsidRPr="00D86DFB">
        <w:t>: la evaporación a través de los poros, un 2% anual promedio en Escocia e Irlanda.</w:t>
      </w:r>
    </w:p>
    <w:p w14:paraId="0E411A46" w14:textId="77777777" w:rsidR="00D86DFB" w:rsidRPr="00D86DFB" w:rsidRDefault="00D86DFB" w:rsidP="00D86DFB">
      <w:pPr>
        <w:jc w:val="both"/>
      </w:pPr>
      <w:r w:rsidRPr="00D86DFB">
        <w:t xml:space="preserve">Las grandes narices de los single </w:t>
      </w:r>
      <w:proofErr w:type="spellStart"/>
      <w:r w:rsidRPr="00D86DFB">
        <w:t>malt</w:t>
      </w:r>
      <w:proofErr w:type="spellEnd"/>
      <w:r w:rsidRPr="00D86DFB">
        <w:t xml:space="preserve"> consideran que el carácter de sus whiskies puede estar determinado hasta un 60 o 70 por ciento, por el tipo de la barrica utilizada.</w:t>
      </w:r>
    </w:p>
    <w:p w14:paraId="31AA4F18" w14:textId="0BB7E832" w:rsidR="00D86DFB" w:rsidRPr="00D86DFB" w:rsidRDefault="00D86DFB" w:rsidP="00D86DFB">
      <w:pPr>
        <w:jc w:val="both"/>
      </w:pPr>
      <w:r w:rsidRPr="00D86DFB">
        <w:t>Las barricas se componen de espejos y duelas de madera y sunchos metálicos exteriores. No hay ningún elemento que no sea madera que esté en contacto con el líquido. No existen clavos, tornillos, ni pegamentos; la barrica se arma y se sostiene por su propia estructura.</w:t>
      </w:r>
    </w:p>
    <w:p w14:paraId="3E3623A5" w14:textId="77777777" w:rsidR="00602521" w:rsidRDefault="00602521" w:rsidP="00535DD1">
      <w:pPr>
        <w:jc w:val="both"/>
        <w:rPr>
          <w:lang w:val="es-ES"/>
        </w:rPr>
      </w:pPr>
    </w:p>
    <w:p w14:paraId="5A5A9118" w14:textId="77777777" w:rsidR="00535DD1" w:rsidRPr="005B43ED" w:rsidRDefault="00535DD1" w:rsidP="00535DD1">
      <w:pPr>
        <w:jc w:val="both"/>
        <w:rPr>
          <w:lang w:val="es-ES"/>
        </w:rPr>
      </w:pPr>
      <w:r>
        <w:rPr>
          <w:lang w:val="es-ES"/>
        </w:rPr>
        <w:t>- - - - -</w:t>
      </w:r>
    </w:p>
    <w:p w14:paraId="5F7D2374" w14:textId="77777777" w:rsidR="00535DD1" w:rsidRDefault="00535DD1" w:rsidP="00535DD1">
      <w:pPr>
        <w:jc w:val="both"/>
        <w:rPr>
          <w:lang w:val="es-ES"/>
        </w:rPr>
      </w:pPr>
    </w:p>
    <w:p w14:paraId="44A9935E" w14:textId="28601450" w:rsidR="00B522D3" w:rsidRPr="00B522D3" w:rsidRDefault="00B522D3" w:rsidP="00535DD1">
      <w:pPr>
        <w:jc w:val="both"/>
        <w:rPr>
          <w:b/>
          <w:lang w:val="es-ES"/>
        </w:rPr>
      </w:pPr>
      <w:r w:rsidRPr="00B522D3">
        <w:rPr>
          <w:b/>
          <w:lang w:val="es-ES"/>
        </w:rPr>
        <w:t>HISTORIAS DE SOBREVIVIENTES DE LA SEGUNDA GUERRA MUNDIAL</w:t>
      </w:r>
    </w:p>
    <w:p w14:paraId="57814379" w14:textId="77777777" w:rsidR="00B522D3" w:rsidRDefault="00B522D3" w:rsidP="00535DD1">
      <w:pPr>
        <w:jc w:val="both"/>
        <w:rPr>
          <w:lang w:val="es-ES"/>
        </w:rPr>
      </w:pPr>
    </w:p>
    <w:p w14:paraId="72ECFF9D" w14:textId="77777777" w:rsidR="006062DE" w:rsidRPr="006062DE" w:rsidRDefault="006062DE" w:rsidP="006062DE">
      <w:pPr>
        <w:jc w:val="both"/>
        <w:rPr>
          <w:b/>
          <w:bCs/>
          <w:lang w:val="es-ES"/>
        </w:rPr>
      </w:pPr>
      <w:r w:rsidRPr="006062DE">
        <w:rPr>
          <w:b/>
          <w:bCs/>
          <w:lang w:val="es-ES"/>
        </w:rPr>
        <w:t>Un piloto soviético robó un avión de combate nazi y voló a casa</w:t>
      </w:r>
    </w:p>
    <w:p w14:paraId="08D90DEB" w14:textId="77777777" w:rsidR="006062DE" w:rsidRDefault="006062DE" w:rsidP="006062DE">
      <w:pPr>
        <w:jc w:val="both"/>
        <w:rPr>
          <w:lang w:val="es-ES"/>
        </w:rPr>
      </w:pPr>
    </w:p>
    <w:p w14:paraId="5477779F" w14:textId="519659DA" w:rsidR="00DC143D" w:rsidRPr="00F62670" w:rsidRDefault="006062DE" w:rsidP="006062DE">
      <w:pPr>
        <w:jc w:val="both"/>
        <w:rPr>
          <w:highlight w:val="yellow"/>
          <w:lang w:val="es-ES"/>
        </w:rPr>
      </w:pPr>
      <w:r w:rsidRPr="006062DE">
        <w:rPr>
          <w:lang w:val="es-ES"/>
        </w:rPr>
        <w:t xml:space="preserve">Cuando un piloto alemán derribó al teniente </w:t>
      </w:r>
      <w:proofErr w:type="spellStart"/>
      <w:r w:rsidRPr="006062DE">
        <w:rPr>
          <w:lang w:val="es-ES"/>
        </w:rPr>
        <w:t>Kuznetsov</w:t>
      </w:r>
      <w:proofErr w:type="spellEnd"/>
      <w:r w:rsidRPr="006062DE">
        <w:rPr>
          <w:lang w:val="es-ES"/>
        </w:rPr>
        <w:t>, aterrizó en un campo abierto y corrió a refugiarse cuando su avión estalló en llamas detrás de él.</w:t>
      </w:r>
      <w:r>
        <w:rPr>
          <w:lang w:val="es-ES"/>
        </w:rPr>
        <w:t xml:space="preserve"> </w:t>
      </w:r>
      <w:r w:rsidRPr="006062DE">
        <w:rPr>
          <w:lang w:val="es-ES"/>
        </w:rPr>
        <w:t xml:space="preserve">Sin embargo, el </w:t>
      </w:r>
      <w:r w:rsidRPr="006062DE">
        <w:rPr>
          <w:lang w:val="es-ES"/>
        </w:rPr>
        <w:lastRenderedPageBreak/>
        <w:t xml:space="preserve">piloto alemán cometió un error que finalmente salvó la vida de </w:t>
      </w:r>
      <w:proofErr w:type="spellStart"/>
      <w:r w:rsidRPr="006062DE">
        <w:rPr>
          <w:lang w:val="es-ES"/>
        </w:rPr>
        <w:t>Kuznetsov</w:t>
      </w:r>
      <w:proofErr w:type="spellEnd"/>
      <w:r w:rsidRPr="006062DE">
        <w:rPr>
          <w:lang w:val="es-ES"/>
        </w:rPr>
        <w:t>. Voló hacia los restos, salió de su avión y fue a buscar un recuerdo.</w:t>
      </w:r>
      <w:r>
        <w:rPr>
          <w:lang w:val="es-ES"/>
        </w:rPr>
        <w:t xml:space="preserve"> </w:t>
      </w:r>
      <w:proofErr w:type="spellStart"/>
      <w:r w:rsidRPr="006062DE">
        <w:rPr>
          <w:lang w:val="es-ES"/>
        </w:rPr>
        <w:t>Kuznetsov</w:t>
      </w:r>
      <w:proofErr w:type="spellEnd"/>
      <w:r w:rsidRPr="006062DE">
        <w:rPr>
          <w:lang w:val="es-ES"/>
        </w:rPr>
        <w:t xml:space="preserve"> salió a escondidas de su escondite, subió al avión del alemán y despegó, dejando al hombre que lo había derribado varado en el suelo. Luego voló a casa, teniendo que esquivar el fuego de sus propios hombres cuando estaba en un avión alemán. Afortunadamente, lo logró de una pieza y regresó a casa.</w:t>
      </w:r>
    </w:p>
    <w:p w14:paraId="1837A417" w14:textId="77777777" w:rsidR="00B522D3" w:rsidRDefault="00B522D3" w:rsidP="00B522D3">
      <w:pPr>
        <w:jc w:val="both"/>
        <w:rPr>
          <w:lang w:val="es-ES"/>
        </w:rPr>
      </w:pPr>
    </w:p>
    <w:p w14:paraId="52DBF013" w14:textId="77777777" w:rsidR="00B522D3" w:rsidRPr="005B43ED" w:rsidRDefault="00B522D3" w:rsidP="00B522D3">
      <w:pPr>
        <w:jc w:val="both"/>
        <w:rPr>
          <w:lang w:val="es-ES"/>
        </w:rPr>
      </w:pPr>
      <w:r>
        <w:rPr>
          <w:lang w:val="es-ES"/>
        </w:rPr>
        <w:t>- - - - -</w:t>
      </w:r>
    </w:p>
    <w:p w14:paraId="5A95ECC8" w14:textId="77777777" w:rsidR="00B522D3" w:rsidRDefault="00B522D3" w:rsidP="00B522D3">
      <w:pPr>
        <w:jc w:val="both"/>
        <w:rPr>
          <w:lang w:val="es-ES"/>
        </w:rPr>
      </w:pPr>
    </w:p>
    <w:p w14:paraId="5F81BAEC" w14:textId="35D7874B" w:rsidR="00C11143" w:rsidRPr="00EF23CF" w:rsidRDefault="00EF23CF" w:rsidP="001D7F0A">
      <w:pPr>
        <w:jc w:val="both"/>
        <w:rPr>
          <w:b/>
          <w:bCs/>
          <w:color w:val="222222"/>
          <w:lang w:eastAsia="es-AR"/>
        </w:rPr>
      </w:pPr>
      <w:r w:rsidRPr="00EF23CF">
        <w:rPr>
          <w:b/>
          <w:bCs/>
          <w:color w:val="222222"/>
          <w:lang w:eastAsia="es-AR"/>
        </w:rPr>
        <w:t>BARCOS A REMO DE BANCO MÓVIL O EL PAÑO EN EL CULO</w:t>
      </w:r>
    </w:p>
    <w:p w14:paraId="76D70686" w14:textId="286E06F6" w:rsidR="00EF23CF" w:rsidRPr="00EF23CF" w:rsidRDefault="00EF23CF" w:rsidP="001D7F0A">
      <w:pPr>
        <w:jc w:val="both"/>
        <w:rPr>
          <w:color w:val="222222"/>
          <w:lang w:eastAsia="es-AR"/>
        </w:rPr>
      </w:pPr>
    </w:p>
    <w:p w14:paraId="200DE67B" w14:textId="48D87D4A" w:rsidR="00EF23CF" w:rsidRDefault="00EF23CF" w:rsidP="001D7F0A">
      <w:pPr>
        <w:jc w:val="both"/>
        <w:rPr>
          <w:color w:val="222222"/>
          <w:lang w:eastAsia="es-AR"/>
        </w:rPr>
      </w:pPr>
      <w:r w:rsidRPr="00EF23CF">
        <w:rPr>
          <w:color w:val="222222"/>
          <w:lang w:eastAsia="es-AR"/>
        </w:rPr>
        <w:t>Los trirremes eran naves de guerra</w:t>
      </w:r>
      <w:r>
        <w:rPr>
          <w:color w:val="222222"/>
          <w:lang w:eastAsia="es-AR"/>
        </w:rPr>
        <w:t xml:space="preserve"> que aparecieron por primera vez en Jonia y se convirtieron en el buque de guerra dominante en el mar Mediterráneo desde finales del siglo VI a. C. hasta el siglo IV, ya bajo el Imperio romano. Estas embarcaciones fueron las responsables de la hegemonía de la marina ateniense durante el siglo V a. C. tras la victoria sobre los persas de Jerjes en la batalla naval de Salamina.</w:t>
      </w:r>
    </w:p>
    <w:p w14:paraId="344B6869" w14:textId="304C5E79" w:rsidR="00EF23CF" w:rsidRDefault="00EF23CF" w:rsidP="001D7F0A">
      <w:pPr>
        <w:jc w:val="both"/>
        <w:rPr>
          <w:color w:val="222222"/>
          <w:lang w:eastAsia="es-AR"/>
        </w:rPr>
      </w:pPr>
      <w:r>
        <w:rPr>
          <w:color w:val="222222"/>
          <w:lang w:eastAsia="es-AR"/>
        </w:rPr>
        <w:t xml:space="preserve">Los trirremes eran barcos de unos 35 metros de eslora y unos 4 metros de manga, con 1 o 2 velas, según la época, y 170 remeros en total situados en 3 filas y a distintas alturas. Las velas se utilizaban para navegar y los remeros tenían especial protagonismo durante las batallas. En su mayoría, estos remeros eran hombres libres que recibían un salario y un especial entrenamiento para seguir un ritmo constante y acompasado. La tripulación completa de un trirreme podía estar compuesta por el capitán, una docena de marineros y oficiales, otra docena de soldados y 170 remeros distribuidos de la siguiente forma a </w:t>
      </w:r>
      <w:r w:rsidR="006D52CF">
        <w:rPr>
          <w:color w:val="222222"/>
          <w:lang w:eastAsia="es-AR"/>
        </w:rPr>
        <w:t>cada uno de los lados:</w:t>
      </w:r>
    </w:p>
    <w:p w14:paraId="7CD10E03" w14:textId="0BB8B188" w:rsidR="006D52CF" w:rsidRDefault="006D52CF" w:rsidP="006D52CF">
      <w:pPr>
        <w:numPr>
          <w:ilvl w:val="0"/>
          <w:numId w:val="26"/>
        </w:numPr>
        <w:jc w:val="both"/>
        <w:rPr>
          <w:color w:val="222222"/>
          <w:lang w:eastAsia="es-AR"/>
        </w:rPr>
      </w:pPr>
      <w:r>
        <w:rPr>
          <w:color w:val="222222"/>
          <w:lang w:eastAsia="es-AR"/>
        </w:rPr>
        <w:t>31 en la parte superior (los mejor pagados, ya que el ángulo de inclinación del remo era el mayor y obligaba a realizar mayor esfuerzo).</w:t>
      </w:r>
    </w:p>
    <w:p w14:paraId="477F76DD" w14:textId="132ACBF2" w:rsidR="006D52CF" w:rsidRDefault="006D52CF" w:rsidP="006D52CF">
      <w:pPr>
        <w:numPr>
          <w:ilvl w:val="0"/>
          <w:numId w:val="26"/>
        </w:numPr>
        <w:jc w:val="both"/>
        <w:rPr>
          <w:color w:val="222222"/>
          <w:lang w:eastAsia="es-AR"/>
        </w:rPr>
      </w:pPr>
      <w:r>
        <w:rPr>
          <w:color w:val="222222"/>
          <w:lang w:eastAsia="es-AR"/>
        </w:rPr>
        <w:t>27 en la parte intermedia.</w:t>
      </w:r>
    </w:p>
    <w:p w14:paraId="6BDEBF4E" w14:textId="594AD023" w:rsidR="006D52CF" w:rsidRDefault="006D52CF" w:rsidP="006D52CF">
      <w:pPr>
        <w:numPr>
          <w:ilvl w:val="0"/>
          <w:numId w:val="26"/>
        </w:numPr>
        <w:jc w:val="both"/>
        <w:rPr>
          <w:color w:val="222222"/>
          <w:lang w:eastAsia="es-AR"/>
        </w:rPr>
      </w:pPr>
      <w:r>
        <w:rPr>
          <w:color w:val="222222"/>
          <w:lang w:eastAsia="es-AR"/>
        </w:rPr>
        <w:t>27 en la parte baja (a pocos centímetros de la línea de flotación).</w:t>
      </w:r>
    </w:p>
    <w:p w14:paraId="261FA628" w14:textId="37A5D4F4" w:rsidR="006D52CF" w:rsidRDefault="006D52CF" w:rsidP="001D7F0A">
      <w:pPr>
        <w:jc w:val="both"/>
      </w:pPr>
      <w:r w:rsidRPr="006D52CF">
        <w:rPr>
          <w:color w:val="222222"/>
          <w:lang w:eastAsia="es-AR"/>
        </w:rPr>
        <w:t>Los est</w:t>
      </w:r>
      <w:r>
        <w:rPr>
          <w:color w:val="222222"/>
          <w:lang w:eastAsia="es-AR"/>
        </w:rPr>
        <w:t>rategas de Atena</w:t>
      </w:r>
      <w:r w:rsidR="00C77289">
        <w:rPr>
          <w:color w:val="222222"/>
          <w:lang w:eastAsia="es-AR"/>
        </w:rPr>
        <w:t>s</w:t>
      </w:r>
      <w:r>
        <w:rPr>
          <w:color w:val="222222"/>
          <w:lang w:eastAsia="es-AR"/>
        </w:rPr>
        <w:t xml:space="preserve"> dejaron a un lado los enfrentamientos cuerpo a cuerpo </w:t>
      </w:r>
      <w:r w:rsidRPr="006D52CF">
        <w:t>–</w:t>
      </w:r>
      <w:r>
        <w:rPr>
          <w:color w:val="222222"/>
          <w:lang w:eastAsia="es-AR"/>
        </w:rPr>
        <w:t>por eso los trirremes apenas tenían soldados</w:t>
      </w:r>
      <w:r w:rsidRPr="006D52CF">
        <w:t>–</w:t>
      </w:r>
      <w:r>
        <w:t xml:space="preserve"> y se centraron en embestir y hundir a los barcos enemigos. Para ello, equiparon sus trirremes con un espolón de bronce o hierro situado como una prolongación de la proa por debajo de la línea de flotación. Pero todo esto también lo tenían, por ejemplo, los persas en Salamina; entonces, ¿qué tenían los griegos que les hizo dominar el mar durante un siglo?</w:t>
      </w:r>
    </w:p>
    <w:p w14:paraId="1A5A26F0" w14:textId="0EEEBD00" w:rsidR="006D52CF" w:rsidRDefault="006D52CF" w:rsidP="001D7F0A">
      <w:pPr>
        <w:jc w:val="both"/>
      </w:pPr>
      <w:r w:rsidRPr="006D52CF">
        <w:rPr>
          <w:i/>
          <w:iCs/>
        </w:rPr>
        <w:t xml:space="preserve">El </w:t>
      </w:r>
      <w:proofErr w:type="spellStart"/>
      <w:r w:rsidRPr="006D52CF">
        <w:rPr>
          <w:i/>
          <w:iCs/>
        </w:rPr>
        <w:t>hyperesion</w:t>
      </w:r>
      <w:proofErr w:type="spellEnd"/>
      <w:r w:rsidRPr="006D52CF">
        <w:rPr>
          <w:i/>
          <w:iCs/>
        </w:rPr>
        <w:t xml:space="preserve"> (cojín de boga)</w:t>
      </w:r>
      <w:r>
        <w:t>.</w:t>
      </w:r>
    </w:p>
    <w:p w14:paraId="77D55714" w14:textId="769D59C8" w:rsidR="006D52CF" w:rsidRPr="006D52CF" w:rsidRDefault="006D52CF" w:rsidP="001D7F0A">
      <w:pPr>
        <w:jc w:val="both"/>
      </w:pPr>
      <w:r>
        <w:t xml:space="preserve">El </w:t>
      </w:r>
      <w:proofErr w:type="spellStart"/>
      <w:r w:rsidRPr="006D52CF">
        <w:rPr>
          <w:i/>
          <w:iCs/>
        </w:rPr>
        <w:t>hyperesion</w:t>
      </w:r>
      <w:proofErr w:type="spellEnd"/>
      <w:r w:rsidRPr="006D52CF">
        <w:t xml:space="preserve"> </w:t>
      </w:r>
      <w:r>
        <w:t>es una especie de cojín hecho de piel de animal engrasada que los remeros se ponían a modo de culera en sus pantalones. En lugar de estar sentado fijo, con el cojín engrasado el remero se desplaza a lo largo del asiento, encogiendo y estirando las piernas como en el remo deportivo hoy en día, y de esta forma consigue alargar el recorrido del remo y aumenta la eficacia de cada palada. De esta forma podían navegar más rápido que sus oponentes y, lo que es más importante, virar bruscamente para atacar el costado y embestir a los barcos enemigos. Parece ser que el inventor de Temístocles</w:t>
      </w:r>
      <w:r w:rsidR="008A1ED7">
        <w:t xml:space="preserve">, el estratega </w:t>
      </w:r>
      <w:proofErr w:type="spellStart"/>
      <w:r w:rsidR="008A1ED7">
        <w:t>atenienense</w:t>
      </w:r>
      <w:proofErr w:type="spellEnd"/>
      <w:r w:rsidR="008A1ED7">
        <w:t xml:space="preserve"> de Salamina.</w:t>
      </w:r>
    </w:p>
    <w:p w14:paraId="3ED8E3CA" w14:textId="64FFE475" w:rsidR="001D7F0A" w:rsidRPr="0097205A" w:rsidRDefault="008A1ED7" w:rsidP="001D7F0A">
      <w:pPr>
        <w:jc w:val="both"/>
        <w:rPr>
          <w:i/>
          <w:iCs/>
        </w:rPr>
      </w:pPr>
      <w:r w:rsidRPr="008A1ED7">
        <w:rPr>
          <w:i/>
          <w:iCs/>
        </w:rPr>
        <w:t>Javier Sanz</w:t>
      </w:r>
      <w:r w:rsidR="00E326A3" w:rsidRPr="008A1ED7">
        <w:rPr>
          <w:i/>
          <w:iCs/>
        </w:rPr>
        <w:t xml:space="preserve"> </w:t>
      </w:r>
      <w:r w:rsidR="001D7F0A" w:rsidRPr="008A1ED7">
        <w:rPr>
          <w:i/>
          <w:iCs/>
        </w:rPr>
        <w:t xml:space="preserve">– </w:t>
      </w:r>
      <w:r w:rsidRPr="008A1ED7">
        <w:rPr>
          <w:i/>
          <w:iCs/>
        </w:rPr>
        <w:t>Los inventos de los antiguos</w:t>
      </w:r>
    </w:p>
    <w:p w14:paraId="21A789A3" w14:textId="77777777" w:rsidR="00A65E96" w:rsidRDefault="00A65E96" w:rsidP="00BC7DF9">
      <w:pPr>
        <w:jc w:val="both"/>
      </w:pPr>
    </w:p>
    <w:p w14:paraId="1304D5D3" w14:textId="77777777" w:rsidR="001E5F91" w:rsidRPr="0097205A" w:rsidRDefault="001E5F91" w:rsidP="00BC7DF9">
      <w:pPr>
        <w:jc w:val="both"/>
      </w:pPr>
    </w:p>
    <w:p w14:paraId="4F419C00" w14:textId="77777777"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6" w:name="Colaboraciones"/>
      <w:bookmarkEnd w:id="6"/>
      <w:r>
        <w:t>Colaboraciones</w:t>
      </w:r>
    </w:p>
    <w:p w14:paraId="230A883D" w14:textId="77777777" w:rsidR="00EB0DF7" w:rsidRDefault="00EB0DF7" w:rsidP="00267703">
      <w:pPr>
        <w:jc w:val="both"/>
        <w:rPr>
          <w:lang w:val="es-ES_tradnl"/>
        </w:rPr>
      </w:pPr>
    </w:p>
    <w:p w14:paraId="4286B1BF" w14:textId="1D8CFFE7" w:rsidR="00760715" w:rsidRPr="00760715" w:rsidRDefault="00760715" w:rsidP="006B361B">
      <w:pPr>
        <w:pStyle w:val="NormalWeb"/>
        <w:spacing w:before="0" w:beforeAutospacing="0" w:after="0" w:afterAutospacing="0"/>
        <w:jc w:val="both"/>
        <w:rPr>
          <w:rFonts w:ascii="Times New Roman" w:hAnsi="Times New Roman" w:cs="Times New Roman"/>
          <w:b/>
          <w:lang w:val="es-AR"/>
        </w:rPr>
      </w:pPr>
      <w:r w:rsidRPr="00760715">
        <w:rPr>
          <w:rFonts w:ascii="Times New Roman" w:hAnsi="Times New Roman" w:cs="Times New Roman"/>
          <w:b/>
          <w:lang w:val="es-AR"/>
        </w:rPr>
        <w:t>DESDE LA “SARMIENTO” ARROJAN</w:t>
      </w:r>
      <w:r>
        <w:rPr>
          <w:rFonts w:ascii="Times New Roman" w:hAnsi="Times New Roman" w:cs="Times New Roman"/>
          <w:b/>
          <w:lang w:val="es-AR"/>
        </w:rPr>
        <w:t xml:space="preserve"> UNA BOTELLA CON MENSAJE</w:t>
      </w:r>
    </w:p>
    <w:p w14:paraId="7A7B55E7" w14:textId="77777777" w:rsidR="00760715" w:rsidRDefault="00760715" w:rsidP="006B361B">
      <w:pPr>
        <w:pStyle w:val="NormalWeb"/>
        <w:spacing w:before="0" w:beforeAutospacing="0" w:after="0" w:afterAutospacing="0"/>
        <w:jc w:val="both"/>
        <w:rPr>
          <w:rFonts w:ascii="Times New Roman" w:hAnsi="Times New Roman" w:cs="Times New Roman"/>
          <w:lang w:val="es-AR"/>
        </w:rPr>
      </w:pPr>
    </w:p>
    <w:p w14:paraId="445DB704" w14:textId="77777777" w:rsidR="00760715" w:rsidRPr="00760715" w:rsidRDefault="00760715" w:rsidP="006B361B">
      <w:pPr>
        <w:pStyle w:val="NormalWeb"/>
        <w:spacing w:before="0" w:beforeAutospacing="0" w:after="0" w:afterAutospacing="0"/>
        <w:jc w:val="both"/>
        <w:rPr>
          <w:rFonts w:ascii="Times New Roman" w:hAnsi="Times New Roman" w:cs="Times New Roman"/>
          <w:lang w:val="es-AR"/>
        </w:rPr>
      </w:pPr>
      <w:r w:rsidRPr="00760715">
        <w:rPr>
          <w:rFonts w:ascii="Times New Roman" w:hAnsi="Times New Roman" w:cs="Times New Roman"/>
          <w:lang w:val="es-AR"/>
        </w:rPr>
        <w:t>Transcurría el último día del año 1928 a bordo del buque escuela de la Armada Argentina, fragata “Presidente Sarmiento”, navegando entre las islas Canarias y las de Cabo Verde, en el Atlántico oriental.</w:t>
      </w:r>
    </w:p>
    <w:p w14:paraId="5A42EAFE" w14:textId="77777777" w:rsidR="00760715" w:rsidRPr="00760715" w:rsidRDefault="00760715" w:rsidP="006B361B">
      <w:pPr>
        <w:pStyle w:val="NormalWeb"/>
        <w:spacing w:before="0" w:beforeAutospacing="0" w:after="0" w:afterAutospacing="0"/>
        <w:jc w:val="both"/>
        <w:rPr>
          <w:rFonts w:ascii="Times New Roman" w:hAnsi="Times New Roman" w:cs="Times New Roman"/>
          <w:lang w:val="es-AR"/>
        </w:rPr>
      </w:pPr>
      <w:r w:rsidRPr="00760715">
        <w:rPr>
          <w:rFonts w:ascii="Times New Roman" w:hAnsi="Times New Roman" w:cs="Times New Roman"/>
          <w:lang w:val="es-AR"/>
        </w:rPr>
        <w:t xml:space="preserve">El buque y su tripulación realizaban la parte final del viaje de instrucción n.º 28, que había comenzado en Buenos Aires a las 17,30 </w:t>
      </w:r>
      <w:proofErr w:type="spellStart"/>
      <w:r w:rsidRPr="00760715">
        <w:rPr>
          <w:rFonts w:ascii="Times New Roman" w:hAnsi="Times New Roman" w:cs="Times New Roman"/>
          <w:lang w:val="es-AR"/>
        </w:rPr>
        <w:t>hs</w:t>
      </w:r>
      <w:proofErr w:type="spellEnd"/>
      <w:r w:rsidRPr="00760715">
        <w:rPr>
          <w:rFonts w:ascii="Times New Roman" w:hAnsi="Times New Roman" w:cs="Times New Roman"/>
          <w:lang w:val="es-AR"/>
        </w:rPr>
        <w:t>. del 4 de marzo de 1928, al mando del Capitán de Fragata Gerónimo Costa Palma.</w:t>
      </w:r>
    </w:p>
    <w:p w14:paraId="543E0A9B" w14:textId="77777777" w:rsidR="00760715" w:rsidRPr="00760715" w:rsidRDefault="00760715" w:rsidP="006B361B">
      <w:pPr>
        <w:pStyle w:val="NormalWeb"/>
        <w:spacing w:before="0" w:beforeAutospacing="0" w:after="0" w:afterAutospacing="0"/>
        <w:jc w:val="both"/>
        <w:rPr>
          <w:rFonts w:ascii="Times New Roman" w:hAnsi="Times New Roman" w:cs="Times New Roman"/>
          <w:lang w:val="es-AR"/>
        </w:rPr>
      </w:pPr>
      <w:r w:rsidRPr="00760715">
        <w:rPr>
          <w:rFonts w:ascii="Times New Roman" w:hAnsi="Times New Roman" w:cs="Times New Roman"/>
          <w:lang w:val="es-AR"/>
        </w:rPr>
        <w:t>Ese día de fin de año, un grupo de cabos primeros y segundos de la dotación del buque escuela se había reunido para despedir el año y festejar el comienzo del 1929, compartiendo para ello una copa de champagne con la algarabía imaginable, propia de su juventud.</w:t>
      </w:r>
    </w:p>
    <w:p w14:paraId="6B29D192" w14:textId="77777777" w:rsidR="00760715" w:rsidRPr="00760715" w:rsidRDefault="00760715" w:rsidP="006B361B">
      <w:pPr>
        <w:pStyle w:val="NormalWeb"/>
        <w:spacing w:before="0" w:beforeAutospacing="0" w:after="0" w:afterAutospacing="0"/>
        <w:jc w:val="both"/>
        <w:rPr>
          <w:rFonts w:ascii="Times New Roman" w:hAnsi="Times New Roman" w:cs="Times New Roman"/>
          <w:lang w:val="es-AR"/>
        </w:rPr>
      </w:pPr>
      <w:r w:rsidRPr="00760715">
        <w:rPr>
          <w:rFonts w:ascii="Times New Roman" w:hAnsi="Times New Roman" w:cs="Times New Roman"/>
          <w:lang w:val="es-AR"/>
        </w:rPr>
        <w:t>Luego de los brindis y de compartir buenos deseos, decidieron arrojar una de las botellas al mar con un mensaje de salutación y augurios para quien lo encontrara, al fin de su derrota por el mar, signada por las corrientes y vientos que impulsarían a su antojo el recipiente.</w:t>
      </w:r>
    </w:p>
    <w:p w14:paraId="3E59B225" w14:textId="77777777" w:rsidR="00760715" w:rsidRPr="00760715" w:rsidRDefault="00760715" w:rsidP="006B361B">
      <w:pPr>
        <w:pStyle w:val="NormalWeb"/>
        <w:spacing w:before="0" w:beforeAutospacing="0" w:after="0" w:afterAutospacing="0"/>
        <w:jc w:val="both"/>
        <w:rPr>
          <w:rFonts w:ascii="Times New Roman" w:hAnsi="Times New Roman" w:cs="Times New Roman"/>
          <w:lang w:val="es-AR"/>
        </w:rPr>
      </w:pPr>
      <w:r w:rsidRPr="00760715">
        <w:rPr>
          <w:rFonts w:ascii="Times New Roman" w:hAnsi="Times New Roman" w:cs="Times New Roman"/>
          <w:lang w:val="es-AR"/>
        </w:rPr>
        <w:t xml:space="preserve">El texto del mensaje librado al mar, escrito en una hoja de papel de oficio, era el siguiente: “Fragata ‘Presidente Sarmiento’, Buque-Escuela Argentino, 28º viaje de instrucción. Navegando en el Océano Atlántico y encontrándonos en la latitud </w:t>
      </w:r>
      <w:r w:rsidRPr="00760715">
        <w:rPr>
          <w:rFonts w:ascii="Times New Roman" w:hAnsi="Times New Roman" w:cs="Times New Roman"/>
        </w:rPr>
        <w:t></w:t>
      </w:r>
      <w:r w:rsidRPr="00760715">
        <w:rPr>
          <w:rFonts w:ascii="Times New Roman" w:hAnsi="Times New Roman" w:cs="Times New Roman"/>
          <w:lang w:val="es-AR"/>
        </w:rPr>
        <w:t xml:space="preserve">23º,53,5 N y longitud W 19º,44 los cabos primeros y cabos segundos del buque </w:t>
      </w:r>
      <w:proofErr w:type="spellStart"/>
      <w:r w:rsidRPr="00760715">
        <w:rPr>
          <w:rFonts w:ascii="Times New Roman" w:hAnsi="Times New Roman" w:cs="Times New Roman"/>
          <w:lang w:val="es-AR"/>
        </w:rPr>
        <w:t>festegan</w:t>
      </w:r>
      <w:proofErr w:type="spellEnd"/>
      <w:r w:rsidRPr="00760715">
        <w:rPr>
          <w:rFonts w:ascii="Times New Roman" w:hAnsi="Times New Roman" w:cs="Times New Roman"/>
          <w:lang w:val="es-AR"/>
        </w:rPr>
        <w:t xml:space="preserve"> (sic) con una copa de champan la despedida del año 1928 y la entrada del año 1929, haciendo votos de buena suerte por los nuestros y del </w:t>
      </w:r>
      <w:proofErr w:type="spellStart"/>
      <w:r w:rsidRPr="00760715">
        <w:rPr>
          <w:rFonts w:ascii="Times New Roman" w:hAnsi="Times New Roman" w:cs="Times New Roman"/>
          <w:lang w:val="es-AR"/>
        </w:rPr>
        <w:t>proguimo</w:t>
      </w:r>
      <w:proofErr w:type="spellEnd"/>
      <w:r w:rsidRPr="00760715">
        <w:rPr>
          <w:rFonts w:ascii="Times New Roman" w:hAnsi="Times New Roman" w:cs="Times New Roman"/>
          <w:lang w:val="es-AR"/>
        </w:rPr>
        <w:t xml:space="preserve"> (sic). 31 de diciembre de 1928”. Dicho texto fue escrito en castellano e inglés.</w:t>
      </w:r>
    </w:p>
    <w:p w14:paraId="121402B2" w14:textId="7143D452" w:rsidR="00760715" w:rsidRPr="00760715" w:rsidRDefault="00760715" w:rsidP="006B361B">
      <w:pPr>
        <w:pStyle w:val="NormalWeb"/>
        <w:spacing w:before="0" w:beforeAutospacing="0" w:after="0" w:afterAutospacing="0"/>
        <w:jc w:val="both"/>
        <w:rPr>
          <w:rFonts w:ascii="Times New Roman" w:hAnsi="Times New Roman" w:cs="Times New Roman"/>
          <w:lang w:val="es-AR"/>
        </w:rPr>
      </w:pPr>
      <w:r w:rsidRPr="00760715">
        <w:rPr>
          <w:rFonts w:ascii="Times New Roman" w:hAnsi="Times New Roman" w:cs="Times New Roman"/>
          <w:lang w:val="es-AR"/>
        </w:rPr>
        <w:t>Además, se incluyó el siguiente párrafo: “Quien encuentre esta botella sírvase enviarla al diario ‘Crítica’ avenida de Mayo 806 (el número est</w:t>
      </w:r>
      <w:r w:rsidR="006B361B">
        <w:rPr>
          <w:rFonts w:ascii="Times New Roman" w:hAnsi="Times New Roman" w:cs="Times New Roman"/>
          <w:lang w:val="es-AR"/>
        </w:rPr>
        <w:t>á equivocado, dado que es 1333),</w:t>
      </w:r>
      <w:r w:rsidRPr="00760715">
        <w:rPr>
          <w:rFonts w:ascii="Times New Roman" w:hAnsi="Times New Roman" w:cs="Times New Roman"/>
          <w:lang w:val="es-AR"/>
        </w:rPr>
        <w:t xml:space="preserve"> Buenos Aires, República Argentina”.</w:t>
      </w:r>
    </w:p>
    <w:p w14:paraId="24B8248F" w14:textId="77777777" w:rsidR="00760715" w:rsidRPr="00760715" w:rsidRDefault="00760715" w:rsidP="006B361B">
      <w:pPr>
        <w:pStyle w:val="NormalWeb"/>
        <w:spacing w:before="0" w:beforeAutospacing="0" w:after="0" w:afterAutospacing="0"/>
        <w:jc w:val="both"/>
        <w:rPr>
          <w:rFonts w:ascii="Times New Roman" w:hAnsi="Times New Roman" w:cs="Times New Roman"/>
          <w:lang w:val="es-AR"/>
        </w:rPr>
      </w:pPr>
      <w:r w:rsidRPr="00760715">
        <w:rPr>
          <w:rFonts w:ascii="Times New Roman" w:hAnsi="Times New Roman" w:cs="Times New Roman"/>
          <w:lang w:val="es-AR"/>
        </w:rPr>
        <w:t>Al día siguiente se le hizo otro agregado al mensaje: “1º de enero de 1929; se cierra la botella deseando sea muy feliz el que la encuentre y devuelva el escrito a Crítica, Avenida de Mayo 806, Buenos Aires, República Argentina, Sudamérica”. Luego fue arrojada al mar, en una posición situada al sur del archipiélago de las islas Canarias, flotando libremente cerca de la fragata, para perderse después impulsada por las corrientes marinas.</w:t>
      </w:r>
    </w:p>
    <w:p w14:paraId="475F36C6" w14:textId="77777777" w:rsidR="00760715" w:rsidRPr="00760715" w:rsidRDefault="00760715" w:rsidP="006B361B">
      <w:pPr>
        <w:pStyle w:val="NormalWeb"/>
        <w:spacing w:before="0" w:beforeAutospacing="0" w:after="0" w:afterAutospacing="0"/>
        <w:jc w:val="both"/>
        <w:rPr>
          <w:rFonts w:ascii="Times New Roman" w:hAnsi="Times New Roman" w:cs="Times New Roman"/>
          <w:lang w:val="es-AR"/>
        </w:rPr>
      </w:pPr>
      <w:r w:rsidRPr="00760715">
        <w:rPr>
          <w:rFonts w:ascii="Times New Roman" w:hAnsi="Times New Roman" w:cs="Times New Roman"/>
          <w:lang w:val="es-AR"/>
        </w:rPr>
        <w:t xml:space="preserve">El mensaje, fue suscripto por unos treinta cabos de la tripulación de la Sarmiento, Los firmantes fueron: D. A. Carrizo, M. Vega, A. Reyes, Rosendo González, Eugenio Aguirre, E. Suárez, </w:t>
      </w:r>
      <w:proofErr w:type="spellStart"/>
      <w:r w:rsidRPr="00760715">
        <w:rPr>
          <w:rFonts w:ascii="Times New Roman" w:hAnsi="Times New Roman" w:cs="Times New Roman"/>
          <w:lang w:val="es-AR"/>
        </w:rPr>
        <w:t>Gilardo</w:t>
      </w:r>
      <w:proofErr w:type="spellEnd"/>
      <w:r w:rsidRPr="00760715">
        <w:rPr>
          <w:rFonts w:ascii="Times New Roman" w:hAnsi="Times New Roman" w:cs="Times New Roman"/>
          <w:lang w:val="es-AR"/>
        </w:rPr>
        <w:t xml:space="preserve"> </w:t>
      </w:r>
      <w:proofErr w:type="spellStart"/>
      <w:r w:rsidRPr="00760715">
        <w:rPr>
          <w:rFonts w:ascii="Times New Roman" w:hAnsi="Times New Roman" w:cs="Times New Roman"/>
          <w:lang w:val="es-AR"/>
        </w:rPr>
        <w:t>Negri</w:t>
      </w:r>
      <w:proofErr w:type="spellEnd"/>
      <w:r w:rsidRPr="00760715">
        <w:rPr>
          <w:rFonts w:ascii="Times New Roman" w:hAnsi="Times New Roman" w:cs="Times New Roman"/>
          <w:lang w:val="es-AR"/>
        </w:rPr>
        <w:t xml:space="preserve">, Carlos </w:t>
      </w:r>
      <w:proofErr w:type="spellStart"/>
      <w:r w:rsidRPr="00760715">
        <w:rPr>
          <w:rFonts w:ascii="Times New Roman" w:hAnsi="Times New Roman" w:cs="Times New Roman"/>
          <w:lang w:val="es-AR"/>
        </w:rPr>
        <w:t>Casanico</w:t>
      </w:r>
      <w:proofErr w:type="spellEnd"/>
      <w:r w:rsidRPr="00760715">
        <w:rPr>
          <w:rFonts w:ascii="Times New Roman" w:hAnsi="Times New Roman" w:cs="Times New Roman"/>
          <w:lang w:val="es-AR"/>
        </w:rPr>
        <w:t xml:space="preserve">, G. </w:t>
      </w:r>
      <w:proofErr w:type="spellStart"/>
      <w:r w:rsidRPr="00760715">
        <w:rPr>
          <w:rFonts w:ascii="Times New Roman" w:hAnsi="Times New Roman" w:cs="Times New Roman"/>
          <w:lang w:val="es-AR"/>
        </w:rPr>
        <w:t>Anio</w:t>
      </w:r>
      <w:proofErr w:type="spellEnd"/>
      <w:r w:rsidRPr="00760715">
        <w:rPr>
          <w:rFonts w:ascii="Times New Roman" w:hAnsi="Times New Roman" w:cs="Times New Roman"/>
          <w:lang w:val="es-AR"/>
        </w:rPr>
        <w:t xml:space="preserve">, J. Caldero, J. M. Campo, </w:t>
      </w:r>
      <w:proofErr w:type="spellStart"/>
      <w:r w:rsidRPr="00760715">
        <w:rPr>
          <w:rFonts w:ascii="Times New Roman" w:hAnsi="Times New Roman" w:cs="Times New Roman"/>
          <w:lang w:val="es-AR"/>
        </w:rPr>
        <w:t>Dermidio</w:t>
      </w:r>
      <w:proofErr w:type="spellEnd"/>
      <w:r w:rsidRPr="00760715">
        <w:rPr>
          <w:rFonts w:ascii="Times New Roman" w:hAnsi="Times New Roman" w:cs="Times New Roman"/>
          <w:lang w:val="es-AR"/>
        </w:rPr>
        <w:t xml:space="preserve"> Paso, Francisco González, C. Alonso, Juan </w:t>
      </w:r>
      <w:proofErr w:type="spellStart"/>
      <w:r w:rsidRPr="00760715">
        <w:rPr>
          <w:rFonts w:ascii="Times New Roman" w:hAnsi="Times New Roman" w:cs="Times New Roman"/>
          <w:lang w:val="es-AR"/>
        </w:rPr>
        <w:t>Migliadi</w:t>
      </w:r>
      <w:proofErr w:type="spellEnd"/>
      <w:r w:rsidRPr="00760715">
        <w:rPr>
          <w:rFonts w:ascii="Times New Roman" w:hAnsi="Times New Roman" w:cs="Times New Roman"/>
          <w:lang w:val="es-AR"/>
        </w:rPr>
        <w:t xml:space="preserve">, F. </w:t>
      </w:r>
      <w:proofErr w:type="spellStart"/>
      <w:r w:rsidRPr="00760715">
        <w:rPr>
          <w:rFonts w:ascii="Times New Roman" w:hAnsi="Times New Roman" w:cs="Times New Roman"/>
          <w:lang w:val="es-AR"/>
        </w:rPr>
        <w:t>Ginunza</w:t>
      </w:r>
      <w:proofErr w:type="spellEnd"/>
      <w:r w:rsidRPr="00760715">
        <w:rPr>
          <w:rFonts w:ascii="Times New Roman" w:hAnsi="Times New Roman" w:cs="Times New Roman"/>
          <w:lang w:val="es-AR"/>
        </w:rPr>
        <w:t xml:space="preserve">, Guillermo </w:t>
      </w:r>
      <w:proofErr w:type="spellStart"/>
      <w:r w:rsidRPr="00760715">
        <w:rPr>
          <w:rFonts w:ascii="Times New Roman" w:hAnsi="Times New Roman" w:cs="Times New Roman"/>
          <w:lang w:val="es-AR"/>
        </w:rPr>
        <w:t>Bucki</w:t>
      </w:r>
      <w:proofErr w:type="spellEnd"/>
      <w:r w:rsidRPr="00760715">
        <w:rPr>
          <w:rFonts w:ascii="Times New Roman" w:hAnsi="Times New Roman" w:cs="Times New Roman"/>
          <w:lang w:val="es-AR"/>
        </w:rPr>
        <w:t xml:space="preserve">, Ildefonso Balbuena, E. R. Piñeiro, </w:t>
      </w:r>
      <w:proofErr w:type="spellStart"/>
      <w:r w:rsidRPr="00760715">
        <w:rPr>
          <w:rFonts w:ascii="Times New Roman" w:hAnsi="Times New Roman" w:cs="Times New Roman"/>
          <w:lang w:val="es-AR"/>
        </w:rPr>
        <w:t>Angel</w:t>
      </w:r>
      <w:proofErr w:type="spellEnd"/>
      <w:r w:rsidRPr="00760715">
        <w:rPr>
          <w:rFonts w:ascii="Times New Roman" w:hAnsi="Times New Roman" w:cs="Times New Roman"/>
          <w:lang w:val="es-AR"/>
        </w:rPr>
        <w:t xml:space="preserve"> G. Vera, J. Leguizamón, Juan F. Bulacio, Víctor Álvarez, Manuel García, Julio Rivero, R. </w:t>
      </w:r>
      <w:proofErr w:type="spellStart"/>
      <w:r w:rsidRPr="00760715">
        <w:rPr>
          <w:rFonts w:ascii="Times New Roman" w:hAnsi="Times New Roman" w:cs="Times New Roman"/>
          <w:lang w:val="es-AR"/>
        </w:rPr>
        <w:t>Rameveck</w:t>
      </w:r>
      <w:proofErr w:type="spellEnd"/>
      <w:r w:rsidRPr="00760715">
        <w:rPr>
          <w:rFonts w:ascii="Times New Roman" w:hAnsi="Times New Roman" w:cs="Times New Roman"/>
          <w:lang w:val="es-AR"/>
        </w:rPr>
        <w:t xml:space="preserve">, F. M. </w:t>
      </w:r>
      <w:proofErr w:type="spellStart"/>
      <w:r w:rsidRPr="00760715">
        <w:rPr>
          <w:rFonts w:ascii="Times New Roman" w:hAnsi="Times New Roman" w:cs="Times New Roman"/>
          <w:lang w:val="es-AR"/>
        </w:rPr>
        <w:t>Peloccini</w:t>
      </w:r>
      <w:proofErr w:type="spellEnd"/>
      <w:r w:rsidRPr="00760715">
        <w:rPr>
          <w:rFonts w:ascii="Times New Roman" w:hAnsi="Times New Roman" w:cs="Times New Roman"/>
          <w:lang w:val="es-AR"/>
        </w:rPr>
        <w:t>, Pablo Gaona y dos más, cuyos nombres resultan ilegibles.</w:t>
      </w:r>
    </w:p>
    <w:p w14:paraId="2AC525F1" w14:textId="77777777" w:rsidR="00760715" w:rsidRPr="00760715" w:rsidRDefault="00760715" w:rsidP="006B361B">
      <w:pPr>
        <w:jc w:val="both"/>
      </w:pPr>
    </w:p>
    <w:p w14:paraId="684D6A7C" w14:textId="77777777" w:rsidR="00760715" w:rsidRPr="00760715" w:rsidRDefault="00760715" w:rsidP="006B361B">
      <w:pPr>
        <w:jc w:val="both"/>
      </w:pPr>
      <w:r w:rsidRPr="00760715">
        <w:t>La botella y su mensaje navegaron hacia su destino final en el continente americano, impulsada primero por la corriente de las Canarias, que la llevó hacia el sur, donde fue tomada por la corriente ecuatorial del norte, la que la hizo derivar hacia el oeste dejándola en manos de la corriente del Caribe, que le dio su rumbo norte hacia la península de Yucatán. Todo ello, cual Colón, ayudado por los vientos alisios.</w:t>
      </w:r>
    </w:p>
    <w:p w14:paraId="46FCEC54" w14:textId="4AB45127" w:rsidR="00760715" w:rsidRDefault="00760715" w:rsidP="006B361B">
      <w:pPr>
        <w:jc w:val="both"/>
      </w:pPr>
    </w:p>
    <w:p w14:paraId="6D1A679B" w14:textId="77777777" w:rsidR="00483FB2" w:rsidRPr="00760715" w:rsidRDefault="00483FB2" w:rsidP="00483FB2">
      <w:pPr>
        <w:jc w:val="both"/>
      </w:pPr>
      <w:r w:rsidRPr="00760715">
        <w:lastRenderedPageBreak/>
        <w:t>Finalmente recaló en la península de Yucatán, a la altura del puerto mexicano de Xcalak, y fue hallada el 10 de mayo de 1930, es decir un año, cinco meses y diez días después de haber sido arrojada desde la borda de la fragata Sarmiento.</w:t>
      </w:r>
    </w:p>
    <w:p w14:paraId="5318308B" w14:textId="77777777" w:rsidR="00483FB2" w:rsidRDefault="00483FB2" w:rsidP="00483FB2"/>
    <w:p w14:paraId="620B1AA9" w14:textId="77777777" w:rsidR="00483FB2" w:rsidRPr="00760715" w:rsidRDefault="00483FB2" w:rsidP="00483FB2">
      <w:pPr>
        <w:jc w:val="both"/>
      </w:pPr>
      <w:r w:rsidRPr="00760715">
        <w:t>Es de destacar que la famosa botella cruzó transitadas rutas marítimas y atravesó las Antillas sin sufrir daño alguno, llegando sana y salva.</w:t>
      </w:r>
    </w:p>
    <w:p w14:paraId="290584B2" w14:textId="77777777" w:rsidR="00483FB2" w:rsidRPr="00760715" w:rsidRDefault="00483FB2" w:rsidP="00483FB2">
      <w:pPr>
        <w:jc w:val="both"/>
      </w:pPr>
    </w:p>
    <w:p w14:paraId="70032B4E" w14:textId="38E6352D" w:rsidR="00760715" w:rsidRPr="00760715" w:rsidRDefault="00A941DE" w:rsidP="00760715">
      <w:pPr>
        <w:jc w:val="center"/>
      </w:pPr>
      <w:r>
        <w:rPr>
          <w:noProof/>
          <w:lang w:eastAsia="es-AR"/>
        </w:rPr>
        <w:pict w14:anchorId="64B82CC7">
          <v:shape id="3 Imagen" o:spid="_x0000_i1027" type="#_x0000_t75" alt="Derrota.jpg" style="width:373.65pt;height:217.9pt;visibility:visible;mso-wrap-style:square;mso-position-horizontal:absolute">
            <v:imagedata r:id="rId17" o:title="Derrota"/>
          </v:shape>
        </w:pict>
      </w:r>
    </w:p>
    <w:p w14:paraId="771CC4DA" w14:textId="09EB3B28" w:rsidR="00760715" w:rsidRPr="00FF5E5F" w:rsidRDefault="00760715" w:rsidP="00760715">
      <w:pPr>
        <w:tabs>
          <w:tab w:val="left" w:pos="3315"/>
        </w:tabs>
        <w:jc w:val="center"/>
        <w:rPr>
          <w:b/>
          <w:i/>
          <w:sz w:val="20"/>
          <w:szCs w:val="20"/>
        </w:rPr>
      </w:pPr>
      <w:r w:rsidRPr="00FF5E5F">
        <w:rPr>
          <w:b/>
          <w:i/>
          <w:sz w:val="20"/>
          <w:szCs w:val="20"/>
        </w:rPr>
        <w:t>D</w:t>
      </w:r>
      <w:r w:rsidR="006B361B" w:rsidRPr="00FF5E5F">
        <w:rPr>
          <w:b/>
          <w:i/>
          <w:sz w:val="20"/>
          <w:szCs w:val="20"/>
        </w:rPr>
        <w:t>errota aproximada de la botella</w:t>
      </w:r>
    </w:p>
    <w:p w14:paraId="7595D07A" w14:textId="77777777" w:rsidR="002963D0" w:rsidRPr="00760715" w:rsidRDefault="002963D0" w:rsidP="002963D0"/>
    <w:p w14:paraId="0F6BD41B" w14:textId="77777777" w:rsidR="002963D0" w:rsidRPr="00760715" w:rsidRDefault="002963D0" w:rsidP="002963D0">
      <w:pPr>
        <w:jc w:val="both"/>
      </w:pPr>
      <w:r w:rsidRPr="00760715">
        <w:t xml:space="preserve">La encontró, en las cercanías de ese puerto de pescadores, personal del Cuerpo Fiscal del Resguardo de la Aduana de Chetumal, destacado allí por la comandancia del mismo, la que tenía su sede en el pontón de la Armada de México “Chetumal”, fondeado frente a la ciudad de Payo Obispo, Quintana </w:t>
      </w:r>
      <w:proofErr w:type="spellStart"/>
      <w:r w:rsidRPr="00760715">
        <w:t>Róo</w:t>
      </w:r>
      <w:proofErr w:type="spellEnd"/>
      <w:r w:rsidRPr="00760715">
        <w:t>, población que con el tiempo tomó el nombre de dicho buque.</w:t>
      </w:r>
    </w:p>
    <w:p w14:paraId="60DD9EC0" w14:textId="77777777" w:rsidR="00760715" w:rsidRPr="00760715" w:rsidRDefault="00760715" w:rsidP="00760715"/>
    <w:p w14:paraId="36468F39" w14:textId="1387444D" w:rsidR="00760715" w:rsidRPr="00760715" w:rsidRDefault="00FF5E5F" w:rsidP="00A941DE">
      <w:pPr>
        <w:jc w:val="center"/>
      </w:pPr>
      <w:bookmarkStart w:id="7" w:name="_GoBack"/>
      <w:r>
        <w:rPr>
          <w:noProof/>
          <w:lang w:eastAsia="es-AR"/>
        </w:rPr>
        <w:pict w14:anchorId="22DB8AE3">
          <v:shape id="0 Imagen" o:spid="_x0000_i1028" type="#_x0000_t75" alt="Chetumal y Xcalak.jpg" style="width:373.65pt;height:217.9pt;visibility:visible;mso-wrap-style:square;mso-position-horizontal:absolute;mso-position-vertical:absolute">
            <v:imagedata r:id="rId18" o:title="Chetumal y Xcalak"/>
          </v:shape>
        </w:pict>
      </w:r>
      <w:bookmarkEnd w:id="7"/>
    </w:p>
    <w:p w14:paraId="4BF15C44" w14:textId="02515608" w:rsidR="00760715" w:rsidRPr="00FF5E5F" w:rsidRDefault="00760715" w:rsidP="00760715">
      <w:pPr>
        <w:jc w:val="center"/>
        <w:rPr>
          <w:b/>
          <w:i/>
          <w:sz w:val="20"/>
          <w:szCs w:val="20"/>
        </w:rPr>
      </w:pPr>
      <w:r w:rsidRPr="00FF5E5F">
        <w:rPr>
          <w:b/>
          <w:i/>
          <w:sz w:val="20"/>
          <w:szCs w:val="20"/>
        </w:rPr>
        <w:t>Ubicación de los puertos de Chetumal y Xc</w:t>
      </w:r>
      <w:r w:rsidR="006B361B" w:rsidRPr="00FF5E5F">
        <w:rPr>
          <w:b/>
          <w:i/>
          <w:sz w:val="20"/>
          <w:szCs w:val="20"/>
        </w:rPr>
        <w:t>alak en la península de Yucatán</w:t>
      </w:r>
    </w:p>
    <w:p w14:paraId="66750E1B" w14:textId="77777777" w:rsidR="00760715" w:rsidRPr="00760715" w:rsidRDefault="00760715" w:rsidP="006B361B">
      <w:pPr>
        <w:jc w:val="both"/>
      </w:pPr>
    </w:p>
    <w:p w14:paraId="33AB1C3E" w14:textId="77777777" w:rsidR="00760715" w:rsidRPr="00760715" w:rsidRDefault="00760715" w:rsidP="006B361B">
      <w:pPr>
        <w:jc w:val="both"/>
      </w:pPr>
      <w:r w:rsidRPr="00760715">
        <w:t>El día 20 de ese mes y año, las autoridades del resguardo inspeccionaron el mensaje y resolvieron enviarlo al diario “Crítica”, tal como se solicitaba, lo que hizo efectivo el 11 de octubre de 1930, siendo remitido por vía postal el mensaje y el comunicado firmado por el Administrador de la Aduana y el comandante del resguardo, de quienes dependían los efectivos de Xcalak.</w:t>
      </w:r>
    </w:p>
    <w:p w14:paraId="466748B8" w14:textId="77777777" w:rsidR="00760715" w:rsidRPr="00760715" w:rsidRDefault="00760715" w:rsidP="006B361B">
      <w:pPr>
        <w:jc w:val="both"/>
      </w:pPr>
    </w:p>
    <w:p w14:paraId="399C1E0C" w14:textId="1A6225C3" w:rsidR="00760715" w:rsidRPr="00760715" w:rsidRDefault="00791E76" w:rsidP="00BA2E39">
      <w:pPr>
        <w:jc w:val="center"/>
      </w:pPr>
      <w:r>
        <w:rPr>
          <w:noProof/>
          <w:lang w:eastAsia="es-AR"/>
        </w:rPr>
        <w:pict w14:anchorId="536A8437">
          <v:shape id="1 Imagen" o:spid="_x0000_i1029" type="#_x0000_t75" alt="Chetumal.jpg" style="width:416.45pt;height:263.55pt;visibility:visible;mso-wrap-style:square;mso-position-horizontal:absolute">
            <v:imagedata r:id="rId19" o:title="Chetumal"/>
          </v:shape>
        </w:pict>
      </w:r>
    </w:p>
    <w:p w14:paraId="353980BC" w14:textId="77777777" w:rsidR="00760715" w:rsidRPr="00BA2E39" w:rsidRDefault="00760715" w:rsidP="00760715">
      <w:pPr>
        <w:jc w:val="center"/>
        <w:rPr>
          <w:b/>
          <w:i/>
          <w:sz w:val="18"/>
          <w:szCs w:val="18"/>
        </w:rPr>
      </w:pPr>
      <w:r w:rsidRPr="00BA2E39">
        <w:rPr>
          <w:b/>
          <w:i/>
          <w:sz w:val="18"/>
          <w:szCs w:val="18"/>
        </w:rPr>
        <w:t xml:space="preserve">Pontón Chetumal: Mandado construir en Nueva Orleans en el astillero Stanford, a fin de albergar el resguardo aduanero de Payo Obispo, dado que no era seguro ubicarlo en tierra. Botado en 1901. Artillado con 12 cañones </w:t>
      </w:r>
      <w:proofErr w:type="spellStart"/>
      <w:r w:rsidRPr="00BA2E39">
        <w:rPr>
          <w:b/>
          <w:i/>
          <w:sz w:val="18"/>
          <w:szCs w:val="18"/>
        </w:rPr>
        <w:t>Voruz</w:t>
      </w:r>
      <w:proofErr w:type="spellEnd"/>
      <w:r w:rsidRPr="00BA2E39">
        <w:rPr>
          <w:b/>
          <w:i/>
          <w:sz w:val="18"/>
          <w:szCs w:val="18"/>
        </w:rPr>
        <w:t xml:space="preserve"> de 70 lb. y uno </w:t>
      </w:r>
      <w:proofErr w:type="spellStart"/>
      <w:r w:rsidRPr="00BA2E39">
        <w:rPr>
          <w:b/>
          <w:i/>
          <w:sz w:val="18"/>
          <w:szCs w:val="18"/>
        </w:rPr>
        <w:t>Withworth</w:t>
      </w:r>
      <w:proofErr w:type="spellEnd"/>
      <w:r w:rsidRPr="00BA2E39">
        <w:rPr>
          <w:b/>
          <w:i/>
          <w:sz w:val="18"/>
          <w:szCs w:val="18"/>
        </w:rPr>
        <w:t xml:space="preserve"> de 9 lb.</w:t>
      </w:r>
    </w:p>
    <w:p w14:paraId="7A0C85FC" w14:textId="77777777" w:rsidR="00760715" w:rsidRPr="006B361B" w:rsidRDefault="00760715" w:rsidP="006B361B">
      <w:pPr>
        <w:jc w:val="both"/>
      </w:pPr>
    </w:p>
    <w:p w14:paraId="4F41E193" w14:textId="38C645AD" w:rsidR="00760715" w:rsidRDefault="00760715" w:rsidP="006B361B">
      <w:pPr>
        <w:jc w:val="both"/>
        <w:rPr>
          <w:noProof/>
          <w:lang w:eastAsia="es-ES"/>
        </w:rPr>
      </w:pPr>
      <w:r w:rsidRPr="00760715">
        <w:t xml:space="preserve">Por supuesto, para el diario “Crítica” recibir la respuesta al mensaje fue una fiesta, la que se evidenció con la publicación realizada a página entera el viernes 14 de </w:t>
      </w:r>
      <w:r w:rsidRPr="00760715">
        <w:rPr>
          <w:noProof/>
          <w:lang w:eastAsia="es-ES"/>
        </w:rPr>
        <w:t>noviembre de 1930, titulada: “El mar devolvió un mensaje a Crítica”, en la que se incluyó un elaborado relato de lo ocurrido con la botella y su mensaje, con comentarios coloridos, copia del mensaje de los cabos y del remitido por las autoridades mexicanas, mapa de la deriva de la botella, imaginativos dibujos y, como no podía faltar, una foto de la fragata Sarmiento con todas sus velas desplegadas.</w:t>
      </w:r>
    </w:p>
    <w:p w14:paraId="44BF6C6B" w14:textId="77777777" w:rsidR="00483FB2" w:rsidRPr="00760715" w:rsidRDefault="00483FB2" w:rsidP="00483FB2">
      <w:pPr>
        <w:jc w:val="both"/>
        <w:rPr>
          <w:noProof/>
          <w:lang w:eastAsia="es-ES"/>
        </w:rPr>
      </w:pPr>
    </w:p>
    <w:p w14:paraId="7EAF285F" w14:textId="77777777" w:rsidR="00483FB2" w:rsidRPr="00760715" w:rsidRDefault="00483FB2" w:rsidP="00483FB2">
      <w:pPr>
        <w:jc w:val="both"/>
        <w:rPr>
          <w:noProof/>
          <w:lang w:eastAsia="es-ES"/>
        </w:rPr>
      </w:pPr>
      <w:r w:rsidRPr="00760715">
        <w:rPr>
          <w:noProof/>
          <w:lang w:eastAsia="es-ES"/>
        </w:rPr>
        <w:t>Se desconoce si los citados cabos habían o no relatado al diario el hecho de que habían librado a las aguas del océano un mensaje, cuyo último destinatario era, precisamente, ese periódico argentino.</w:t>
      </w:r>
    </w:p>
    <w:p w14:paraId="20ACCD1C" w14:textId="77777777" w:rsidR="00483FB2" w:rsidRPr="00760715" w:rsidRDefault="00483FB2" w:rsidP="00483FB2">
      <w:pPr>
        <w:jc w:val="center"/>
        <w:rPr>
          <w:b/>
          <w:i/>
        </w:rPr>
      </w:pPr>
    </w:p>
    <w:p w14:paraId="65144252" w14:textId="410019CB" w:rsidR="00483FB2" w:rsidRPr="00760715" w:rsidRDefault="00483FB2" w:rsidP="00483FB2">
      <w:pPr>
        <w:jc w:val="both"/>
      </w:pPr>
      <w:r w:rsidRPr="00760715">
        <w:t>Nada sabemos de la suerte de los firmantes de tan pintoresco mensaje ni de quienes lo hallaron en aguas del Caribe mexicano, pero creo que es una de esas pequeñas</w:t>
      </w:r>
      <w:r w:rsidRPr="00483FB2">
        <w:t xml:space="preserve"> </w:t>
      </w:r>
      <w:r w:rsidRPr="00760715">
        <w:t>historias que merecen ser sacadas a la luz, dado que son una parte, aunque ínfima, de la gran historia de la Armada Argentina.</w:t>
      </w:r>
    </w:p>
    <w:p w14:paraId="296BD272" w14:textId="554130F5" w:rsidR="00BA2E39" w:rsidRPr="00760715" w:rsidRDefault="00BA2E39" w:rsidP="00483FB2">
      <w:pPr>
        <w:jc w:val="both"/>
        <w:rPr>
          <w:noProof/>
          <w:lang w:eastAsia="es-ES"/>
        </w:rPr>
      </w:pPr>
    </w:p>
    <w:p w14:paraId="0B735199" w14:textId="58173D20" w:rsidR="00760715" w:rsidRPr="00760715" w:rsidRDefault="00791E76" w:rsidP="00760715">
      <w:pPr>
        <w:jc w:val="center"/>
      </w:pPr>
      <w:r>
        <w:rPr>
          <w:noProof/>
          <w:lang w:eastAsia="es-AR"/>
        </w:rPr>
        <w:lastRenderedPageBreak/>
        <w:pict w14:anchorId="03EFE4C0">
          <v:shape id="Imagen 2" o:spid="_x0000_i1030" type="#_x0000_t75" style="width:396.7pt;height:520.95pt;visibility:visible;mso-wrap-style:square;mso-position-horizontal:absolute">
            <v:imagedata r:id="rId20" o:title="Crítica"/>
          </v:shape>
        </w:pict>
      </w:r>
    </w:p>
    <w:p w14:paraId="620E115A" w14:textId="77777777" w:rsidR="00760715" w:rsidRPr="00BA2E39" w:rsidRDefault="00760715" w:rsidP="00760715">
      <w:pPr>
        <w:jc w:val="center"/>
        <w:rPr>
          <w:b/>
          <w:i/>
          <w:sz w:val="20"/>
          <w:szCs w:val="20"/>
        </w:rPr>
      </w:pPr>
      <w:r w:rsidRPr="00BA2E39">
        <w:rPr>
          <w:b/>
          <w:i/>
          <w:sz w:val="20"/>
          <w:szCs w:val="20"/>
        </w:rPr>
        <w:t>Página del diario “Crítica” del 14 de noviembre de 1930</w:t>
      </w:r>
    </w:p>
    <w:p w14:paraId="109FAE42" w14:textId="77777777" w:rsidR="00760715" w:rsidRPr="00760715" w:rsidRDefault="00760715" w:rsidP="00760715"/>
    <w:p w14:paraId="58ECC2F6" w14:textId="77777777" w:rsidR="00760715" w:rsidRPr="00760715" w:rsidRDefault="00760715" w:rsidP="00760715">
      <w:r w:rsidRPr="00760715">
        <w:rPr>
          <w:u w:val="single"/>
        </w:rPr>
        <w:t>Bibliografía</w:t>
      </w:r>
      <w:r w:rsidRPr="00760715">
        <w:t>:</w:t>
      </w:r>
    </w:p>
    <w:p w14:paraId="0E003EEC" w14:textId="77777777" w:rsidR="00760715" w:rsidRPr="00760715" w:rsidRDefault="00760715" w:rsidP="00760715">
      <w:r w:rsidRPr="00760715">
        <w:t>“Los viajes de la ‘Sarmiento’. Reseña histórica de los cruceros por todos los Mares de la Fragata-Escuela, y de la Evolución de la Marina de Guerra Argentina”, ed. 1931.</w:t>
      </w:r>
    </w:p>
    <w:p w14:paraId="3A7A9843" w14:textId="77777777" w:rsidR="00760715" w:rsidRPr="00760715" w:rsidRDefault="00760715" w:rsidP="00760715">
      <w:r w:rsidRPr="00760715">
        <w:t>Diario “Critica”, Biblioteca Nacional.</w:t>
      </w:r>
    </w:p>
    <w:p w14:paraId="0DF5BCD4" w14:textId="3BA59073" w:rsidR="003730AF" w:rsidRPr="006B361B" w:rsidRDefault="006B361B" w:rsidP="003730AF">
      <w:pPr>
        <w:pStyle w:val="Textoindependiente3"/>
        <w:rPr>
          <w:b w:val="0"/>
          <w:i/>
          <w:lang w:val="es-AR"/>
        </w:rPr>
      </w:pPr>
      <w:r w:rsidRPr="006B361B">
        <w:rPr>
          <w:b w:val="0"/>
          <w:i/>
          <w:u w:val="single"/>
          <w:lang w:val="es-AR"/>
        </w:rPr>
        <w:t>Fuente</w:t>
      </w:r>
      <w:r w:rsidRPr="006B361B">
        <w:rPr>
          <w:b w:val="0"/>
          <w:i/>
          <w:lang w:val="es-AR"/>
        </w:rPr>
        <w:t xml:space="preserve">: Fundación </w:t>
      </w:r>
      <w:proofErr w:type="spellStart"/>
      <w:r w:rsidRPr="006B361B">
        <w:rPr>
          <w:b w:val="0"/>
          <w:i/>
          <w:lang w:val="es-AR"/>
        </w:rPr>
        <w:t>Histarmar</w:t>
      </w:r>
      <w:proofErr w:type="spellEnd"/>
      <w:r w:rsidRPr="006B361B">
        <w:rPr>
          <w:b w:val="0"/>
          <w:i/>
          <w:lang w:val="es-AR"/>
        </w:rPr>
        <w:t>.</w:t>
      </w:r>
    </w:p>
    <w:p w14:paraId="2FDFE6CA" w14:textId="77777777" w:rsidR="006B361B" w:rsidRDefault="006B361B" w:rsidP="003730AF">
      <w:pPr>
        <w:pStyle w:val="Textoindependiente3"/>
        <w:rPr>
          <w:b w:val="0"/>
          <w:lang w:val="es-AR"/>
        </w:rPr>
      </w:pPr>
    </w:p>
    <w:p w14:paraId="51BE5B7E" w14:textId="77777777" w:rsidR="00705D3B" w:rsidRDefault="00705D3B" w:rsidP="00705D3B">
      <w:pPr>
        <w:jc w:val="both"/>
        <w:rPr>
          <w:lang w:val="es-ES"/>
        </w:rPr>
      </w:pPr>
      <w:r>
        <w:rPr>
          <w:lang w:val="es-ES"/>
        </w:rPr>
        <w:t>- - - - -</w:t>
      </w:r>
    </w:p>
    <w:p w14:paraId="0EC8CEF6" w14:textId="77777777" w:rsidR="00705D3B" w:rsidRDefault="00705D3B" w:rsidP="00705D3B">
      <w:pPr>
        <w:jc w:val="both"/>
      </w:pPr>
    </w:p>
    <w:p w14:paraId="06EEE605" w14:textId="77777777" w:rsidR="00760715" w:rsidRPr="00EF44CB" w:rsidRDefault="00760715" w:rsidP="00760715">
      <w:pPr>
        <w:pStyle w:val="Textoindependiente3"/>
        <w:rPr>
          <w:bCs w:val="0"/>
          <w:lang w:val="es-AR"/>
        </w:rPr>
      </w:pPr>
      <w:r w:rsidRPr="00EF44CB">
        <w:rPr>
          <w:bCs w:val="0"/>
          <w:lang w:val="es-AR"/>
        </w:rPr>
        <w:t>ANIVERSARIO DEL PRIMER ATERRIZAJE ARGENTINO EN EL POLO SUR</w:t>
      </w:r>
    </w:p>
    <w:p w14:paraId="15FAFDC6" w14:textId="77777777" w:rsidR="00760715" w:rsidRPr="00EF44CB" w:rsidRDefault="00760715" w:rsidP="00760715">
      <w:pPr>
        <w:jc w:val="both"/>
        <w:rPr>
          <w:color w:val="000000"/>
        </w:rPr>
      </w:pPr>
    </w:p>
    <w:p w14:paraId="58E651FF" w14:textId="77777777" w:rsidR="00760715" w:rsidRPr="00EF44CB" w:rsidRDefault="00760715" w:rsidP="00760715">
      <w:pPr>
        <w:jc w:val="both"/>
        <w:rPr>
          <w:color w:val="000000"/>
        </w:rPr>
      </w:pPr>
      <w:r w:rsidRPr="00EF44CB">
        <w:rPr>
          <w:color w:val="000000"/>
        </w:rPr>
        <w:t>Un 6 de enero de 1962, día de Reyes, hace 57 años, dos aviones Douglas DC-3, versión C-47, de la Aviación Naval (matriculados como el CTA-15 y el CTA-12 y con las inscripciones respectivas: "Total para qué" y "Te vas a preocupar") aterrizaron en el Polo Sur Geográfico, en la Base estadounidense</w:t>
      </w:r>
      <w:r>
        <w:rPr>
          <w:color w:val="000000"/>
        </w:rPr>
        <w:t xml:space="preserve"> </w:t>
      </w:r>
      <w:r w:rsidRPr="00EF44CB">
        <w:rPr>
          <w:color w:val="000000"/>
        </w:rPr>
        <w:t xml:space="preserve">Amundsen Scott (89 grados 59 min. 51seg. de Latitud Sur). Uno de tales aviones era comandado por el entonces </w:t>
      </w:r>
      <w:proofErr w:type="spellStart"/>
      <w:r w:rsidRPr="00EF44CB">
        <w:rPr>
          <w:color w:val="000000"/>
        </w:rPr>
        <w:t>Cap</w:t>
      </w:r>
      <w:proofErr w:type="spellEnd"/>
      <w:r w:rsidRPr="00EF44CB">
        <w:rPr>
          <w:color w:val="000000"/>
        </w:rPr>
        <w:t xml:space="preserve"> de Fragata</w:t>
      </w:r>
      <w:r>
        <w:rPr>
          <w:color w:val="000000"/>
        </w:rPr>
        <w:t xml:space="preserve"> HERMES JOSE QUIJADA,</w:t>
      </w:r>
      <w:r w:rsidRPr="00EF44CB">
        <w:rPr>
          <w:color w:val="000000"/>
        </w:rPr>
        <w:t xml:space="preserve"> quien era además el </w:t>
      </w:r>
      <w:proofErr w:type="gramStart"/>
      <w:r w:rsidRPr="00EF44CB">
        <w:rPr>
          <w:color w:val="000000"/>
        </w:rPr>
        <w:t>Comandante</w:t>
      </w:r>
      <w:proofErr w:type="gramEnd"/>
      <w:r w:rsidRPr="00EF44CB">
        <w:rPr>
          <w:color w:val="000000"/>
        </w:rPr>
        <w:t xml:space="preserve"> de la Unidad de Tareas y, el otro, por el entonces Tte. de Navío</w:t>
      </w:r>
      <w:r>
        <w:rPr>
          <w:color w:val="000000"/>
        </w:rPr>
        <w:t xml:space="preserve"> JORGE PITTALUGA.</w:t>
      </w:r>
      <w:r w:rsidRPr="00EF44CB">
        <w:rPr>
          <w:color w:val="000000"/>
        </w:rPr>
        <w:t> Ellos fueron los primeros aviadores argentinos, y uno de los primeros en el mundo, en aterrizar en el Polo Sur. Fue una verdadera proeza de la aviación naval, que sorprendió al mundo, y que figura dentro de las hazañas de la aviación no sólo Argentina, sino Internacional. Fue la cuarta expedición mundial en llegar por aire a esos confines.</w:t>
      </w:r>
    </w:p>
    <w:p w14:paraId="16E47EE7" w14:textId="77777777" w:rsidR="00760715" w:rsidRPr="00EF44CB" w:rsidRDefault="00760715" w:rsidP="00760715">
      <w:pPr>
        <w:jc w:val="both"/>
        <w:rPr>
          <w:lang w:eastAsia="es-AR"/>
        </w:rPr>
      </w:pPr>
    </w:p>
    <w:p w14:paraId="56E52089" w14:textId="77777777" w:rsidR="00760715" w:rsidRPr="00EF44CB" w:rsidRDefault="00760715" w:rsidP="00760715">
      <w:pPr>
        <w:jc w:val="both"/>
      </w:pPr>
      <w:r w:rsidRPr="00EF44CB">
        <w:rPr>
          <w:color w:val="000000"/>
        </w:rPr>
        <w:t xml:space="preserve">En el marco de la Campaña Antártica 1961-62 la ARA dispuso la intervención de la Unidad de Tareas 7.8, llamada "de Exploración y Reconocimiento Aerofotográfico", dependiente de la Fuerza de Tareas 7. Dicha Unidad de Tareas 7.8 se encargó de efectuar el histórico vuelo al Polo Sur con dos aviones Douglas "DC-3", versión "C-47" (matriculados CTA-15 y CTA-12), destacados por el Comando de Transportes Navales para dicha empresa, cuyo Comandante era el entonces Cap. de Fragata </w:t>
      </w:r>
      <w:proofErr w:type="spellStart"/>
      <w:r w:rsidRPr="00EF44CB">
        <w:rPr>
          <w:color w:val="000000"/>
        </w:rPr>
        <w:t>Dn</w:t>
      </w:r>
      <w:proofErr w:type="spellEnd"/>
      <w:r w:rsidRPr="00EF44CB">
        <w:rPr>
          <w:color w:val="000000"/>
        </w:rPr>
        <w:t>. Hermes José Quijada.</w:t>
      </w:r>
    </w:p>
    <w:p w14:paraId="2F1DFF96" w14:textId="77777777" w:rsidR="00760715" w:rsidRDefault="00760715" w:rsidP="00760715">
      <w:pPr>
        <w:jc w:val="both"/>
        <w:rPr>
          <w:color w:val="000000"/>
        </w:rPr>
      </w:pPr>
    </w:p>
    <w:p w14:paraId="2CE2F2D6" w14:textId="77777777" w:rsidR="00760715" w:rsidRPr="00EF44CB" w:rsidRDefault="00760715" w:rsidP="00760715">
      <w:pPr>
        <w:jc w:val="both"/>
      </w:pPr>
      <w:r w:rsidRPr="00EF44CB">
        <w:rPr>
          <w:color w:val="000000"/>
        </w:rPr>
        <w:t xml:space="preserve">El Cap. Pedro F. </w:t>
      </w:r>
      <w:proofErr w:type="spellStart"/>
      <w:r w:rsidRPr="00EF44CB">
        <w:rPr>
          <w:color w:val="000000"/>
        </w:rPr>
        <w:t>Margalot</w:t>
      </w:r>
      <w:proofErr w:type="spellEnd"/>
      <w:r w:rsidRPr="00EF44CB">
        <w:rPr>
          <w:color w:val="000000"/>
        </w:rPr>
        <w:t>, uno de los miembros de esta expedición al Polo Sur, en el Capítulo XVI de su libro "</w:t>
      </w:r>
      <w:r w:rsidRPr="00EF44CB">
        <w:rPr>
          <w:rStyle w:val="Textoennegrita"/>
          <w:color w:val="000000"/>
        </w:rPr>
        <w:t>Primeros Argentinos en el Polo Sur</w:t>
      </w:r>
      <w:r w:rsidRPr="00EF44CB">
        <w:rPr>
          <w:color w:val="000000"/>
        </w:rPr>
        <w:t>", a modo de conclusión final, expresa el objetivo de dicha misión con las siguiente palabras: "</w:t>
      </w:r>
      <w:r w:rsidRPr="00EF44CB">
        <w:rPr>
          <w:rStyle w:val="nfasis"/>
          <w:b/>
          <w:bCs/>
          <w:color w:val="000000"/>
        </w:rPr>
        <w:t xml:space="preserve">El vuelo de los dos aviones navales al Polo Geográfico Sur [....]. Fue una operación largamente meditada, nacida por imperio de la necesidad de buscar una ruta más directa al fondo del Mar de </w:t>
      </w:r>
      <w:proofErr w:type="spellStart"/>
      <w:r w:rsidRPr="00EF44CB">
        <w:rPr>
          <w:rStyle w:val="nfasis"/>
          <w:b/>
          <w:bCs/>
          <w:color w:val="000000"/>
        </w:rPr>
        <w:t>Weddell</w:t>
      </w:r>
      <w:proofErr w:type="spellEnd"/>
      <w:r w:rsidRPr="00EF44CB">
        <w:rPr>
          <w:rStyle w:val="nfasis"/>
          <w:b/>
          <w:bCs/>
          <w:color w:val="000000"/>
        </w:rPr>
        <w:t xml:space="preserve">, a lo largo de la península antártica, de modo tal de ahorrarse muchos días de navegación y ampliar los conocimientos del sector antártico argentino al sur de la barrera de </w:t>
      </w:r>
      <w:proofErr w:type="spellStart"/>
      <w:r w:rsidRPr="00EF44CB">
        <w:rPr>
          <w:rStyle w:val="nfasis"/>
          <w:b/>
          <w:bCs/>
          <w:color w:val="000000"/>
        </w:rPr>
        <w:t>Filchner</w:t>
      </w:r>
      <w:proofErr w:type="spellEnd"/>
      <w:r w:rsidRPr="00EF44CB">
        <w:rPr>
          <w:color w:val="000000"/>
        </w:rPr>
        <w:t>".</w:t>
      </w:r>
      <w:r>
        <w:rPr>
          <w:color w:val="000000"/>
        </w:rPr>
        <w:t xml:space="preserve"> </w:t>
      </w:r>
    </w:p>
    <w:p w14:paraId="198AD150" w14:textId="77777777" w:rsidR="00760715" w:rsidRDefault="00760715" w:rsidP="00760715">
      <w:pPr>
        <w:jc w:val="both"/>
        <w:rPr>
          <w:color w:val="000000"/>
        </w:rPr>
      </w:pPr>
    </w:p>
    <w:p w14:paraId="7D8CAE2B" w14:textId="77777777" w:rsidR="00760715" w:rsidRPr="00EF44CB" w:rsidRDefault="00760715" w:rsidP="00760715">
      <w:pPr>
        <w:jc w:val="both"/>
      </w:pPr>
      <w:r w:rsidRPr="00EF44CB">
        <w:rPr>
          <w:color w:val="000000"/>
        </w:rPr>
        <w:t>La mencionada Unidad de Tareas estaba conformada como sigue:</w:t>
      </w:r>
    </w:p>
    <w:p w14:paraId="1902AC19" w14:textId="77777777" w:rsidR="00760715" w:rsidRPr="00EF44CB" w:rsidRDefault="00760715" w:rsidP="00760715">
      <w:pPr>
        <w:jc w:val="both"/>
      </w:pPr>
      <w:r w:rsidRPr="00EF44CB">
        <w:rPr>
          <w:rStyle w:val="Textoennegrita"/>
          <w:color w:val="000000"/>
          <w:sz w:val="27"/>
          <w:szCs w:val="27"/>
        </w:rPr>
        <w:t>1. Avión CTA-15</w:t>
      </w:r>
      <w:r w:rsidRPr="00EF44CB">
        <w:rPr>
          <w:color w:val="000000"/>
        </w:rPr>
        <w:t xml:space="preserve">: </w:t>
      </w:r>
      <w:r w:rsidRPr="00EF44CB">
        <w:rPr>
          <w:rStyle w:val="Textoennegrita"/>
          <w:color w:val="000000"/>
        </w:rPr>
        <w:t>Cap. de Fragata Hermes J. Quijada</w:t>
      </w:r>
      <w:r w:rsidRPr="00EF44CB">
        <w:rPr>
          <w:color w:val="000000"/>
        </w:rPr>
        <w:t xml:space="preserve"> (</w:t>
      </w:r>
      <w:proofErr w:type="gramStart"/>
      <w:r w:rsidRPr="00EF44CB">
        <w:rPr>
          <w:color w:val="000000"/>
        </w:rPr>
        <w:t>Comandante</w:t>
      </w:r>
      <w:proofErr w:type="gramEnd"/>
      <w:r w:rsidRPr="00EF44CB">
        <w:rPr>
          <w:color w:val="000000"/>
        </w:rPr>
        <w:t xml:space="preserve"> de la Unidad de Tareas y del avión); </w:t>
      </w:r>
      <w:r w:rsidRPr="00EF44CB">
        <w:rPr>
          <w:rStyle w:val="Textoennegrita"/>
          <w:color w:val="000000"/>
        </w:rPr>
        <w:t xml:space="preserve">Cap. de Corbeta Pedro F. </w:t>
      </w:r>
      <w:proofErr w:type="spellStart"/>
      <w:r w:rsidRPr="00EF44CB">
        <w:rPr>
          <w:rStyle w:val="Textoennegrita"/>
          <w:color w:val="000000"/>
        </w:rPr>
        <w:t>Margalot</w:t>
      </w:r>
      <w:proofErr w:type="spellEnd"/>
      <w:r w:rsidRPr="00EF44CB">
        <w:rPr>
          <w:color w:val="000000"/>
        </w:rPr>
        <w:t xml:space="preserve"> (2do. Cte. de la U. de Tareas y Jefe de Operaciones, Navegación y Fotografía); </w:t>
      </w:r>
      <w:proofErr w:type="spellStart"/>
      <w:r w:rsidRPr="00EF44CB">
        <w:rPr>
          <w:rStyle w:val="Textoennegrita"/>
          <w:color w:val="000000"/>
        </w:rPr>
        <w:t>Tte.de</w:t>
      </w:r>
      <w:proofErr w:type="spellEnd"/>
      <w:r w:rsidRPr="00EF44CB">
        <w:rPr>
          <w:rStyle w:val="Textoennegrita"/>
          <w:color w:val="000000"/>
        </w:rPr>
        <w:t xml:space="preserve"> Fragata Miguel A. Grondona</w:t>
      </w:r>
      <w:r w:rsidRPr="00EF44CB">
        <w:rPr>
          <w:color w:val="000000"/>
        </w:rPr>
        <w:t xml:space="preserve"> (Piloto y Jefe de Comunicaciones); </w:t>
      </w:r>
      <w:r w:rsidRPr="00EF44CB">
        <w:rPr>
          <w:rStyle w:val="Textoennegrita"/>
          <w:color w:val="000000"/>
        </w:rPr>
        <w:t>Tte. de Corbeta José L. Pérez</w:t>
      </w:r>
      <w:r w:rsidRPr="00EF44CB">
        <w:rPr>
          <w:color w:val="000000"/>
        </w:rPr>
        <w:t xml:space="preserve"> (Copiloto, Jefe de Meteorología y Ayudante de Navegación); </w:t>
      </w:r>
      <w:r w:rsidRPr="00EF44CB">
        <w:rPr>
          <w:rStyle w:val="Textoennegrita"/>
          <w:color w:val="000000"/>
        </w:rPr>
        <w:t xml:space="preserve">Suboficial Segundo E. C. </w:t>
      </w:r>
      <w:proofErr w:type="spellStart"/>
      <w:r w:rsidRPr="00EF44CB">
        <w:rPr>
          <w:rStyle w:val="Textoennegrita"/>
          <w:color w:val="000000"/>
        </w:rPr>
        <w:t>Franzoni</w:t>
      </w:r>
      <w:proofErr w:type="spellEnd"/>
      <w:r w:rsidRPr="00EF44CB">
        <w:rPr>
          <w:color w:val="000000"/>
        </w:rPr>
        <w:t xml:space="preserve"> (Mecánico) y </w:t>
      </w:r>
      <w:r w:rsidRPr="00EF44CB">
        <w:rPr>
          <w:rStyle w:val="Textoennegrita"/>
          <w:color w:val="000000"/>
        </w:rPr>
        <w:t>Cabo Primero Gabino R. Elías</w:t>
      </w:r>
      <w:r w:rsidRPr="00EF44CB">
        <w:rPr>
          <w:color w:val="000000"/>
        </w:rPr>
        <w:t xml:space="preserve"> (</w:t>
      </w:r>
      <w:proofErr w:type="spellStart"/>
      <w:r w:rsidRPr="00EF44CB">
        <w:rPr>
          <w:color w:val="000000"/>
        </w:rPr>
        <w:t>Radiooperador</w:t>
      </w:r>
      <w:proofErr w:type="spellEnd"/>
      <w:r w:rsidRPr="00EF44CB">
        <w:rPr>
          <w:color w:val="000000"/>
        </w:rPr>
        <w:t>). </w:t>
      </w:r>
    </w:p>
    <w:p w14:paraId="1690F3F5" w14:textId="77777777" w:rsidR="00760715" w:rsidRPr="00EF44CB" w:rsidRDefault="00760715" w:rsidP="00760715">
      <w:pPr>
        <w:jc w:val="both"/>
      </w:pPr>
      <w:r w:rsidRPr="00EF44CB">
        <w:rPr>
          <w:rStyle w:val="Textoennegrita"/>
          <w:color w:val="000000"/>
          <w:sz w:val="27"/>
          <w:szCs w:val="27"/>
        </w:rPr>
        <w:t>2. Avión CTA -12</w:t>
      </w:r>
      <w:r w:rsidRPr="00EF44CB">
        <w:rPr>
          <w:color w:val="000000"/>
        </w:rPr>
        <w:t xml:space="preserve">: </w:t>
      </w:r>
      <w:r w:rsidRPr="00EF44CB">
        <w:rPr>
          <w:rStyle w:val="Textoennegrita"/>
          <w:color w:val="000000"/>
        </w:rPr>
        <w:t xml:space="preserve">Cap. de Corbeta Rafael M. </w:t>
      </w:r>
      <w:proofErr w:type="spellStart"/>
      <w:r w:rsidRPr="00EF44CB">
        <w:rPr>
          <w:rStyle w:val="Textoennegrita"/>
          <w:color w:val="000000"/>
        </w:rPr>
        <w:t>Checchi</w:t>
      </w:r>
      <w:proofErr w:type="spellEnd"/>
      <w:r w:rsidRPr="00EF44CB">
        <w:rPr>
          <w:color w:val="000000"/>
        </w:rPr>
        <w:t xml:space="preserve"> (Jefe de Ingeniería y Mantenimiento); </w:t>
      </w:r>
      <w:r w:rsidRPr="00EF44CB">
        <w:rPr>
          <w:rStyle w:val="Textoennegrita"/>
          <w:color w:val="000000"/>
        </w:rPr>
        <w:t xml:space="preserve">Tte. de Navío Jorge A. </w:t>
      </w:r>
      <w:proofErr w:type="spellStart"/>
      <w:r w:rsidRPr="00EF44CB">
        <w:rPr>
          <w:rStyle w:val="Textoennegrita"/>
          <w:color w:val="000000"/>
        </w:rPr>
        <w:t>Pittaluga</w:t>
      </w:r>
      <w:proofErr w:type="spellEnd"/>
      <w:r w:rsidRPr="00EF44CB">
        <w:rPr>
          <w:color w:val="000000"/>
        </w:rPr>
        <w:t xml:space="preserve"> (</w:t>
      </w:r>
      <w:proofErr w:type="gramStart"/>
      <w:r w:rsidRPr="00EF44CB">
        <w:rPr>
          <w:color w:val="000000"/>
        </w:rPr>
        <w:t>Comandante</w:t>
      </w:r>
      <w:proofErr w:type="gramEnd"/>
      <w:r w:rsidRPr="00EF44CB">
        <w:rPr>
          <w:color w:val="000000"/>
        </w:rPr>
        <w:t xml:space="preserve"> del Avión y Ayudante de Operaciones); </w:t>
      </w:r>
      <w:r w:rsidRPr="00EF44CB">
        <w:rPr>
          <w:rStyle w:val="Textoennegrita"/>
          <w:color w:val="000000"/>
        </w:rPr>
        <w:t>Tte. de Fragata Héctor A. Martini</w:t>
      </w:r>
      <w:r w:rsidRPr="00EF44CB">
        <w:rPr>
          <w:color w:val="000000"/>
        </w:rPr>
        <w:t xml:space="preserve"> (Piloto y Jefe de Supervivencia); </w:t>
      </w:r>
      <w:r w:rsidRPr="00EF44CB">
        <w:rPr>
          <w:rStyle w:val="Textoennegrita"/>
          <w:color w:val="000000"/>
        </w:rPr>
        <w:t xml:space="preserve">Tte. de Fragata Enrique J. </w:t>
      </w:r>
      <w:proofErr w:type="spellStart"/>
      <w:r w:rsidRPr="00EF44CB">
        <w:rPr>
          <w:rStyle w:val="Textoennegrita"/>
          <w:color w:val="000000"/>
        </w:rPr>
        <w:t>Dionisi</w:t>
      </w:r>
      <w:proofErr w:type="spellEnd"/>
      <w:r w:rsidRPr="00EF44CB">
        <w:rPr>
          <w:color w:val="000000"/>
        </w:rPr>
        <w:t xml:space="preserve"> (Copiloto y Navegante); </w:t>
      </w:r>
      <w:r w:rsidRPr="00EF44CB">
        <w:rPr>
          <w:rStyle w:val="Textoennegrita"/>
          <w:color w:val="000000"/>
        </w:rPr>
        <w:t xml:space="preserve">Cabo </w:t>
      </w:r>
      <w:r w:rsidRPr="00EF44CB">
        <w:rPr>
          <w:rStyle w:val="Textoennegrita"/>
          <w:color w:val="000000"/>
        </w:rPr>
        <w:lastRenderedPageBreak/>
        <w:t>Principal Ricardo M. Rodríguez</w:t>
      </w:r>
      <w:r w:rsidRPr="00EF44CB">
        <w:rPr>
          <w:color w:val="000000"/>
        </w:rPr>
        <w:t xml:space="preserve"> (Mecánico) y </w:t>
      </w:r>
      <w:r w:rsidRPr="00EF44CB">
        <w:rPr>
          <w:rStyle w:val="Textoennegrita"/>
          <w:color w:val="000000"/>
        </w:rPr>
        <w:t xml:space="preserve">Cabo Primero Raúl </w:t>
      </w:r>
      <w:proofErr w:type="spellStart"/>
      <w:r w:rsidRPr="00EF44CB">
        <w:rPr>
          <w:rStyle w:val="Textoennegrita"/>
          <w:color w:val="000000"/>
        </w:rPr>
        <w:t>Ibasca</w:t>
      </w:r>
      <w:proofErr w:type="spellEnd"/>
      <w:r w:rsidRPr="00EF44CB">
        <w:rPr>
          <w:color w:val="000000"/>
        </w:rPr>
        <w:t xml:space="preserve"> (</w:t>
      </w:r>
      <w:proofErr w:type="spellStart"/>
      <w:r w:rsidRPr="00EF44CB">
        <w:rPr>
          <w:color w:val="000000"/>
        </w:rPr>
        <w:t>Radiooperador</w:t>
      </w:r>
      <w:proofErr w:type="spellEnd"/>
      <w:r w:rsidRPr="00EF44CB">
        <w:rPr>
          <w:color w:val="000000"/>
        </w:rPr>
        <w:t>).</w:t>
      </w:r>
    </w:p>
    <w:p w14:paraId="51EBAC4F" w14:textId="77777777" w:rsidR="00760715" w:rsidRPr="00EF44CB" w:rsidRDefault="00760715" w:rsidP="00760715">
      <w:pPr>
        <w:jc w:val="both"/>
      </w:pPr>
      <w:r w:rsidRPr="00EF44CB">
        <w:rPr>
          <w:color w:val="000000"/>
        </w:rPr>
        <w:t>A ambos aviones hubo que agregarle grandes esquíes de aluminio bajo las ruedas del tren de aterrizaje principal.</w:t>
      </w:r>
      <w:r>
        <w:rPr>
          <w:color w:val="000000"/>
        </w:rPr>
        <w:t xml:space="preserve"> </w:t>
      </w:r>
    </w:p>
    <w:p w14:paraId="593E3647" w14:textId="77777777" w:rsidR="00760715" w:rsidRPr="00EF44CB" w:rsidRDefault="00760715" w:rsidP="00760715">
      <w:pPr>
        <w:jc w:val="both"/>
      </w:pPr>
      <w:r w:rsidRPr="00EF44CB">
        <w:rPr>
          <w:rStyle w:val="Textoennegrita"/>
          <w:color w:val="000000"/>
          <w:sz w:val="27"/>
          <w:szCs w:val="27"/>
        </w:rPr>
        <w:t>3. Grupo de Apoyo Terrestre</w:t>
      </w:r>
      <w:r w:rsidRPr="00EF44CB">
        <w:rPr>
          <w:color w:val="000000"/>
        </w:rPr>
        <w:t>: Integrado por:</w:t>
      </w:r>
    </w:p>
    <w:p w14:paraId="42B52AFE" w14:textId="77777777" w:rsidR="00760715" w:rsidRPr="00EF44CB" w:rsidRDefault="00760715" w:rsidP="00760715">
      <w:pPr>
        <w:jc w:val="both"/>
      </w:pPr>
      <w:r w:rsidRPr="00EF44CB">
        <w:rPr>
          <w:rStyle w:val="Textoennegrita"/>
          <w:color w:val="000000"/>
          <w:sz w:val="27"/>
          <w:szCs w:val="27"/>
        </w:rPr>
        <w:t>3.1 Grupo Matienzo</w:t>
      </w:r>
      <w:r w:rsidRPr="00EF44CB">
        <w:rPr>
          <w:color w:val="000000"/>
        </w:rPr>
        <w:t xml:space="preserve">: </w:t>
      </w:r>
      <w:r w:rsidRPr="00EF44CB">
        <w:rPr>
          <w:rStyle w:val="Textoennegrita"/>
          <w:color w:val="000000"/>
        </w:rPr>
        <w:t>Tte. de Fragata Médico Pedro E. Barza</w:t>
      </w:r>
      <w:r w:rsidRPr="00EF44CB">
        <w:rPr>
          <w:color w:val="000000"/>
        </w:rPr>
        <w:t xml:space="preserve"> (</w:t>
      </w:r>
      <w:proofErr w:type="gramStart"/>
      <w:r w:rsidRPr="00EF44CB">
        <w:rPr>
          <w:color w:val="000000"/>
        </w:rPr>
        <w:t>Jefe</w:t>
      </w:r>
      <w:proofErr w:type="gramEnd"/>
      <w:r w:rsidRPr="00EF44CB">
        <w:rPr>
          <w:color w:val="000000"/>
        </w:rPr>
        <w:t xml:space="preserve">); </w:t>
      </w:r>
      <w:r w:rsidRPr="00EF44CB">
        <w:rPr>
          <w:rStyle w:val="Textoennegrita"/>
          <w:color w:val="000000"/>
        </w:rPr>
        <w:t>Cabo Segundo Ramón Jofré</w:t>
      </w:r>
      <w:r w:rsidRPr="00EF44CB">
        <w:rPr>
          <w:color w:val="000000"/>
        </w:rPr>
        <w:t xml:space="preserve">; </w:t>
      </w:r>
      <w:r w:rsidRPr="00EF44CB">
        <w:rPr>
          <w:rStyle w:val="Textoennegrita"/>
          <w:color w:val="000000"/>
        </w:rPr>
        <w:t>Técnicos</w:t>
      </w:r>
      <w:r w:rsidRPr="00EF44CB">
        <w:rPr>
          <w:color w:val="000000"/>
        </w:rPr>
        <w:t xml:space="preserve">: </w:t>
      </w:r>
      <w:proofErr w:type="spellStart"/>
      <w:r w:rsidRPr="00EF44CB">
        <w:rPr>
          <w:rStyle w:val="Textoennegrita"/>
          <w:color w:val="000000"/>
        </w:rPr>
        <w:t>Efrain</w:t>
      </w:r>
      <w:proofErr w:type="spellEnd"/>
      <w:r w:rsidRPr="00EF44CB">
        <w:rPr>
          <w:rStyle w:val="Textoennegrita"/>
          <w:color w:val="000000"/>
        </w:rPr>
        <w:t xml:space="preserve"> </w:t>
      </w:r>
      <w:proofErr w:type="spellStart"/>
      <w:r w:rsidRPr="00EF44CB">
        <w:rPr>
          <w:rStyle w:val="Textoennegrita"/>
          <w:color w:val="000000"/>
        </w:rPr>
        <w:t>Zelayeta</w:t>
      </w:r>
      <w:proofErr w:type="spellEnd"/>
      <w:r w:rsidRPr="00EF44CB">
        <w:rPr>
          <w:color w:val="000000"/>
        </w:rPr>
        <w:t xml:space="preserve">, </w:t>
      </w:r>
      <w:r w:rsidRPr="00EF44CB">
        <w:rPr>
          <w:rStyle w:val="Textoennegrita"/>
          <w:color w:val="000000"/>
        </w:rPr>
        <w:t>Virgilio Fontana</w:t>
      </w:r>
      <w:r w:rsidRPr="00EF44CB">
        <w:rPr>
          <w:color w:val="000000"/>
        </w:rPr>
        <w:t xml:space="preserve">, </w:t>
      </w:r>
      <w:r w:rsidRPr="00EF44CB">
        <w:rPr>
          <w:rStyle w:val="Textoennegrita"/>
          <w:color w:val="000000"/>
        </w:rPr>
        <w:t>José Di Paol</w:t>
      </w:r>
      <w:r w:rsidRPr="00EF44CB">
        <w:rPr>
          <w:color w:val="000000"/>
        </w:rPr>
        <w:t xml:space="preserve">a; </w:t>
      </w:r>
      <w:r w:rsidRPr="00EF44CB">
        <w:rPr>
          <w:rStyle w:val="Textoennegrita"/>
          <w:color w:val="000000"/>
        </w:rPr>
        <w:t>Conscripto Francisco Vega</w:t>
      </w:r>
    </w:p>
    <w:p w14:paraId="3B3F2D03" w14:textId="77777777" w:rsidR="00760715" w:rsidRPr="00EF44CB" w:rsidRDefault="00760715" w:rsidP="00760715">
      <w:pPr>
        <w:jc w:val="both"/>
      </w:pPr>
      <w:r w:rsidRPr="00EF44CB">
        <w:rPr>
          <w:rStyle w:val="Textoennegrita"/>
          <w:color w:val="000000"/>
        </w:rPr>
        <w:t>3.2 Grupo Ellsworth</w:t>
      </w:r>
      <w:r w:rsidRPr="00EF44CB">
        <w:rPr>
          <w:color w:val="000000"/>
        </w:rPr>
        <w:t xml:space="preserve">: </w:t>
      </w:r>
      <w:r w:rsidRPr="00EF44CB">
        <w:rPr>
          <w:rStyle w:val="Textoennegrita"/>
          <w:color w:val="000000"/>
        </w:rPr>
        <w:t>Cabo Primero Gerardo Palladino</w:t>
      </w:r>
      <w:r w:rsidRPr="00EF44CB">
        <w:rPr>
          <w:color w:val="000000"/>
        </w:rPr>
        <w:t xml:space="preserve">; </w:t>
      </w:r>
      <w:r w:rsidRPr="00EF44CB">
        <w:rPr>
          <w:rStyle w:val="Textoennegrita"/>
          <w:color w:val="000000"/>
        </w:rPr>
        <w:t xml:space="preserve">Sargento Héctor </w:t>
      </w:r>
      <w:proofErr w:type="spellStart"/>
      <w:r w:rsidRPr="00EF44CB">
        <w:rPr>
          <w:rStyle w:val="Textoennegrita"/>
          <w:color w:val="000000"/>
        </w:rPr>
        <w:t>Farina</w:t>
      </w:r>
      <w:proofErr w:type="spellEnd"/>
      <w:r w:rsidRPr="00EF44CB">
        <w:rPr>
          <w:color w:val="000000"/>
        </w:rPr>
        <w:t xml:space="preserve">; </w:t>
      </w:r>
      <w:r w:rsidRPr="00EF44CB">
        <w:rPr>
          <w:rStyle w:val="Textoennegrita"/>
          <w:color w:val="000000"/>
        </w:rPr>
        <w:t xml:space="preserve">Técnicos: Bautista </w:t>
      </w:r>
      <w:proofErr w:type="spellStart"/>
      <w:r w:rsidRPr="00EF44CB">
        <w:rPr>
          <w:rStyle w:val="Textoennegrita"/>
          <w:color w:val="000000"/>
        </w:rPr>
        <w:t>Bulgaroni</w:t>
      </w:r>
      <w:proofErr w:type="spellEnd"/>
      <w:r w:rsidRPr="00EF44CB">
        <w:rPr>
          <w:color w:val="000000"/>
        </w:rPr>
        <w:t xml:space="preserve">, </w:t>
      </w:r>
      <w:proofErr w:type="spellStart"/>
      <w:r w:rsidRPr="00EF44CB">
        <w:rPr>
          <w:rStyle w:val="Textoennegrita"/>
          <w:color w:val="000000"/>
        </w:rPr>
        <w:t>Raynundo</w:t>
      </w:r>
      <w:proofErr w:type="spellEnd"/>
      <w:r w:rsidRPr="00EF44CB">
        <w:rPr>
          <w:rStyle w:val="Textoennegrita"/>
          <w:color w:val="000000"/>
        </w:rPr>
        <w:t xml:space="preserve"> </w:t>
      </w:r>
      <w:proofErr w:type="spellStart"/>
      <w:r w:rsidRPr="00EF44CB">
        <w:rPr>
          <w:rStyle w:val="Textoennegrita"/>
          <w:color w:val="000000"/>
        </w:rPr>
        <w:t>Chiaperini</w:t>
      </w:r>
      <w:proofErr w:type="spellEnd"/>
      <w:r w:rsidRPr="00EF44CB">
        <w:rPr>
          <w:color w:val="000000"/>
        </w:rPr>
        <w:t>, </w:t>
      </w:r>
      <w:r w:rsidRPr="00EF44CB">
        <w:rPr>
          <w:rStyle w:val="Textoennegrita"/>
          <w:color w:val="000000"/>
        </w:rPr>
        <w:t>Julio A. Líbano</w:t>
      </w:r>
      <w:r w:rsidRPr="00EF44CB">
        <w:rPr>
          <w:color w:val="000000"/>
        </w:rPr>
        <w:t xml:space="preserve">, </w:t>
      </w:r>
      <w:r w:rsidRPr="00EF44CB">
        <w:rPr>
          <w:rStyle w:val="Textoennegrita"/>
          <w:color w:val="000000"/>
        </w:rPr>
        <w:t xml:space="preserve">Héctor </w:t>
      </w:r>
      <w:proofErr w:type="spellStart"/>
      <w:r w:rsidRPr="00EF44CB">
        <w:rPr>
          <w:rStyle w:val="Textoennegrita"/>
          <w:color w:val="000000"/>
        </w:rPr>
        <w:t>Paganuzzi</w:t>
      </w:r>
      <w:proofErr w:type="spellEnd"/>
      <w:r w:rsidRPr="00EF44CB">
        <w:rPr>
          <w:color w:val="000000"/>
        </w:rPr>
        <w:t xml:space="preserve">, </w:t>
      </w:r>
      <w:r w:rsidRPr="00EF44CB">
        <w:rPr>
          <w:rStyle w:val="Textoennegrita"/>
          <w:color w:val="000000"/>
        </w:rPr>
        <w:t xml:space="preserve">Juan </w:t>
      </w:r>
      <w:proofErr w:type="spellStart"/>
      <w:r w:rsidRPr="00EF44CB">
        <w:rPr>
          <w:rStyle w:val="Textoennegrita"/>
          <w:color w:val="000000"/>
        </w:rPr>
        <w:t>Perlini</w:t>
      </w:r>
      <w:proofErr w:type="spellEnd"/>
      <w:r w:rsidRPr="00EF44CB">
        <w:rPr>
          <w:color w:val="000000"/>
        </w:rPr>
        <w:t xml:space="preserve"> y </w:t>
      </w:r>
      <w:r w:rsidRPr="00EF44CB">
        <w:rPr>
          <w:rStyle w:val="Textoennegrita"/>
          <w:color w:val="000000"/>
        </w:rPr>
        <w:t xml:space="preserve">René </w:t>
      </w:r>
      <w:proofErr w:type="spellStart"/>
      <w:r w:rsidRPr="00EF44CB">
        <w:rPr>
          <w:rStyle w:val="Textoennegrita"/>
          <w:color w:val="000000"/>
        </w:rPr>
        <w:t>Pesano</w:t>
      </w:r>
      <w:proofErr w:type="spellEnd"/>
      <w:r w:rsidRPr="00EF44CB">
        <w:rPr>
          <w:color w:val="000000"/>
        </w:rPr>
        <w:t>.</w:t>
      </w:r>
    </w:p>
    <w:p w14:paraId="01AEA4A9" w14:textId="77777777" w:rsidR="00760715" w:rsidRPr="00EF44CB" w:rsidRDefault="00760715" w:rsidP="00760715">
      <w:pPr>
        <w:jc w:val="both"/>
      </w:pPr>
    </w:p>
    <w:p w14:paraId="23EF8F55" w14:textId="77777777" w:rsidR="00760715" w:rsidRPr="00EF44CB" w:rsidRDefault="00760715" w:rsidP="00760715">
      <w:pPr>
        <w:jc w:val="both"/>
      </w:pPr>
      <w:r w:rsidRPr="00EF44CB">
        <w:rPr>
          <w:color w:val="000000"/>
        </w:rPr>
        <w:t xml:space="preserve">Entre las </w:t>
      </w:r>
      <w:r w:rsidRPr="00EF44CB">
        <w:rPr>
          <w:rStyle w:val="Textoennegrita"/>
          <w:color w:val="000000"/>
        </w:rPr>
        <w:t>restantes unidades de apoyo</w:t>
      </w:r>
      <w:r w:rsidRPr="00EF44CB">
        <w:rPr>
          <w:color w:val="000000"/>
        </w:rPr>
        <w:t xml:space="preserve"> a esta expedición</w:t>
      </w:r>
      <w:r>
        <w:rPr>
          <w:color w:val="000000"/>
        </w:rPr>
        <w:t xml:space="preserve"> </w:t>
      </w:r>
      <w:r w:rsidRPr="00EF44CB">
        <w:rPr>
          <w:color w:val="000000"/>
        </w:rPr>
        <w:t xml:space="preserve">hacia el Polo Sur se contaban: </w:t>
      </w:r>
      <w:r w:rsidRPr="00EF44CB">
        <w:rPr>
          <w:rStyle w:val="Textoennegrita"/>
          <w:color w:val="000000"/>
        </w:rPr>
        <w:t>rompehielos ARA Gral. San Martín</w:t>
      </w:r>
      <w:r w:rsidRPr="00EF44CB">
        <w:rPr>
          <w:color w:val="000000"/>
        </w:rPr>
        <w:t xml:space="preserve">, </w:t>
      </w:r>
      <w:r w:rsidRPr="00EF44CB">
        <w:rPr>
          <w:rStyle w:val="Textoennegrita"/>
          <w:color w:val="000000"/>
        </w:rPr>
        <w:t>transporte ARA Bahía Aguirre</w:t>
      </w:r>
      <w:r w:rsidRPr="00EF44CB">
        <w:rPr>
          <w:color w:val="000000"/>
        </w:rPr>
        <w:t xml:space="preserve">, el </w:t>
      </w:r>
      <w:r w:rsidRPr="00EF44CB">
        <w:rPr>
          <w:rStyle w:val="Textoennegrita"/>
          <w:color w:val="000000"/>
        </w:rPr>
        <w:t>buque tanque ARA Punta Médanos</w:t>
      </w:r>
      <w:r w:rsidRPr="00EF44CB">
        <w:rPr>
          <w:color w:val="000000"/>
        </w:rPr>
        <w:t xml:space="preserve">, los </w:t>
      </w:r>
      <w:r w:rsidRPr="00EF44CB">
        <w:rPr>
          <w:rStyle w:val="Textoennegrita"/>
          <w:color w:val="000000"/>
        </w:rPr>
        <w:t>buques hidrográficos ARA Chiriguano y ARA Sanavirón</w:t>
      </w:r>
      <w:r w:rsidRPr="00EF44CB">
        <w:rPr>
          <w:color w:val="000000"/>
        </w:rPr>
        <w:t xml:space="preserve">, un </w:t>
      </w:r>
      <w:r w:rsidRPr="00EF44CB">
        <w:rPr>
          <w:rStyle w:val="Textoennegrita"/>
          <w:color w:val="000000"/>
        </w:rPr>
        <w:t>hidroavión PBM Martín "Mariner"</w:t>
      </w:r>
      <w:r w:rsidRPr="00EF44CB">
        <w:rPr>
          <w:color w:val="000000"/>
        </w:rPr>
        <w:t xml:space="preserve">, un </w:t>
      </w:r>
      <w:r w:rsidRPr="00EF44CB">
        <w:rPr>
          <w:rStyle w:val="Textoennegrita"/>
          <w:color w:val="000000"/>
        </w:rPr>
        <w:t>avión Douglas DC-4</w:t>
      </w:r>
      <w:r w:rsidRPr="00EF44CB">
        <w:rPr>
          <w:color w:val="000000"/>
        </w:rPr>
        <w:t xml:space="preserve">, </w:t>
      </w:r>
      <w:r w:rsidRPr="00EF44CB">
        <w:rPr>
          <w:rStyle w:val="Textoennegrita"/>
          <w:color w:val="000000"/>
        </w:rPr>
        <w:t>dos aviones de Havilland "Beaver"</w:t>
      </w:r>
      <w:r w:rsidRPr="00EF44CB">
        <w:rPr>
          <w:color w:val="000000"/>
        </w:rPr>
        <w:t xml:space="preserve"> y </w:t>
      </w:r>
      <w:r w:rsidRPr="00EF44CB">
        <w:rPr>
          <w:rStyle w:val="Textoennegrita"/>
          <w:color w:val="000000"/>
        </w:rPr>
        <w:t xml:space="preserve">dos helicópteros </w:t>
      </w:r>
      <w:proofErr w:type="spellStart"/>
      <w:r w:rsidRPr="00EF44CB">
        <w:rPr>
          <w:rStyle w:val="Textoennegrita"/>
          <w:color w:val="000000"/>
        </w:rPr>
        <w:t>Sikorsky</w:t>
      </w:r>
      <w:proofErr w:type="spellEnd"/>
      <w:r w:rsidRPr="00EF44CB">
        <w:rPr>
          <w:rStyle w:val="Textoennegrita"/>
          <w:color w:val="000000"/>
        </w:rPr>
        <w:t xml:space="preserve"> S-55</w:t>
      </w:r>
      <w:r w:rsidRPr="00EF44CB">
        <w:rPr>
          <w:color w:val="000000"/>
        </w:rPr>
        <w:t xml:space="preserve"> embarcados en el </w:t>
      </w:r>
      <w:proofErr w:type="gramStart"/>
      <w:r w:rsidRPr="00EF44CB">
        <w:rPr>
          <w:color w:val="000000"/>
        </w:rPr>
        <w:t>rompehielos..</w:t>
      </w:r>
      <w:proofErr w:type="gramEnd"/>
      <w:r w:rsidRPr="00EF44CB">
        <w:rPr>
          <w:color w:val="000000"/>
        </w:rPr>
        <w:t xml:space="preserve"> También apoyaron a los Douglas C-47 (CTA-15 y CTA-12) las bases navales propias en el continente americano y las argentinas y norteamericanas en la Antártida. </w:t>
      </w:r>
    </w:p>
    <w:p w14:paraId="385A829A" w14:textId="77777777" w:rsidR="00760715" w:rsidRPr="00EF44CB" w:rsidRDefault="00760715" w:rsidP="00760715">
      <w:pPr>
        <w:jc w:val="both"/>
        <w:rPr>
          <w:color w:val="000000"/>
        </w:rPr>
      </w:pPr>
    </w:p>
    <w:p w14:paraId="03512CCF" w14:textId="77777777" w:rsidR="00760715" w:rsidRPr="00EF44CB" w:rsidRDefault="00760715" w:rsidP="00760715">
      <w:pPr>
        <w:jc w:val="both"/>
      </w:pPr>
      <w:r w:rsidRPr="00EF44CB">
        <w:rPr>
          <w:color w:val="000000"/>
        </w:rPr>
        <w:t>El itinerario de los citados Douglas DC-3 versión C-47 (CTA-15 y CTA-12) fue el siguiente: despegaron la ciudad de Buenos</w:t>
      </w:r>
      <w:r>
        <w:rPr>
          <w:color w:val="000000"/>
        </w:rPr>
        <w:t xml:space="preserve"> </w:t>
      </w:r>
      <w:r w:rsidRPr="00EF44CB">
        <w:rPr>
          <w:color w:val="000000"/>
        </w:rPr>
        <w:t xml:space="preserve">Aires el 5 de diciembre de 1961 con destino a Río Gallegos (2.020 Km.) adonde llegaron ese mismo día. El 18 de diciembre, cuando se presentaron las condiciones meteorológicas adecuadas para ir al Continente Antártico y previa colocación de esquíes de aluminio bajo las ruedas del tren de aterrizaje principal a ambos aviones, partieron de Río Gallegos hacia el Aeródromo Provisional Capitán Campbell (1.560 Km.), localizado en la isla de Robertson, lo que insumió un poco más de 8 Hs. de vuelo. Ese era el asiento de la entonces Base Aérea Teniente Matienzo. La Nochebuena y la Navidad los encontró en la mencionada isla. Actualmente ese lugar es mar abierto, debido a la desintegración de la barrera de hielo de Larsen que tenía un espesor de algo más de 250 </w:t>
      </w:r>
      <w:proofErr w:type="gramStart"/>
      <w:r w:rsidRPr="00EF44CB">
        <w:rPr>
          <w:color w:val="000000"/>
        </w:rPr>
        <w:t>m..</w:t>
      </w:r>
      <w:proofErr w:type="gramEnd"/>
      <w:r w:rsidRPr="00EF44CB">
        <w:rPr>
          <w:color w:val="000000"/>
        </w:rPr>
        <w:t xml:space="preserve"> El 26 de diciembre, cuando nuevamente las condiciones meteorológicas lo permitieron, despegaron de Campbell con destino hacia la Estación Científica Ellsworth (1.700 Km.), cubriendo tal trayecto en 9 Hs. de vuelo. En Ellsworth pasaron Año Nuevo, a la espera de que las condiciones meteorológicas volviesen a ser favorables para emprender la última etapa del viaje. Es así como el 6 de enero de 1962 decolaron hacia la Base Amundsen Scott en el Polo Sur Geográfico</w:t>
      </w:r>
      <w:r>
        <w:rPr>
          <w:color w:val="000000"/>
        </w:rPr>
        <w:t xml:space="preserve"> </w:t>
      </w:r>
      <w:r w:rsidRPr="00EF44CB">
        <w:rPr>
          <w:color w:val="000000"/>
        </w:rPr>
        <w:t xml:space="preserve">(1.350 Km), </w:t>
      </w:r>
      <w:proofErr w:type="spellStart"/>
      <w:r w:rsidRPr="00EF44CB">
        <w:rPr>
          <w:color w:val="000000"/>
        </w:rPr>
        <w:t>anevizando</w:t>
      </w:r>
      <w:proofErr w:type="spellEnd"/>
      <w:r w:rsidRPr="00EF44CB">
        <w:rPr>
          <w:color w:val="000000"/>
        </w:rPr>
        <w:t> en dicha base de EE UU a las 21:10 Hs., luego de 8 horas de vuelo. No bien aterrizaron, enarbolaron una bandera nacional y descubrieron</w:t>
      </w:r>
      <w:r>
        <w:rPr>
          <w:color w:val="000000"/>
        </w:rPr>
        <w:t xml:space="preserve"> </w:t>
      </w:r>
      <w:r w:rsidRPr="00EF44CB">
        <w:rPr>
          <w:color w:val="000000"/>
        </w:rPr>
        <w:t xml:space="preserve">una placa en homenaje a los exploradores Amundsen y Scott, con el siguiente texto: </w:t>
      </w:r>
      <w:r w:rsidRPr="00EF44CB">
        <w:rPr>
          <w:color w:val="333333"/>
        </w:rPr>
        <w:t>“</w:t>
      </w:r>
      <w:r w:rsidRPr="00EF44CB">
        <w:rPr>
          <w:rStyle w:val="Textoennegrita"/>
          <w:i/>
          <w:iCs/>
          <w:color w:val="333333"/>
        </w:rPr>
        <w:t>La </w:t>
      </w:r>
      <w:proofErr w:type="spellStart"/>
      <w:r w:rsidRPr="00EF44CB">
        <w:rPr>
          <w:rStyle w:val="Textoennegrita"/>
          <w:i/>
          <w:iCs/>
          <w:color w:val="333333"/>
        </w:rPr>
        <w:t>Repúbica</w:t>
      </w:r>
      <w:proofErr w:type="spellEnd"/>
      <w:r w:rsidRPr="00EF44CB">
        <w:rPr>
          <w:rStyle w:val="Textoennegrita"/>
          <w:i/>
          <w:iCs/>
          <w:color w:val="333333"/>
        </w:rPr>
        <w:t xml:space="preserve"> Argentina a Amundsen, Scott y sus hombres en el cincuentenario de su llegada al Polo Sur. Homenaje de la Aviación Naval de la Armada Argentina en su primer vuelo al Polo Sur</w:t>
      </w:r>
      <w:r w:rsidRPr="00EF44CB">
        <w:rPr>
          <w:color w:val="333333"/>
        </w:rPr>
        <w:t>”.</w:t>
      </w:r>
    </w:p>
    <w:p w14:paraId="5C30B306" w14:textId="77777777" w:rsidR="00760715" w:rsidRDefault="00760715" w:rsidP="00760715">
      <w:pPr>
        <w:jc w:val="both"/>
        <w:rPr>
          <w:color w:val="000000"/>
        </w:rPr>
      </w:pPr>
    </w:p>
    <w:p w14:paraId="5350E55E" w14:textId="77777777" w:rsidR="00760715" w:rsidRPr="00EF44CB" w:rsidRDefault="00760715" w:rsidP="00760715">
      <w:pPr>
        <w:jc w:val="both"/>
      </w:pPr>
      <w:r w:rsidRPr="00EF44CB">
        <w:rPr>
          <w:color w:val="000000"/>
        </w:rPr>
        <w:t xml:space="preserve">Al día siguiente, 7 de enero, los dos aviones emprendieron el regreso. Llegaron a Ellsworth luego de casi 6 horas de vuelo y, el 18 de enero, partieron hacia Campbell, </w:t>
      </w:r>
      <w:r w:rsidRPr="00EF44CB">
        <w:rPr>
          <w:color w:val="000000"/>
        </w:rPr>
        <w:lastRenderedPageBreak/>
        <w:t xml:space="preserve">donde aterrizaron después de aproximadamente 8 horas de vuelo. El 20 de enero recién se dieron las condiciones meteorológicas como para abandonar la Antártida. Dicho día zarparon con destino a Ushuaia adonde arribaron después de 5 Hs. de vuelo. Allí le sacaron los esquíes a las aeronaves y, al día siguiente, despegaron con destino hacia el Aeroparque Jorge Newbery de la ciudad de Buenos Aires, donde aterrizaron el 22 de enero, previa escala en Río Gallegos y Punta Indio. En esta última base de la Aviación Naval se le volvieron a colocar los esquíes a los dos aviones, puesto que ellos representaban el símbolo de la hazaña realizada y era importante que se vieran al llegar a Bs. </w:t>
      </w:r>
      <w:proofErr w:type="gramStart"/>
      <w:r w:rsidRPr="00EF44CB">
        <w:rPr>
          <w:color w:val="000000"/>
        </w:rPr>
        <w:t>As..</w:t>
      </w:r>
      <w:proofErr w:type="gramEnd"/>
      <w:r w:rsidRPr="00EF44CB">
        <w:rPr>
          <w:color w:val="000000"/>
        </w:rPr>
        <w:t xml:space="preserve"> Dicho 22 de enero de 1962 se dio por finalizada esa exitosa epopeya, todo un verdadero hito de la otrora gloriosa aviación naval.</w:t>
      </w:r>
      <w:r>
        <w:rPr>
          <w:color w:val="000000"/>
        </w:rPr>
        <w:t xml:space="preserve"> </w:t>
      </w:r>
    </w:p>
    <w:p w14:paraId="617C1F1D" w14:textId="77777777" w:rsidR="00760715" w:rsidRDefault="00760715" w:rsidP="00760715">
      <w:pPr>
        <w:jc w:val="both"/>
        <w:rPr>
          <w:color w:val="000000"/>
        </w:rPr>
      </w:pPr>
    </w:p>
    <w:p w14:paraId="71C27ED0" w14:textId="77777777" w:rsidR="00760715" w:rsidRPr="00EF44CB" w:rsidRDefault="00760715" w:rsidP="00760715">
      <w:pPr>
        <w:jc w:val="both"/>
      </w:pPr>
      <w:r w:rsidRPr="00EF44CB">
        <w:rPr>
          <w:color w:val="000000"/>
        </w:rPr>
        <w:t>Hasta 1957 únicamente noruegos y británicos habían llegado hasta el Polo Sur</w:t>
      </w:r>
      <w:r>
        <w:rPr>
          <w:color w:val="000000"/>
        </w:rPr>
        <w:t xml:space="preserve"> </w:t>
      </w:r>
      <w:r w:rsidRPr="00EF44CB">
        <w:rPr>
          <w:color w:val="000000"/>
        </w:rPr>
        <w:t xml:space="preserve">por medio aéreo. En dicho año, los norteamericanos también lo hicieron partiendo desde Australia. Y sólo cinco años más tarde pilotos navales argentinos, con el entonces </w:t>
      </w:r>
      <w:r w:rsidRPr="00EF44CB">
        <w:rPr>
          <w:rStyle w:val="Textoennegrita"/>
          <w:color w:val="000000"/>
        </w:rPr>
        <w:t>Cap. HERMES JOSE QUIJADA</w:t>
      </w:r>
      <w:r w:rsidRPr="00EF44CB">
        <w:rPr>
          <w:color w:val="000000"/>
        </w:rPr>
        <w:t xml:space="preserve"> a la cabeza, lograron una colosal hazaña similar a la de sus antecesores noruegos, británicos y estadounidenses. </w:t>
      </w:r>
    </w:p>
    <w:p w14:paraId="4D87E540" w14:textId="77777777" w:rsidR="00760715" w:rsidRDefault="00760715" w:rsidP="00760715">
      <w:pPr>
        <w:jc w:val="both"/>
        <w:rPr>
          <w:color w:val="000000"/>
        </w:rPr>
      </w:pPr>
    </w:p>
    <w:p w14:paraId="7172B378" w14:textId="77777777" w:rsidR="00760715" w:rsidRPr="00EF44CB" w:rsidRDefault="00760715" w:rsidP="00760715">
      <w:pPr>
        <w:jc w:val="both"/>
      </w:pPr>
      <w:r w:rsidRPr="00EF44CB">
        <w:rPr>
          <w:color w:val="000000"/>
        </w:rPr>
        <w:t>El "Héroe del Polo Sur", calificación dada al entonces Cap. Quijada por la prensa nacional y extranjera de la época, no dejó nada librado al azar. Tuvo que sortear, conjuntamente con su avezada tripulación, difíciles obstáculos mientras planeaba la mencionada epopeya, a los cuales</w:t>
      </w:r>
      <w:r>
        <w:rPr>
          <w:color w:val="000000"/>
        </w:rPr>
        <w:t xml:space="preserve"> </w:t>
      </w:r>
      <w:r w:rsidRPr="00EF44CB">
        <w:rPr>
          <w:color w:val="000000"/>
        </w:rPr>
        <w:t>venció gracias a su férrea voluntad, su pericia, su valentía y su firme determinación de posar estos dos aviones en el Polo Sur. Ya cumplida esta riesgosa pero exitosa misión, y a unas pocas horas después de regresar a su base, Quijada mantuvo una conversación con un redactor del diario "La Nación", donde afirmó: " </w:t>
      </w:r>
      <w:r w:rsidRPr="00EF44CB">
        <w:rPr>
          <w:rStyle w:val="nfasis"/>
          <w:b/>
          <w:bCs/>
          <w:color w:val="000000"/>
        </w:rPr>
        <w:t>Gracias a Dios todo salió bien, hemos pasado la noche en el polo y regresado sin la menor dificultad. Las máquinas han respondido magníficamente</w:t>
      </w:r>
      <w:r w:rsidRPr="00EF44CB">
        <w:rPr>
          <w:color w:val="000000"/>
        </w:rPr>
        <w:t>". Ante la pregunta del redactor: "¿y los hombres?", el brillante, prestigioso e intrépido aviador naval respondió: "</w:t>
      </w:r>
      <w:r w:rsidRPr="00EF44CB">
        <w:rPr>
          <w:rStyle w:val="nfasis"/>
          <w:b/>
          <w:bCs/>
          <w:color w:val="000000"/>
        </w:rPr>
        <w:t>Eso se daba por descontado</w:t>
      </w:r>
      <w:r w:rsidRPr="00EF44CB">
        <w:rPr>
          <w:color w:val="000000"/>
        </w:rPr>
        <w:t>".</w:t>
      </w:r>
    </w:p>
    <w:p w14:paraId="585C0006" w14:textId="77777777" w:rsidR="00760715" w:rsidRDefault="00760715" w:rsidP="00760715">
      <w:pPr>
        <w:jc w:val="both"/>
        <w:rPr>
          <w:color w:val="000000"/>
        </w:rPr>
      </w:pPr>
    </w:p>
    <w:p w14:paraId="5C79C2B7" w14:textId="77777777" w:rsidR="00760715" w:rsidRPr="00EF44CB" w:rsidRDefault="00760715" w:rsidP="00760715">
      <w:pPr>
        <w:jc w:val="both"/>
      </w:pPr>
      <w:r w:rsidRPr="00EF44CB">
        <w:rPr>
          <w:color w:val="000000"/>
        </w:rPr>
        <w:t>Para QUIJADA, quien había nacido en Tucumán el 16 de septiembre de 1920, ésta no era más que otra de las tantas misiones que tuvo que cumplir desde su ingreso en la Armada el 1ro. de febrero de 1938. Y así lo reflejó a través de sus palabras alusivas: "</w:t>
      </w:r>
      <w:r w:rsidRPr="00EF44CB">
        <w:rPr>
          <w:rStyle w:val="Textoennegrita"/>
          <w:i/>
          <w:iCs/>
          <w:color w:val="000000"/>
        </w:rPr>
        <w:t xml:space="preserve">El vuelo que hemos cumplido, no es más que una de las tantas misiones que la Armada de mi país cumple sobre las aguas y zonas desérticas del extremo sur del globo terráqueo, desde la primera comisión naval que invernara en la Antártida, comandada por el Tte. de Navío Juan </w:t>
      </w:r>
      <w:proofErr w:type="spellStart"/>
      <w:r w:rsidRPr="00EF44CB">
        <w:rPr>
          <w:rStyle w:val="Textoennegrita"/>
          <w:i/>
          <w:iCs/>
          <w:color w:val="000000"/>
        </w:rPr>
        <w:t>Nadaud</w:t>
      </w:r>
      <w:proofErr w:type="spellEnd"/>
      <w:r w:rsidRPr="00EF44CB">
        <w:rPr>
          <w:rStyle w:val="Textoennegrita"/>
          <w:i/>
          <w:iCs/>
          <w:color w:val="000000"/>
        </w:rPr>
        <w:t xml:space="preserve"> y el vuelo precursor del Alte. Gregorio </w:t>
      </w:r>
      <w:proofErr w:type="gramStart"/>
      <w:r w:rsidRPr="00EF44CB">
        <w:rPr>
          <w:rStyle w:val="Textoennegrita"/>
          <w:i/>
          <w:iCs/>
          <w:color w:val="000000"/>
        </w:rPr>
        <w:t>A..</w:t>
      </w:r>
      <w:proofErr w:type="gramEnd"/>
      <w:r w:rsidRPr="00EF44CB">
        <w:rPr>
          <w:rStyle w:val="Textoennegrita"/>
          <w:i/>
          <w:iCs/>
          <w:color w:val="000000"/>
        </w:rPr>
        <w:t xml:space="preserve"> Portillo, quien en diciembre de 1947 se internara más allá del Círculo Polar Antártico</w:t>
      </w:r>
      <w:r w:rsidRPr="00EF44CB">
        <w:rPr>
          <w:color w:val="000000"/>
        </w:rPr>
        <w:t>". Como todo hombre de destacada inteligencia, coraje, pericia y prestigio, era sencillo y modesto.</w:t>
      </w:r>
    </w:p>
    <w:p w14:paraId="462FCCD5" w14:textId="77777777" w:rsidR="00760715" w:rsidRDefault="00760715" w:rsidP="00760715">
      <w:pPr>
        <w:jc w:val="both"/>
        <w:rPr>
          <w:color w:val="000000"/>
        </w:rPr>
      </w:pPr>
    </w:p>
    <w:p w14:paraId="32D1E5DD" w14:textId="77777777" w:rsidR="00760715" w:rsidRPr="00EF44CB" w:rsidRDefault="00760715" w:rsidP="00760715">
      <w:pPr>
        <w:jc w:val="both"/>
      </w:pPr>
      <w:r w:rsidRPr="00EF44CB">
        <w:rPr>
          <w:color w:val="000000"/>
        </w:rPr>
        <w:t xml:space="preserve">Es así como el entonces </w:t>
      </w:r>
      <w:proofErr w:type="gramStart"/>
      <w:r w:rsidRPr="00EF44CB">
        <w:rPr>
          <w:color w:val="000000"/>
        </w:rPr>
        <w:t>Cap..</w:t>
      </w:r>
      <w:proofErr w:type="gramEnd"/>
      <w:r w:rsidRPr="00EF44CB">
        <w:rPr>
          <w:color w:val="000000"/>
        </w:rPr>
        <w:t xml:space="preserve"> Quijada recibió, como distinción honorífica, la medalla al "Mérito Aéreo Antártico", que le entregó el Comandante en Jefe de la Fuerza Aérea Argentina de aquella época, por haber sido comandante del primer avión naval que aterrizó en el Polo Sur.</w:t>
      </w:r>
      <w:r>
        <w:rPr>
          <w:color w:val="000000"/>
        </w:rPr>
        <w:t xml:space="preserve"> </w:t>
      </w:r>
    </w:p>
    <w:p w14:paraId="396C2B00" w14:textId="77777777" w:rsidR="00760715" w:rsidRDefault="00760715" w:rsidP="00760715">
      <w:pPr>
        <w:jc w:val="both"/>
        <w:rPr>
          <w:color w:val="000000"/>
        </w:rPr>
      </w:pPr>
    </w:p>
    <w:p w14:paraId="05BA5F11" w14:textId="77777777" w:rsidR="00760715" w:rsidRPr="00EF44CB" w:rsidRDefault="00760715" w:rsidP="00760715">
      <w:pPr>
        <w:jc w:val="both"/>
      </w:pPr>
      <w:r w:rsidRPr="00EF44CB">
        <w:rPr>
          <w:color w:val="000000"/>
        </w:rPr>
        <w:lastRenderedPageBreak/>
        <w:t xml:space="preserve">En el año 1962 el Alte. QUIJADA y toda la tripulación que lo acompañaba reafirmaron las bases de la presencia Argentina en la Antártida, que fueron sentadas casi 60 años antes (1903) por otro prestigioso marino (el Sr. Alte. JULIAN IRIZAR) quien, con el grado de Tte. de Navío y al comando de la gloriosa Corbeta Uruguay, rescató de los hielos antárticos al científico sueco Dr. Otto </w:t>
      </w:r>
      <w:proofErr w:type="spellStart"/>
      <w:r w:rsidRPr="00EF44CB">
        <w:rPr>
          <w:color w:val="000000"/>
        </w:rPr>
        <w:t>Nordenskjöld</w:t>
      </w:r>
      <w:proofErr w:type="spellEnd"/>
      <w:r w:rsidRPr="00EF44CB">
        <w:rPr>
          <w:color w:val="000000"/>
        </w:rPr>
        <w:t xml:space="preserve">, a sus colaboradores, al </w:t>
      </w:r>
      <w:proofErr w:type="spellStart"/>
      <w:r w:rsidRPr="00EF44CB">
        <w:rPr>
          <w:color w:val="000000"/>
        </w:rPr>
        <w:t>Alferez</w:t>
      </w:r>
      <w:proofErr w:type="spellEnd"/>
      <w:r w:rsidRPr="00EF44CB">
        <w:rPr>
          <w:color w:val="000000"/>
        </w:rPr>
        <w:t xml:space="preserve"> argentino José María Sobral y a los náufragos del buque </w:t>
      </w:r>
      <w:proofErr w:type="spellStart"/>
      <w:r w:rsidRPr="00EF44CB">
        <w:rPr>
          <w:color w:val="000000"/>
        </w:rPr>
        <w:t>Antartic</w:t>
      </w:r>
      <w:proofErr w:type="spellEnd"/>
      <w:r w:rsidRPr="00EF44CB">
        <w:rPr>
          <w:color w:val="000000"/>
        </w:rPr>
        <w:t>.</w:t>
      </w:r>
      <w:r>
        <w:rPr>
          <w:color w:val="000000"/>
        </w:rPr>
        <w:t xml:space="preserve"> </w:t>
      </w:r>
    </w:p>
    <w:p w14:paraId="59DDCE44" w14:textId="77777777" w:rsidR="00760715" w:rsidRDefault="00760715" w:rsidP="00760715">
      <w:pPr>
        <w:jc w:val="both"/>
        <w:rPr>
          <w:color w:val="000000"/>
        </w:rPr>
      </w:pPr>
    </w:p>
    <w:p w14:paraId="2D3EDE4C" w14:textId="77777777" w:rsidR="00760715" w:rsidRPr="00EF44CB" w:rsidRDefault="00760715" w:rsidP="00760715">
      <w:pPr>
        <w:jc w:val="both"/>
      </w:pPr>
      <w:r w:rsidRPr="00EF44CB">
        <w:rPr>
          <w:color w:val="000000"/>
        </w:rPr>
        <w:t>Quiero destacar muy especialmente esto: </w:t>
      </w:r>
      <w:r w:rsidRPr="00EF44CB">
        <w:rPr>
          <w:rStyle w:val="Textoennegrita"/>
          <w:color w:val="000000"/>
        </w:rPr>
        <w:t>los gloriosos aviadores navales QUIJADA y PITTALUGA, conjuntamente con la no menos meritoria tripulación que los acompañaba, fueron los primeros aviadores argentinos en aterrizar en el Polo Sur</w:t>
      </w:r>
      <w:r w:rsidRPr="00EF44CB">
        <w:rPr>
          <w:color w:val="000000"/>
        </w:rPr>
        <w:t>. Con esto no quiero desmerecer a otros pilotos de las otras dos FFAA, que también han honrado a sus respectivas fuerzas con hazañas similares, sino ubicar el hecho histórico como cronológicamente corresponde.</w:t>
      </w:r>
      <w:r>
        <w:rPr>
          <w:color w:val="000000"/>
        </w:rPr>
        <w:t xml:space="preserve"> </w:t>
      </w:r>
    </w:p>
    <w:p w14:paraId="5FE2CA0C" w14:textId="77777777" w:rsidR="00760715" w:rsidRDefault="00760715" w:rsidP="00760715">
      <w:pPr>
        <w:jc w:val="both"/>
        <w:rPr>
          <w:color w:val="000000"/>
        </w:rPr>
      </w:pPr>
    </w:p>
    <w:p w14:paraId="1A6E104B" w14:textId="77777777" w:rsidR="00760715" w:rsidRPr="00EF44CB" w:rsidRDefault="00760715" w:rsidP="00760715">
      <w:pPr>
        <w:jc w:val="both"/>
      </w:pPr>
      <w:r w:rsidRPr="00EF44CB">
        <w:rPr>
          <w:color w:val="000000"/>
        </w:rPr>
        <w:t>Años más tarde, el entonces Alte. HERMES JOSE QUIJADA fue asesinado por el ERP. A raíz de los conocidos episodios terroristas de Rawson-Trelew de agosto del 1972, Quijada tuvo que dar un mensaje al país relatando los hechos. Esto constituyó su sentencia de muerte por parte de los guerrilleros.</w:t>
      </w:r>
      <w:r>
        <w:rPr>
          <w:color w:val="000000"/>
        </w:rPr>
        <w:t xml:space="preserve"> </w:t>
      </w:r>
      <w:r w:rsidRPr="00EF44CB">
        <w:rPr>
          <w:color w:val="000000"/>
        </w:rPr>
        <w:t>Aproximadamente a las 09:00 Hs de</w:t>
      </w:r>
      <w:r>
        <w:rPr>
          <w:color w:val="000000"/>
        </w:rPr>
        <w:t>l</w:t>
      </w:r>
      <w:r w:rsidRPr="00EF44CB">
        <w:rPr>
          <w:color w:val="000000"/>
        </w:rPr>
        <w:t xml:space="preserve"> 30 de abril de 1973, el Alte. salía de su domicilio de Arenales al 1900, en su automóvil. Lo acompañaba su chofer</w:t>
      </w:r>
      <w:r>
        <w:rPr>
          <w:color w:val="000000"/>
        </w:rPr>
        <w:t xml:space="preserve">. </w:t>
      </w:r>
      <w:r w:rsidRPr="00EF44CB">
        <w:rPr>
          <w:color w:val="000000"/>
        </w:rPr>
        <w:t>El automóvil tomó la calle Arenales y, al alcanzar la esquina de Junín, dobló hacia la izquierda en dirección hacia Rivadavia. Cuando llegó a la intersección con la calle Cangallo el semáforo lo detuvo. En ese momento una motocicleta que venía siguiendo al coche donde iba el Alte. Quijada, se colocó al lado del vehículo. De dicha moto descendió un terrorista llamado Víctor José Fernández Palmeiro, quien se aproximó a la ventanilla derecha del auto y disparó varios tiros contra la cabeza y el cuerpo del marino quien, ante el sorpresivo y fugaz ataque, quedó sin reacción y no pudo defenderse. Quijada fue así herido de muerte. Fernández Palmeiro se subió</w:t>
      </w:r>
      <w:r>
        <w:rPr>
          <w:color w:val="000000"/>
        </w:rPr>
        <w:t xml:space="preserve"> </w:t>
      </w:r>
      <w:r w:rsidRPr="00EF44CB">
        <w:rPr>
          <w:color w:val="000000"/>
        </w:rPr>
        <w:t>luego rápidamente a la </w:t>
      </w:r>
      <w:r>
        <w:rPr>
          <w:color w:val="000000"/>
        </w:rPr>
        <w:t>moto</w:t>
      </w:r>
      <w:r w:rsidRPr="00EF44CB">
        <w:rPr>
          <w:color w:val="000000"/>
        </w:rPr>
        <w:t xml:space="preserve">, donde lo esperaba el conductor Raúl </w:t>
      </w:r>
      <w:proofErr w:type="spellStart"/>
      <w:r w:rsidRPr="00EF44CB">
        <w:rPr>
          <w:color w:val="000000"/>
        </w:rPr>
        <w:t>Argemí</w:t>
      </w:r>
      <w:proofErr w:type="spellEnd"/>
      <w:r w:rsidRPr="00EF44CB">
        <w:rPr>
          <w:color w:val="000000"/>
        </w:rPr>
        <w:t xml:space="preserve">, y los dos escaparon por Cangallo. </w:t>
      </w:r>
      <w:r>
        <w:rPr>
          <w:color w:val="000000"/>
        </w:rPr>
        <w:t>E</w:t>
      </w:r>
      <w:r w:rsidRPr="00EF44CB">
        <w:rPr>
          <w:color w:val="000000"/>
        </w:rPr>
        <w:t>l chofer del Alte. Quijada, que había recibido también heridas pero sólo en una mano, </w:t>
      </w:r>
      <w:r>
        <w:rPr>
          <w:color w:val="000000"/>
        </w:rPr>
        <w:t>d</w:t>
      </w:r>
      <w:r w:rsidRPr="00EF44CB">
        <w:rPr>
          <w:color w:val="000000"/>
        </w:rPr>
        <w:t>isparó c</w:t>
      </w:r>
      <w:r>
        <w:rPr>
          <w:color w:val="000000"/>
        </w:rPr>
        <w:t>ontra los ocupantes de la moto.</w:t>
      </w:r>
      <w:r w:rsidRPr="00EF44CB">
        <w:rPr>
          <w:color w:val="000000"/>
        </w:rPr>
        <w:t xml:space="preserve"> Las balas alcanzaron a Fernández Palmeiro, quien murió unas horas más tarde.</w:t>
      </w:r>
      <w:r>
        <w:rPr>
          <w:color w:val="000000"/>
        </w:rPr>
        <w:t xml:space="preserve"> </w:t>
      </w:r>
      <w:r w:rsidRPr="00EF44CB">
        <w:rPr>
          <w:color w:val="000000"/>
        </w:rPr>
        <w:t xml:space="preserve">Raúl </w:t>
      </w:r>
      <w:proofErr w:type="spellStart"/>
      <w:r w:rsidRPr="00EF44CB">
        <w:rPr>
          <w:color w:val="000000"/>
        </w:rPr>
        <w:t>Argemí</w:t>
      </w:r>
      <w:proofErr w:type="spellEnd"/>
      <w:r w:rsidRPr="00EF44CB">
        <w:rPr>
          <w:color w:val="000000"/>
        </w:rPr>
        <w:t>, al año siguiente</w:t>
      </w:r>
      <w:r>
        <w:rPr>
          <w:color w:val="000000"/>
        </w:rPr>
        <w:t>,</w:t>
      </w:r>
      <w:r w:rsidRPr="00EF44CB">
        <w:rPr>
          <w:color w:val="000000"/>
        </w:rPr>
        <w:t xml:space="preserve"> interviene en el asesinato del Juez Jorge Vicente Quiroga, donde también se usó una moto desde donde se le disparó al magistrado.</w:t>
      </w:r>
    </w:p>
    <w:p w14:paraId="0B73D03C" w14:textId="77777777" w:rsidR="00760715" w:rsidRDefault="00760715" w:rsidP="00760715">
      <w:pPr>
        <w:jc w:val="both"/>
        <w:rPr>
          <w:color w:val="000000"/>
        </w:rPr>
      </w:pPr>
    </w:p>
    <w:p w14:paraId="7508501B" w14:textId="77777777" w:rsidR="00760715" w:rsidRDefault="00760715" w:rsidP="00760715">
      <w:pPr>
        <w:jc w:val="both"/>
        <w:rPr>
          <w:color w:val="000000"/>
        </w:rPr>
      </w:pPr>
      <w:r w:rsidRPr="00EF44CB">
        <w:rPr>
          <w:color w:val="000000"/>
        </w:rPr>
        <w:t>El Alte. Quijada fue un prestigioso, intrépido y valiente marino que honró a la Armada. Sabía que iba a ser asesinado y se quedó en el país, a pesar de los múltiples ofrecimientos que tuvo desde el extranjero para desempeñarse en tareas ligadas a su profesión. Era conocida su pericia como aviador, fundamentalmente a raíz de los hechos del Polo Sur previamente mencionados. Enfrentó a la guerrilla con coraje y dignidad, ofrendando su vida en aras de la libertad de su patria.</w:t>
      </w:r>
    </w:p>
    <w:p w14:paraId="5AF6127E" w14:textId="77777777" w:rsidR="00760715" w:rsidRPr="00EF44CB" w:rsidRDefault="00760715" w:rsidP="00760715">
      <w:pPr>
        <w:jc w:val="both"/>
      </w:pPr>
    </w:p>
    <w:p w14:paraId="2D306130" w14:textId="77777777" w:rsidR="00760715" w:rsidRDefault="00760715" w:rsidP="00760715">
      <w:pPr>
        <w:jc w:val="both"/>
      </w:pPr>
      <w:r w:rsidRPr="00EF44CB">
        <w:t>No nos olvidemos del glorioso y valiente Alte. HERMES JOSÉ QUIJADA, como así tampoco de todas las víctimas del accionar terrorista que enlutó a la Argentina.</w:t>
      </w:r>
    </w:p>
    <w:p w14:paraId="340D3A1E" w14:textId="77777777" w:rsidR="00760715" w:rsidRPr="00EF44CB" w:rsidRDefault="00760715" w:rsidP="00760715">
      <w:pPr>
        <w:jc w:val="both"/>
      </w:pPr>
    </w:p>
    <w:p w14:paraId="2759BCC7" w14:textId="77777777" w:rsidR="003730AF" w:rsidRPr="00100886" w:rsidRDefault="003730AF" w:rsidP="003730AF">
      <w:pPr>
        <w:pStyle w:val="Textoindependiente3"/>
        <w:rPr>
          <w:b w:val="0"/>
          <w:lang w:val="en-US"/>
        </w:rPr>
      </w:pPr>
      <w:r w:rsidRPr="00100886">
        <w:rPr>
          <w:b w:val="0"/>
          <w:lang w:val="en-US"/>
        </w:rPr>
        <w:t>- - - - -</w:t>
      </w:r>
    </w:p>
    <w:p w14:paraId="38ABD4C4" w14:textId="77777777" w:rsidR="003730AF" w:rsidRPr="00100886" w:rsidRDefault="003730AF" w:rsidP="003730AF">
      <w:pPr>
        <w:pStyle w:val="Textoindependiente3"/>
        <w:rPr>
          <w:b w:val="0"/>
          <w:lang w:val="en-US"/>
        </w:rPr>
      </w:pPr>
    </w:p>
    <w:p w14:paraId="5938AD7B" w14:textId="77777777" w:rsidR="002268CA" w:rsidRPr="002268CA" w:rsidRDefault="002268CA" w:rsidP="002268CA">
      <w:pPr>
        <w:pStyle w:val="Textoindependiente3"/>
        <w:rPr>
          <w:lang w:val="es-AR"/>
        </w:rPr>
      </w:pPr>
      <w:r w:rsidRPr="002268CA">
        <w:rPr>
          <w:lang w:val="en-US"/>
        </w:rPr>
        <w:t xml:space="preserve">IMPOSSIBLE IS NOTHING, JUST DO IT… </w:t>
      </w:r>
      <w:r w:rsidRPr="002268CA">
        <w:rPr>
          <w:lang w:val="es-AR"/>
        </w:rPr>
        <w:t>EL ORIGEN DE LAS MARCAS</w:t>
      </w:r>
    </w:p>
    <w:p w14:paraId="2BAC63B3" w14:textId="6CB51EA2" w:rsidR="002268CA" w:rsidRPr="002268CA" w:rsidRDefault="002268CA" w:rsidP="002268CA">
      <w:pPr>
        <w:pStyle w:val="Textoindependiente3"/>
        <w:rPr>
          <w:b w:val="0"/>
          <w:lang w:val="es-AR"/>
        </w:rPr>
      </w:pPr>
    </w:p>
    <w:p w14:paraId="0F798719" w14:textId="2C13A641" w:rsidR="002268CA" w:rsidRPr="002268CA" w:rsidRDefault="002268CA" w:rsidP="002268CA">
      <w:pPr>
        <w:pStyle w:val="Textoindependiente3"/>
        <w:rPr>
          <w:b w:val="0"/>
          <w:lang w:val="es-AR"/>
        </w:rPr>
      </w:pPr>
      <w:r w:rsidRPr="002268CA">
        <w:rPr>
          <w:b w:val="0"/>
          <w:lang w:val="es-AR"/>
        </w:rPr>
        <w:t>El latín y el griego han estado muy vinculados con las marcas comerciales y la publicidad. Existen varios motivos para el uso de las lenguas clásicas como parte del marketing de las firmas comerciales. Por un lado, el hecho de que el comprador no circunscribe el nombre del producto a un país determinado, evitando posibles antipatías territoriales. La</w:t>
      </w:r>
      <w:r>
        <w:rPr>
          <w:b w:val="0"/>
          <w:lang w:val="es-AR"/>
        </w:rPr>
        <w:t>s</w:t>
      </w:r>
      <w:r w:rsidRPr="002268CA">
        <w:rPr>
          <w:b w:val="0"/>
          <w:lang w:val="es-AR"/>
        </w:rPr>
        <w:t xml:space="preserve"> lenguas clásicas dan un carácter universal y atemporal al artículo en cuestión. Además, son lenguas eufónicas -suenan bien-, contienen vocablos breves y, a la vez, llenos de contenido semántico para que el nombre se retenga como reclamo publicitario y, sobre todo, aportan el prestigio de lo clásico.</w:t>
      </w:r>
    </w:p>
    <w:p w14:paraId="79544629" w14:textId="77777777" w:rsidR="002268CA" w:rsidRPr="002268CA" w:rsidRDefault="002268CA" w:rsidP="002268CA">
      <w:pPr>
        <w:pStyle w:val="Textoindependiente3"/>
        <w:rPr>
          <w:b w:val="0"/>
          <w:lang w:val="es-AR"/>
        </w:rPr>
      </w:pPr>
      <w:r w:rsidRPr="002268CA">
        <w:rPr>
          <w:b w:val="0"/>
          <w:lang w:val="es-AR"/>
        </w:rPr>
        <w:t>Algunos ejemplos de hoy en día: en el mundo del deporte tenemos NIKE, que toma su nombre y el logo de Niké, la diosa griega de la victoria que podía correr y volar a gran velocidad; KAPPA, el nombre de la décima letra del alfabeto griego; o ASICS, acrónimo de la frase latina «Anima Sana In Corpore Sano» (Sátiras, Juvenal).</w:t>
      </w:r>
    </w:p>
    <w:p w14:paraId="7730449A" w14:textId="77777777" w:rsidR="002268CA" w:rsidRPr="002268CA" w:rsidRDefault="002268CA" w:rsidP="002268CA">
      <w:pPr>
        <w:pStyle w:val="Textoindependiente3"/>
        <w:rPr>
          <w:b w:val="0"/>
          <w:lang w:val="es-AR"/>
        </w:rPr>
      </w:pPr>
      <w:r w:rsidRPr="002268CA">
        <w:rPr>
          <w:b w:val="0"/>
          <w:lang w:val="es-AR"/>
        </w:rPr>
        <w:t>También en las droguerías podemos encontrar referencias clásicas como los productos de limpieza AJAX (el héroe de la mitología griega que participó en la guerra de Troya luchando junto a Aquiles) o la empresa de pinturas y barnices TITAN (los Titanes en la mitología griega eran los doce dioses que precedieron a Zeus), el insecticida ORIÓN (hijo de Poseidón, de enorme tamaño y un consumado cazador) o incluso DURALEX (la resistencia de las vajillas), que hace referencia a la expresión latina «dura lex, sed lex» (la ley es dura, pero es la ley).</w:t>
      </w:r>
    </w:p>
    <w:p w14:paraId="46AC3B34" w14:textId="77777777" w:rsidR="002268CA" w:rsidRPr="002268CA" w:rsidRDefault="002268CA" w:rsidP="002268CA">
      <w:pPr>
        <w:pStyle w:val="Textoindependiente3"/>
        <w:rPr>
          <w:b w:val="0"/>
          <w:lang w:val="es-AR"/>
        </w:rPr>
      </w:pPr>
      <w:r w:rsidRPr="002268CA">
        <w:rPr>
          <w:b w:val="0"/>
          <w:lang w:val="es-AR"/>
        </w:rPr>
        <w:t xml:space="preserve">Aunque es en el sector de la automoción donde parece que tienen verdadera pasión por los clásicos. La marca alemana AUDI toma su nombre del imperativo del verbo </w:t>
      </w:r>
      <w:proofErr w:type="spellStart"/>
      <w:r w:rsidRPr="002268CA">
        <w:rPr>
          <w:b w:val="0"/>
          <w:lang w:val="es-AR"/>
        </w:rPr>
        <w:t>audire</w:t>
      </w:r>
      <w:proofErr w:type="spellEnd"/>
      <w:r w:rsidRPr="002268CA">
        <w:rPr>
          <w:b w:val="0"/>
          <w:lang w:val="es-AR"/>
        </w:rPr>
        <w:t xml:space="preserve"> (oír). Por tanto, </w:t>
      </w:r>
      <w:proofErr w:type="spellStart"/>
      <w:r w:rsidRPr="002268CA">
        <w:rPr>
          <w:b w:val="0"/>
          <w:lang w:val="es-AR"/>
        </w:rPr>
        <w:t>audi</w:t>
      </w:r>
      <w:proofErr w:type="spellEnd"/>
      <w:r w:rsidRPr="002268CA">
        <w:rPr>
          <w:b w:val="0"/>
          <w:lang w:val="es-AR"/>
        </w:rPr>
        <w:t xml:space="preserve"> significa «oye» ¿Y qué tiene que ver con un coche? Nada, en este caso tiene que ver con el apellido del fundador de la empresa: August </w:t>
      </w:r>
      <w:proofErr w:type="spellStart"/>
      <w:r w:rsidRPr="002268CA">
        <w:rPr>
          <w:b w:val="0"/>
          <w:lang w:val="es-AR"/>
        </w:rPr>
        <w:t>Horch</w:t>
      </w:r>
      <w:proofErr w:type="spellEnd"/>
      <w:r w:rsidRPr="002268CA">
        <w:rPr>
          <w:b w:val="0"/>
          <w:lang w:val="es-AR"/>
        </w:rPr>
        <w:t xml:space="preserve">. No podía ponerle su nombre a la nueva compañía automovilística porque ya se llamaba así la primera que fundó y no tenía los derechos, así que lo que hizo fue traducir su apellido al latín, porque </w:t>
      </w:r>
      <w:proofErr w:type="spellStart"/>
      <w:r w:rsidRPr="002268CA">
        <w:rPr>
          <w:b w:val="0"/>
          <w:lang w:val="es-AR"/>
        </w:rPr>
        <w:t>horch</w:t>
      </w:r>
      <w:proofErr w:type="spellEnd"/>
      <w:r w:rsidRPr="002268CA">
        <w:rPr>
          <w:b w:val="0"/>
          <w:lang w:val="es-AR"/>
        </w:rPr>
        <w:t xml:space="preserve"> es el imperativo del verbo alemán </w:t>
      </w:r>
      <w:proofErr w:type="spellStart"/>
      <w:r w:rsidRPr="002268CA">
        <w:rPr>
          <w:b w:val="0"/>
          <w:lang w:val="es-AR"/>
        </w:rPr>
        <w:t>horchen</w:t>
      </w:r>
      <w:proofErr w:type="spellEnd"/>
      <w:r w:rsidRPr="002268CA">
        <w:rPr>
          <w:b w:val="0"/>
          <w:lang w:val="es-AR"/>
        </w:rPr>
        <w:t xml:space="preserve"> que significa «oír».  La marca italiana FIAT con sede en Turín resulta del acrónimo de </w:t>
      </w:r>
      <w:proofErr w:type="spellStart"/>
      <w:r w:rsidRPr="002268CA">
        <w:rPr>
          <w:b w:val="0"/>
          <w:lang w:val="es-AR"/>
        </w:rPr>
        <w:t>Fabbrica</w:t>
      </w:r>
      <w:proofErr w:type="spellEnd"/>
      <w:r w:rsidRPr="002268CA">
        <w:rPr>
          <w:b w:val="0"/>
          <w:lang w:val="es-AR"/>
        </w:rPr>
        <w:t xml:space="preserve"> Italiana </w:t>
      </w:r>
      <w:proofErr w:type="spellStart"/>
      <w:r w:rsidRPr="002268CA">
        <w:rPr>
          <w:b w:val="0"/>
          <w:lang w:val="es-AR"/>
        </w:rPr>
        <w:t>Automobili</w:t>
      </w:r>
      <w:proofErr w:type="spellEnd"/>
      <w:r w:rsidRPr="002268CA">
        <w:rPr>
          <w:b w:val="0"/>
          <w:lang w:val="es-AR"/>
        </w:rPr>
        <w:t xml:space="preserve"> Torino pero que, casualmente, coincide con la tercera persona del presente de subjuntivo del verbo fio (hacer), y significaría «hágase». Y siguiendo en Italia, tenemos la ALFA ROMEO (acrónimo de </w:t>
      </w:r>
      <w:proofErr w:type="spellStart"/>
      <w:r w:rsidRPr="002268CA">
        <w:rPr>
          <w:b w:val="0"/>
          <w:lang w:val="es-AR"/>
        </w:rPr>
        <w:t>Anonima</w:t>
      </w:r>
      <w:proofErr w:type="spellEnd"/>
      <w:r w:rsidRPr="002268CA">
        <w:rPr>
          <w:b w:val="0"/>
          <w:lang w:val="es-AR"/>
        </w:rPr>
        <w:t xml:space="preserve"> Lombardo </w:t>
      </w:r>
      <w:proofErr w:type="spellStart"/>
      <w:r w:rsidRPr="002268CA">
        <w:rPr>
          <w:b w:val="0"/>
          <w:lang w:val="es-AR"/>
        </w:rPr>
        <w:t>Fabbrica</w:t>
      </w:r>
      <w:proofErr w:type="spellEnd"/>
      <w:r w:rsidRPr="002268CA">
        <w:rPr>
          <w:b w:val="0"/>
          <w:lang w:val="es-AR"/>
        </w:rPr>
        <w:t xml:space="preserve"> </w:t>
      </w:r>
      <w:proofErr w:type="spellStart"/>
      <w:r w:rsidRPr="002268CA">
        <w:rPr>
          <w:b w:val="0"/>
          <w:lang w:val="es-AR"/>
        </w:rPr>
        <w:t>Automobili</w:t>
      </w:r>
      <w:proofErr w:type="spellEnd"/>
      <w:r w:rsidRPr="002268CA">
        <w:rPr>
          <w:b w:val="0"/>
          <w:lang w:val="es-AR"/>
        </w:rPr>
        <w:t xml:space="preserve"> más el apellido de Nicola Romeo), cuyo nombre coincide con la primera letra del alfabeto griego. La marca sueca VOLVO toma su nombre del verbo latino volvo que significa «hacer rodar». La marca de coches rumana DACIA, desde 1999 integrada en la francesa Renault, hace referencia a la provincia del Imperio romano correspondiente a la actual Rumanía. En otras ocasiones, no son las propias marcas automovilísticas sino los modelos, como la marca checa SKODA, que utiliza nombres romanos de mujer: Felicia, Octavia o Fabia. Aunque son las compañías asiáticas las que más se decantan por el recurso de apoyarse en el griego o el latín para sus diferentes modelos: Kalos (hermoso) y Magnus (grande) de la surcoreana DAEWOO; </w:t>
      </w:r>
      <w:proofErr w:type="spellStart"/>
      <w:r w:rsidRPr="002268CA">
        <w:rPr>
          <w:b w:val="0"/>
          <w:lang w:val="es-AR"/>
        </w:rPr>
        <w:t>Potentia</w:t>
      </w:r>
      <w:proofErr w:type="spellEnd"/>
      <w:r w:rsidRPr="002268CA">
        <w:rPr>
          <w:b w:val="0"/>
          <w:lang w:val="es-AR"/>
        </w:rPr>
        <w:t xml:space="preserve"> (fuerza) y </w:t>
      </w:r>
      <w:proofErr w:type="spellStart"/>
      <w:r w:rsidRPr="002268CA">
        <w:rPr>
          <w:b w:val="0"/>
          <w:lang w:val="es-AR"/>
        </w:rPr>
        <w:t>Clarus</w:t>
      </w:r>
      <w:proofErr w:type="spellEnd"/>
      <w:r w:rsidRPr="002268CA">
        <w:rPr>
          <w:b w:val="0"/>
          <w:lang w:val="es-AR"/>
        </w:rPr>
        <w:t xml:space="preserve"> (brillante, ilustre) de la también surcoreana KIA; de la japonesa MITSUBISHI tenemos el Carisma (prestigio) o el Nativa (autóctono); otros se centran en el tamaño, como Micra (pequeño) o </w:t>
      </w:r>
      <w:proofErr w:type="spellStart"/>
      <w:r w:rsidRPr="002268CA">
        <w:rPr>
          <w:b w:val="0"/>
          <w:lang w:val="es-AR"/>
        </w:rPr>
        <w:t>Maxima</w:t>
      </w:r>
      <w:proofErr w:type="spellEnd"/>
      <w:r w:rsidRPr="002268CA">
        <w:rPr>
          <w:b w:val="0"/>
          <w:lang w:val="es-AR"/>
        </w:rPr>
        <w:t xml:space="preserve"> (el más grande) de la nipona NISSAN; de TOYOTA el </w:t>
      </w:r>
      <w:proofErr w:type="spellStart"/>
      <w:r w:rsidRPr="002268CA">
        <w:rPr>
          <w:b w:val="0"/>
          <w:lang w:val="es-AR"/>
        </w:rPr>
        <w:t>Prius</w:t>
      </w:r>
      <w:proofErr w:type="spellEnd"/>
      <w:r w:rsidRPr="002268CA">
        <w:rPr>
          <w:b w:val="0"/>
          <w:lang w:val="es-AR"/>
        </w:rPr>
        <w:t xml:space="preserve"> (primero, el primer híbrido de producción masiva); el HONDA Odyssey (Odisea de Homero) o el </w:t>
      </w:r>
      <w:proofErr w:type="spellStart"/>
      <w:r w:rsidRPr="002268CA">
        <w:rPr>
          <w:b w:val="0"/>
          <w:lang w:val="es-AR"/>
        </w:rPr>
        <w:t>Civic</w:t>
      </w:r>
      <w:proofErr w:type="spellEnd"/>
      <w:r w:rsidRPr="002268CA">
        <w:rPr>
          <w:b w:val="0"/>
          <w:lang w:val="es-AR"/>
        </w:rPr>
        <w:t xml:space="preserve"> (de </w:t>
      </w:r>
      <w:proofErr w:type="spellStart"/>
      <w:r w:rsidRPr="002268CA">
        <w:rPr>
          <w:b w:val="0"/>
          <w:lang w:val="es-AR"/>
        </w:rPr>
        <w:t>civicus</w:t>
      </w:r>
      <w:proofErr w:type="spellEnd"/>
      <w:r w:rsidRPr="002268CA">
        <w:rPr>
          <w:b w:val="0"/>
          <w:lang w:val="es-AR"/>
        </w:rPr>
        <w:t xml:space="preserve">, </w:t>
      </w:r>
      <w:r w:rsidRPr="002268CA">
        <w:rPr>
          <w:b w:val="0"/>
          <w:lang w:val="es-AR"/>
        </w:rPr>
        <w:lastRenderedPageBreak/>
        <w:t>relativo a la ciudad)… Hay muchos más, así que si os apetece seguir buscando, pasaréis un buen rato y además refrescaréis vuestro latín. Y para terminar este recorrido por las carreteras del mundo, la marca española de camiones y autobuses PEGASO que toma su nombre y su logo del caballo alado de la mitología griega.</w:t>
      </w:r>
    </w:p>
    <w:p w14:paraId="2A1D71E0" w14:textId="77777777" w:rsidR="002268CA" w:rsidRPr="002268CA" w:rsidRDefault="002268CA" w:rsidP="002268CA">
      <w:pPr>
        <w:pStyle w:val="Textoindependiente3"/>
        <w:rPr>
          <w:b w:val="0"/>
          <w:lang w:val="es-AR"/>
        </w:rPr>
      </w:pPr>
      <w:r w:rsidRPr="002268CA">
        <w:rPr>
          <w:b w:val="0"/>
          <w:lang w:val="es-AR"/>
        </w:rPr>
        <w:t xml:space="preserve">Dejando a un lado las lenguas clásicas y siguiendo en el mundo del automóvil, tenemos SMART, acrónimo de </w:t>
      </w:r>
      <w:proofErr w:type="spellStart"/>
      <w:r w:rsidRPr="002268CA">
        <w:rPr>
          <w:b w:val="0"/>
          <w:lang w:val="es-AR"/>
        </w:rPr>
        <w:t>Swatch</w:t>
      </w:r>
      <w:proofErr w:type="spellEnd"/>
      <w:r w:rsidRPr="002268CA">
        <w:rPr>
          <w:b w:val="0"/>
          <w:lang w:val="es-AR"/>
        </w:rPr>
        <w:t xml:space="preserve"> -la marca de relojes suiza-, Mercedes y Art; SUBARU, nombre de las Pléyades en japonés, de ahí su logo; VOLKSWAGEN,  literalmente «coche del pueblo», de </w:t>
      </w:r>
      <w:proofErr w:type="spellStart"/>
      <w:r w:rsidRPr="002268CA">
        <w:rPr>
          <w:b w:val="0"/>
          <w:lang w:val="es-AR"/>
        </w:rPr>
        <w:t>volks</w:t>
      </w:r>
      <w:proofErr w:type="spellEnd"/>
      <w:r w:rsidRPr="002268CA">
        <w:rPr>
          <w:b w:val="0"/>
          <w:lang w:val="es-AR"/>
        </w:rPr>
        <w:t xml:space="preserve"> «pueblo», y varios modelos de esta marca están relacionados con vientos: Golf, hace referencia a </w:t>
      </w:r>
      <w:proofErr w:type="spellStart"/>
      <w:r w:rsidRPr="002268CA">
        <w:rPr>
          <w:b w:val="0"/>
          <w:lang w:val="es-AR"/>
        </w:rPr>
        <w:t>Golfstrom</w:t>
      </w:r>
      <w:proofErr w:type="spellEnd"/>
      <w:r w:rsidRPr="002268CA">
        <w:rPr>
          <w:b w:val="0"/>
          <w:lang w:val="es-AR"/>
        </w:rPr>
        <w:t xml:space="preserve"> (corriente del Golfo), Passat es la palabra alemana para los vientos alisios, Jetta viene de </w:t>
      </w:r>
      <w:proofErr w:type="spellStart"/>
      <w:r w:rsidRPr="002268CA">
        <w:rPr>
          <w:b w:val="0"/>
          <w:lang w:val="es-AR"/>
        </w:rPr>
        <w:t>jetstream</w:t>
      </w:r>
      <w:proofErr w:type="spellEnd"/>
      <w:r w:rsidRPr="002268CA">
        <w:rPr>
          <w:b w:val="0"/>
          <w:lang w:val="es-AR"/>
        </w:rPr>
        <w:t xml:space="preserve"> (corriente de chorro) o </w:t>
      </w:r>
      <w:proofErr w:type="spellStart"/>
      <w:r w:rsidRPr="002268CA">
        <w:rPr>
          <w:b w:val="0"/>
          <w:lang w:val="es-AR"/>
        </w:rPr>
        <w:t>Scirocco</w:t>
      </w:r>
      <w:proofErr w:type="spellEnd"/>
      <w:r w:rsidRPr="002268CA">
        <w:rPr>
          <w:b w:val="0"/>
          <w:lang w:val="es-AR"/>
        </w:rPr>
        <w:t xml:space="preserve">, por el siroco. Y terminaremos con la compañía de transporte compartido UBER, que toma su nombre de la palabra </w:t>
      </w:r>
      <w:proofErr w:type="spellStart"/>
      <w:r w:rsidRPr="002268CA">
        <w:rPr>
          <w:b w:val="0"/>
          <w:lang w:val="es-AR"/>
        </w:rPr>
        <w:t>uber</w:t>
      </w:r>
      <w:proofErr w:type="spellEnd"/>
      <w:r w:rsidRPr="002268CA">
        <w:rPr>
          <w:b w:val="0"/>
          <w:lang w:val="es-AR"/>
        </w:rPr>
        <w:t xml:space="preserve">, comúnmente usada en inglés coloquial con el significado de «genial» o «súper», del alemán </w:t>
      </w:r>
      <w:proofErr w:type="spellStart"/>
      <w:r w:rsidRPr="002268CA">
        <w:rPr>
          <w:b w:val="0"/>
          <w:lang w:val="es-AR"/>
        </w:rPr>
        <w:t>über</w:t>
      </w:r>
      <w:proofErr w:type="spellEnd"/>
      <w:r w:rsidRPr="002268CA">
        <w:rPr>
          <w:b w:val="0"/>
          <w:lang w:val="es-AR"/>
        </w:rPr>
        <w:t xml:space="preserve">. </w:t>
      </w:r>
    </w:p>
    <w:p w14:paraId="7F1DCE3B" w14:textId="77777777" w:rsidR="002268CA" w:rsidRPr="002268CA" w:rsidRDefault="002268CA" w:rsidP="002268CA">
      <w:pPr>
        <w:pStyle w:val="Textoindependiente3"/>
        <w:rPr>
          <w:u w:val="single"/>
          <w:lang w:val="es-AR"/>
        </w:rPr>
      </w:pPr>
      <w:r w:rsidRPr="002268CA">
        <w:rPr>
          <w:u w:val="single"/>
          <w:lang w:val="es-AR"/>
        </w:rPr>
        <w:t>Cuando una imagen vale más que mil palabras</w:t>
      </w:r>
    </w:p>
    <w:p w14:paraId="357DAEFC" w14:textId="77777777" w:rsidR="002268CA" w:rsidRPr="002268CA" w:rsidRDefault="002268CA" w:rsidP="002268CA">
      <w:pPr>
        <w:pStyle w:val="Textoindependiente3"/>
        <w:rPr>
          <w:b w:val="0"/>
          <w:lang w:val="es-AR"/>
        </w:rPr>
      </w:pPr>
      <w:r w:rsidRPr="002268CA">
        <w:rPr>
          <w:b w:val="0"/>
          <w:lang w:val="es-AR"/>
        </w:rPr>
        <w:t xml:space="preserve">El problema del analfabetismo de comienzos del siglo XX en España obligó a crear marcas reconocibles por símbolos, y los animales fueron los elegidos: lejía Conejo, pastas Gallo, pastas Ardilla, pasta laminada El Pavo, cerveza El Águila, cerveza El León, </w:t>
      </w:r>
      <w:proofErr w:type="spellStart"/>
      <w:r w:rsidRPr="002268CA">
        <w:rPr>
          <w:b w:val="0"/>
          <w:lang w:val="es-AR"/>
        </w:rPr>
        <w:t>Norit</w:t>
      </w:r>
      <w:proofErr w:type="spellEnd"/>
      <w:r w:rsidRPr="002268CA">
        <w:rPr>
          <w:b w:val="0"/>
          <w:lang w:val="es-AR"/>
        </w:rPr>
        <w:t xml:space="preserve"> (el del borreguito)…</w:t>
      </w:r>
    </w:p>
    <w:p w14:paraId="0BBDF298" w14:textId="77777777" w:rsidR="002268CA" w:rsidRPr="002268CA" w:rsidRDefault="002268CA" w:rsidP="002268CA">
      <w:pPr>
        <w:pStyle w:val="Textoindependiente3"/>
        <w:rPr>
          <w:u w:val="single"/>
          <w:lang w:val="es-AR"/>
        </w:rPr>
      </w:pPr>
      <w:r w:rsidRPr="002268CA">
        <w:rPr>
          <w:u w:val="single"/>
          <w:lang w:val="es-AR"/>
        </w:rPr>
        <w:t>Adidas vs Puma, la guerra de los hermanos Dassler</w:t>
      </w:r>
    </w:p>
    <w:p w14:paraId="11107555" w14:textId="31FD1332" w:rsidR="002268CA" w:rsidRPr="002268CA" w:rsidRDefault="002268CA" w:rsidP="002268CA">
      <w:pPr>
        <w:pStyle w:val="Textoindependiente3"/>
        <w:rPr>
          <w:b w:val="0"/>
          <w:lang w:val="es-AR"/>
        </w:rPr>
      </w:pPr>
      <w:r w:rsidRPr="002268CA">
        <w:rPr>
          <w:b w:val="0"/>
          <w:lang w:val="es-AR"/>
        </w:rPr>
        <w:t>Cuando a comienzos de los años 20 los hermanos Dassler, Adolf -</w:t>
      </w:r>
      <w:proofErr w:type="spellStart"/>
      <w:r w:rsidRPr="002268CA">
        <w:rPr>
          <w:b w:val="0"/>
          <w:lang w:val="es-AR"/>
        </w:rPr>
        <w:t>Adi</w:t>
      </w:r>
      <w:proofErr w:type="spellEnd"/>
      <w:r w:rsidRPr="002268CA">
        <w:rPr>
          <w:b w:val="0"/>
          <w:lang w:val="es-AR"/>
        </w:rPr>
        <w:t xml:space="preserve"> para los amigos- y Rudolf, fundaron la fábrica de calzados </w:t>
      </w:r>
      <w:proofErr w:type="spellStart"/>
      <w:r w:rsidRPr="002268CA">
        <w:rPr>
          <w:b w:val="0"/>
          <w:lang w:val="es-AR"/>
        </w:rPr>
        <w:t>Gerbüder</w:t>
      </w:r>
      <w:proofErr w:type="spellEnd"/>
      <w:r w:rsidRPr="002268CA">
        <w:rPr>
          <w:b w:val="0"/>
          <w:lang w:val="es-AR"/>
        </w:rPr>
        <w:t xml:space="preserve"> Dassler (</w:t>
      </w:r>
      <w:proofErr w:type="spellStart"/>
      <w:r w:rsidRPr="002268CA">
        <w:rPr>
          <w:b w:val="0"/>
          <w:lang w:val="es-AR"/>
        </w:rPr>
        <w:t>Geda</w:t>
      </w:r>
      <w:proofErr w:type="spellEnd"/>
      <w:r w:rsidRPr="002268CA">
        <w:rPr>
          <w:b w:val="0"/>
          <w:lang w:val="es-AR"/>
        </w:rPr>
        <w:t xml:space="preserve">) en </w:t>
      </w:r>
      <w:proofErr w:type="spellStart"/>
      <w:r w:rsidRPr="002268CA">
        <w:rPr>
          <w:b w:val="0"/>
          <w:lang w:val="es-AR"/>
        </w:rPr>
        <w:t>Herzogenaurach</w:t>
      </w:r>
      <w:proofErr w:type="spellEnd"/>
      <w:r w:rsidRPr="002268CA">
        <w:rPr>
          <w:b w:val="0"/>
          <w:lang w:val="es-AR"/>
        </w:rPr>
        <w:t xml:space="preserve"> (Baviera, Alemania), nunca imaginaron el éxito que tendrían. Aunque de personalidades muy distintas -Adolf era tímido y distante y Rudolf, por el contrario, un auténtico relaciones públicas-, para el negocio eran el equipo perfecto: </w:t>
      </w:r>
      <w:proofErr w:type="spellStart"/>
      <w:r w:rsidRPr="002268CA">
        <w:rPr>
          <w:b w:val="0"/>
          <w:lang w:val="es-AR"/>
        </w:rPr>
        <w:t>Adi</w:t>
      </w:r>
      <w:proofErr w:type="spellEnd"/>
      <w:r w:rsidRPr="002268CA">
        <w:rPr>
          <w:b w:val="0"/>
          <w:lang w:val="es-AR"/>
        </w:rPr>
        <w:t xml:space="preserve"> se encargaba de los diseños y Rudolf de la comercialización. Su primer gran éxito llegaría con los Juegos Olímpicos de Berlin’36, cuando los atletas que calzaban sus zapatillas consiguieron siete medallas de oro (incluidas los cuatro que consiguió Jesse Owens, el gran protagonista de la cita), cinco medallas de plata y cinco de bronce. Desde aquel momento atletas de toda Europa comenzaron a viajar a la pequeña ciudad del norte de Baviera para comprar las zapatillas que habían encumbrado a Jesse Owens como una leyenda del deporte. Con el estallido de la guerra llegaría el primer enfrentamiento entre los hermanos, cuando Rudolf fue reclutado y Adolf consiguió librarse -Rudolf pensó que su hermano intervino para poder quedarse con toda la fábric</w:t>
      </w:r>
      <w:r>
        <w:rPr>
          <w:b w:val="0"/>
          <w:lang w:val="es-AR"/>
        </w:rPr>
        <w:t>a-. Además, como ocurrió en otra</w:t>
      </w:r>
      <w:r w:rsidRPr="002268CA">
        <w:rPr>
          <w:b w:val="0"/>
          <w:lang w:val="es-AR"/>
        </w:rPr>
        <w:t xml:space="preserve">s muchas industrias durante los años de la guerra, </w:t>
      </w:r>
      <w:proofErr w:type="spellStart"/>
      <w:r w:rsidRPr="002268CA">
        <w:rPr>
          <w:b w:val="0"/>
          <w:lang w:val="es-AR"/>
        </w:rPr>
        <w:t>Geda</w:t>
      </w:r>
      <w:proofErr w:type="spellEnd"/>
      <w:r w:rsidRPr="002268CA">
        <w:rPr>
          <w:b w:val="0"/>
          <w:lang w:val="es-AR"/>
        </w:rPr>
        <w:t xml:space="preserve"> se convirtió en una fábrica de material bélico.</w:t>
      </w:r>
    </w:p>
    <w:p w14:paraId="05F4E5F0" w14:textId="77777777" w:rsidR="002268CA" w:rsidRPr="002268CA" w:rsidRDefault="002268CA" w:rsidP="002268CA">
      <w:pPr>
        <w:pStyle w:val="Textoindependiente3"/>
        <w:rPr>
          <w:b w:val="0"/>
          <w:lang w:val="es-AR"/>
        </w:rPr>
      </w:pPr>
      <w:r w:rsidRPr="002268CA">
        <w:rPr>
          <w:b w:val="0"/>
          <w:lang w:val="es-AR"/>
        </w:rPr>
        <w:t xml:space="preserve">Al final de la guerra, y tras un juicio por parte de los Aliados para analizar su nivel de apego a la ideología nazi, </w:t>
      </w:r>
      <w:proofErr w:type="spellStart"/>
      <w:r w:rsidRPr="002268CA">
        <w:rPr>
          <w:b w:val="0"/>
          <w:lang w:val="es-AR"/>
        </w:rPr>
        <w:t>Adi</w:t>
      </w:r>
      <w:proofErr w:type="spellEnd"/>
      <w:r w:rsidRPr="002268CA">
        <w:rPr>
          <w:b w:val="0"/>
          <w:lang w:val="es-AR"/>
        </w:rPr>
        <w:t xml:space="preserve"> pudo retener el control de su empresa. Por su parte, Rudolf se trasladó con su familia al otro lado del río </w:t>
      </w:r>
      <w:proofErr w:type="spellStart"/>
      <w:r w:rsidRPr="002268CA">
        <w:rPr>
          <w:b w:val="0"/>
          <w:lang w:val="es-AR"/>
        </w:rPr>
        <w:t>Aurach</w:t>
      </w:r>
      <w:proofErr w:type="spellEnd"/>
      <w:r w:rsidRPr="002268CA">
        <w:rPr>
          <w:b w:val="0"/>
          <w:lang w:val="es-AR"/>
        </w:rPr>
        <w:t xml:space="preserve"> para abrir una fábrica pequeña después de ser denunciado por su propio hermano como simpatizante de Hitler. La mitad de los trabajadores, los vendedores, se fue con Rudolf, mientras que la otra mitad, los diseñadores, se quedó con </w:t>
      </w:r>
      <w:proofErr w:type="spellStart"/>
      <w:r w:rsidRPr="002268CA">
        <w:rPr>
          <w:b w:val="0"/>
          <w:lang w:val="es-AR"/>
        </w:rPr>
        <w:t>Adi</w:t>
      </w:r>
      <w:proofErr w:type="spellEnd"/>
      <w:r w:rsidRPr="002268CA">
        <w:rPr>
          <w:b w:val="0"/>
          <w:lang w:val="es-AR"/>
        </w:rPr>
        <w:t xml:space="preserve">. De este cisma, en 1948 nacieron dos grandes marcas: PUMA fundada por Rudolf y ADIDAS, </w:t>
      </w:r>
      <w:proofErr w:type="spellStart"/>
      <w:r w:rsidRPr="002268CA">
        <w:rPr>
          <w:b w:val="0"/>
          <w:lang w:val="es-AR"/>
        </w:rPr>
        <w:t>acronimo</w:t>
      </w:r>
      <w:proofErr w:type="spellEnd"/>
      <w:r w:rsidRPr="002268CA">
        <w:rPr>
          <w:b w:val="0"/>
          <w:lang w:val="es-AR"/>
        </w:rPr>
        <w:t xml:space="preserve"> de </w:t>
      </w:r>
      <w:proofErr w:type="spellStart"/>
      <w:r w:rsidRPr="002268CA">
        <w:rPr>
          <w:b w:val="0"/>
          <w:lang w:val="es-AR"/>
        </w:rPr>
        <w:t>Adi</w:t>
      </w:r>
      <w:proofErr w:type="spellEnd"/>
      <w:r w:rsidRPr="002268CA">
        <w:rPr>
          <w:b w:val="0"/>
          <w:lang w:val="es-AR"/>
        </w:rPr>
        <w:t xml:space="preserve"> Dassler. </w:t>
      </w:r>
      <w:proofErr w:type="spellStart"/>
      <w:r w:rsidRPr="002268CA">
        <w:rPr>
          <w:b w:val="0"/>
          <w:lang w:val="es-AR"/>
        </w:rPr>
        <w:t>Herzogenaurach</w:t>
      </w:r>
      <w:proofErr w:type="spellEnd"/>
      <w:r w:rsidRPr="002268CA">
        <w:rPr>
          <w:b w:val="0"/>
          <w:lang w:val="es-AR"/>
        </w:rPr>
        <w:t xml:space="preserve"> quedó dividida por los dos imperios que habían creado los hermanos Dassler a cada lado del río, hasta el punto de que antes de entablar una conversación se miraba hacia abajo para ver qué zapatillas llevaba el vecino. Durante mucho tiempo fue arriesgado si, como empleado de una de las dos empresas, te casabas con alguien de la otra. Incluso la religión y la política formaban parte de la polémica. Puma era </w:t>
      </w:r>
      <w:r w:rsidRPr="002268CA">
        <w:rPr>
          <w:b w:val="0"/>
          <w:lang w:val="es-AR"/>
        </w:rPr>
        <w:lastRenderedPageBreak/>
        <w:t>visto como católico y políticamente conservador, Adidas como protestante y socialdemócrata.</w:t>
      </w:r>
    </w:p>
    <w:p w14:paraId="0CB61FEC" w14:textId="77777777" w:rsidR="002268CA" w:rsidRPr="002268CA" w:rsidRDefault="002268CA" w:rsidP="002268CA">
      <w:pPr>
        <w:pStyle w:val="Textoindependiente3"/>
        <w:rPr>
          <w:b w:val="0"/>
          <w:lang w:val="es-AR"/>
        </w:rPr>
      </w:pPr>
      <w:r w:rsidRPr="002268CA">
        <w:rPr>
          <w:b w:val="0"/>
          <w:lang w:val="es-AR"/>
        </w:rPr>
        <w:t xml:space="preserve">Después de la muerte de Rudolf en 1974 y </w:t>
      </w:r>
      <w:proofErr w:type="spellStart"/>
      <w:r w:rsidRPr="002268CA">
        <w:rPr>
          <w:b w:val="0"/>
          <w:lang w:val="es-AR"/>
        </w:rPr>
        <w:t>Adi</w:t>
      </w:r>
      <w:proofErr w:type="spellEnd"/>
      <w:r w:rsidRPr="002268CA">
        <w:rPr>
          <w:b w:val="0"/>
          <w:lang w:val="es-AR"/>
        </w:rPr>
        <w:t xml:space="preserve"> en 1978, sus hijos se hicieron cargo. Desde la década de 1990, ambas compañías de Dassler son sociedades anónimas y ya no pertenecen a la familia, aunque ambas siguen manteniendo su sede en </w:t>
      </w:r>
      <w:proofErr w:type="spellStart"/>
      <w:r w:rsidRPr="002268CA">
        <w:rPr>
          <w:b w:val="0"/>
          <w:lang w:val="es-AR"/>
        </w:rPr>
        <w:t>Herzogenaurach</w:t>
      </w:r>
      <w:proofErr w:type="spellEnd"/>
      <w:r w:rsidRPr="002268CA">
        <w:rPr>
          <w:b w:val="0"/>
          <w:lang w:val="es-AR"/>
        </w:rPr>
        <w:t>, donde la rivalidad sigue existiendo pero mucho más atenuada.</w:t>
      </w:r>
    </w:p>
    <w:p w14:paraId="41F352F0" w14:textId="4C2ED0D0" w:rsidR="002268CA" w:rsidRPr="002268CA" w:rsidRDefault="00E23ED8" w:rsidP="002268CA">
      <w:pPr>
        <w:pStyle w:val="Textoindependiente3"/>
        <w:numPr>
          <w:ilvl w:val="0"/>
          <w:numId w:val="32"/>
        </w:numPr>
        <w:rPr>
          <w:b w:val="0"/>
        </w:rPr>
      </w:pPr>
      <w:hyperlink r:id="rId21" w:history="1">
        <w:r w:rsidR="002268CA" w:rsidRPr="002268CA">
          <w:rPr>
            <w:rStyle w:val="Hipervnculo"/>
            <w:b w:val="0"/>
          </w:rPr>
          <w:t>https://historiasdelahistoria.com/2019/12/27/impossible-is-nothing-just-do-it-el-origen-de-las-marcas</w:t>
        </w:r>
      </w:hyperlink>
    </w:p>
    <w:p w14:paraId="3B0D8D89" w14:textId="77777777" w:rsidR="002268CA" w:rsidRPr="002268CA" w:rsidRDefault="002268CA" w:rsidP="002268CA">
      <w:pPr>
        <w:pStyle w:val="Textoindependiente3"/>
        <w:rPr>
          <w:b w:val="0"/>
          <w:lang w:val="es-AR"/>
        </w:rPr>
      </w:pPr>
    </w:p>
    <w:p w14:paraId="416221BD" w14:textId="77777777" w:rsidR="002268CA" w:rsidRDefault="002268CA" w:rsidP="002268CA">
      <w:pPr>
        <w:jc w:val="both"/>
        <w:rPr>
          <w:lang w:val="es-ES"/>
        </w:rPr>
      </w:pPr>
      <w:r>
        <w:rPr>
          <w:lang w:val="es-ES"/>
        </w:rPr>
        <w:t>- - - - -</w:t>
      </w:r>
    </w:p>
    <w:p w14:paraId="6DF9F805" w14:textId="77777777" w:rsidR="002268CA" w:rsidRDefault="002268CA" w:rsidP="003730AF">
      <w:pPr>
        <w:pStyle w:val="Textoindependiente3"/>
        <w:rPr>
          <w:b w:val="0"/>
          <w:lang w:val="es-AR"/>
        </w:rPr>
      </w:pPr>
    </w:p>
    <w:p w14:paraId="165F1DC2" w14:textId="3EB728FB" w:rsidR="008E2A08" w:rsidRPr="008E2A08" w:rsidRDefault="008E2A08" w:rsidP="008E2A08">
      <w:pPr>
        <w:pStyle w:val="Textoindependiente3"/>
      </w:pPr>
      <w:r w:rsidRPr="008E2A08">
        <w:t>LA GENÉTICA DETERMINA NUESTRA PASIÓN POR EL VINO</w:t>
      </w:r>
    </w:p>
    <w:p w14:paraId="193F91FA" w14:textId="77777777" w:rsidR="008E2A08" w:rsidRPr="008E2A08" w:rsidRDefault="008E2A08" w:rsidP="008E2A08">
      <w:pPr>
        <w:pStyle w:val="Textoindependiente3"/>
        <w:rPr>
          <w:b w:val="0"/>
        </w:rPr>
      </w:pPr>
    </w:p>
    <w:p w14:paraId="362AA655" w14:textId="76A63658" w:rsidR="00847A58" w:rsidRPr="00F62DA7" w:rsidRDefault="008E2A08" w:rsidP="008E2A08">
      <w:pPr>
        <w:pStyle w:val="Textoindependiente3"/>
        <w:rPr>
          <w:b w:val="0"/>
          <w:lang w:val="es-AR"/>
        </w:rPr>
      </w:pPr>
      <w:r w:rsidRPr="008E2A08">
        <w:rPr>
          <w:b w:val="0"/>
        </w:rPr>
        <w:t>Vivimos con el vino desde el Neolítico y hemos descubierto que nos gusta o no en función de nuestra genética. También que aumenta la mortalidad, si bien tomarlo con moderación no perjudica a la salud… si estás sano. Por Eduardo Costas</w:t>
      </w:r>
      <w:r>
        <w:rPr>
          <w:b w:val="0"/>
        </w:rPr>
        <w:t>.</w:t>
      </w:r>
    </w:p>
    <w:p w14:paraId="13AC0B50" w14:textId="6AFC6E0A" w:rsidR="008E2A08" w:rsidRPr="008E2A08" w:rsidRDefault="00E23ED8" w:rsidP="008E2A08">
      <w:pPr>
        <w:pStyle w:val="Textoindependiente3"/>
        <w:numPr>
          <w:ilvl w:val="0"/>
          <w:numId w:val="30"/>
        </w:numPr>
        <w:rPr>
          <w:b w:val="0"/>
        </w:rPr>
      </w:pPr>
      <w:hyperlink r:id="rId22" w:history="1">
        <w:r w:rsidR="008E2A08" w:rsidRPr="008E2A08">
          <w:rPr>
            <w:rStyle w:val="Hipervnculo"/>
            <w:b w:val="0"/>
          </w:rPr>
          <w:t>https://www.tendencias21.net/La-genetica-determina-nuestra-pasion-por-el-vino_a45608.html</w:t>
        </w:r>
      </w:hyperlink>
    </w:p>
    <w:p w14:paraId="71166892" w14:textId="0BFC465A" w:rsidR="008E2A08" w:rsidRDefault="008E2A08" w:rsidP="008E2A08">
      <w:pPr>
        <w:pStyle w:val="Textoindependiente3"/>
        <w:rPr>
          <w:b w:val="0"/>
        </w:rPr>
      </w:pPr>
    </w:p>
    <w:p w14:paraId="2BCD5FA3" w14:textId="77777777" w:rsidR="00593A06" w:rsidRDefault="00593A06" w:rsidP="00593A06">
      <w:pPr>
        <w:jc w:val="both"/>
        <w:rPr>
          <w:lang w:val="es-ES"/>
        </w:rPr>
      </w:pPr>
      <w:r>
        <w:rPr>
          <w:lang w:val="es-ES"/>
        </w:rPr>
        <w:t>- - - - -</w:t>
      </w:r>
    </w:p>
    <w:p w14:paraId="00DAB228" w14:textId="60F15603" w:rsidR="00593A06" w:rsidRDefault="00593A06" w:rsidP="00593A06">
      <w:pPr>
        <w:pStyle w:val="Textoindependiente3"/>
        <w:rPr>
          <w:b w:val="0"/>
          <w:lang w:val="es-AR"/>
        </w:rPr>
      </w:pPr>
    </w:p>
    <w:p w14:paraId="513628B0" w14:textId="42C2CA7C" w:rsidR="00593A06" w:rsidRPr="00593A06" w:rsidRDefault="00593A06" w:rsidP="00593A06">
      <w:pPr>
        <w:pStyle w:val="Textoindependiente3"/>
        <w:rPr>
          <w:bCs w:val="0"/>
          <w:lang w:val="es-AR"/>
        </w:rPr>
      </w:pPr>
      <w:r w:rsidRPr="00593A06">
        <w:rPr>
          <w:bCs w:val="0"/>
          <w:lang w:val="es-AR"/>
        </w:rPr>
        <w:t>¿VINO TINTO EN VERANO? ¿POR QUÉ NO?</w:t>
      </w:r>
    </w:p>
    <w:p w14:paraId="65B67561" w14:textId="77777777" w:rsidR="00593A06" w:rsidRPr="00593A06" w:rsidRDefault="00593A06" w:rsidP="00593A06">
      <w:pPr>
        <w:pStyle w:val="Textoindependiente3"/>
        <w:rPr>
          <w:b w:val="0"/>
          <w:lang w:val="es-AR"/>
        </w:rPr>
      </w:pPr>
    </w:p>
    <w:p w14:paraId="64DE10D1" w14:textId="77777777" w:rsidR="00593A06" w:rsidRPr="00593A06" w:rsidRDefault="00593A06" w:rsidP="00593A06">
      <w:pPr>
        <w:pStyle w:val="Textoindependiente3"/>
        <w:rPr>
          <w:b w:val="0"/>
          <w:lang w:val="es-AR"/>
        </w:rPr>
      </w:pPr>
      <w:r w:rsidRPr="00593A06">
        <w:rPr>
          <w:b w:val="0"/>
          <w:lang w:val="es-AR"/>
        </w:rPr>
        <w:t>A nivel global, el consumo de vino blanco está bastante empatado con los vinos de color, incluso los rosados tienen una buena performance en el mercado. Esto se explica gracias a las tendencias propias de cada país y en algunos el clima y la estacionalidad son los verdaderos estímulos del consumo. Por ejemplo, en Europa y Estados Unidos durante la época más fría podemos decir que se consume exclusivamente tintos mientras que en primavera y verano son los blancos, rosados y espumosos los más descorchados. Pero en Argentina las cosas no funcionan así. en nuestro país por cada siete botellas de vino tinto que bebemos elegimos una de blanco. Rosados y espumosos, aun menos.</w:t>
      </w:r>
    </w:p>
    <w:p w14:paraId="36381684" w14:textId="77777777" w:rsidR="00593A06" w:rsidRPr="00593A06" w:rsidRDefault="00593A06" w:rsidP="00593A06">
      <w:pPr>
        <w:pStyle w:val="Textoindependiente3"/>
        <w:rPr>
          <w:b w:val="0"/>
          <w:lang w:val="es-AR"/>
        </w:rPr>
      </w:pPr>
    </w:p>
    <w:p w14:paraId="6DEE1ED0" w14:textId="77777777" w:rsidR="00593A06" w:rsidRPr="00593A06" w:rsidRDefault="00593A06" w:rsidP="00593A06">
      <w:pPr>
        <w:pStyle w:val="Textoindependiente3"/>
        <w:rPr>
          <w:b w:val="0"/>
          <w:lang w:val="es-AR"/>
        </w:rPr>
      </w:pPr>
      <w:r w:rsidRPr="00593A06">
        <w:rPr>
          <w:b w:val="0"/>
          <w:lang w:val="es-AR"/>
        </w:rPr>
        <w:t xml:space="preserve">Y no está para nada mal, esto responde a nuestros hábitos, tradiciones y costumbres. Pero si debemos destacar que mientras hace veinte años se bebía de igual modo un Cabernet cuando la térmica era de 15 grados que si era de 35, hoy los </w:t>
      </w:r>
      <w:proofErr w:type="spellStart"/>
      <w:r w:rsidRPr="00593A06">
        <w:rPr>
          <w:b w:val="0"/>
          <w:lang w:val="es-AR"/>
        </w:rPr>
        <w:t>winelover</w:t>
      </w:r>
      <w:proofErr w:type="spellEnd"/>
      <w:r w:rsidRPr="00593A06">
        <w:rPr>
          <w:b w:val="0"/>
          <w:lang w:val="es-AR"/>
        </w:rPr>
        <w:t xml:space="preserve"> marcan diferencias en qué tintos beber en cada momento y cómo hacerlo.</w:t>
      </w:r>
    </w:p>
    <w:p w14:paraId="149DD588" w14:textId="77777777" w:rsidR="00593A06" w:rsidRPr="00593A06" w:rsidRDefault="00593A06" w:rsidP="00593A06">
      <w:pPr>
        <w:pStyle w:val="Textoindependiente3"/>
        <w:rPr>
          <w:b w:val="0"/>
          <w:lang w:val="es-AR"/>
        </w:rPr>
      </w:pPr>
    </w:p>
    <w:p w14:paraId="06157609" w14:textId="4A21AC08" w:rsidR="00593A06" w:rsidRPr="00593A06" w:rsidRDefault="00593A06" w:rsidP="00593A06">
      <w:pPr>
        <w:pStyle w:val="Textoindependiente3"/>
        <w:rPr>
          <w:b w:val="0"/>
          <w:lang w:val="es-AR"/>
        </w:rPr>
      </w:pPr>
      <w:r w:rsidRPr="00593A06">
        <w:rPr>
          <w:b w:val="0"/>
          <w:lang w:val="es-AR"/>
        </w:rPr>
        <w:t>Repasemos entonces algunas idea</w:t>
      </w:r>
      <w:r>
        <w:rPr>
          <w:b w:val="0"/>
          <w:lang w:val="es-AR"/>
        </w:rPr>
        <w:t>s</w:t>
      </w:r>
      <w:r w:rsidRPr="00593A06">
        <w:rPr>
          <w:b w:val="0"/>
          <w:lang w:val="es-AR"/>
        </w:rPr>
        <w:t xml:space="preserve"> </w:t>
      </w:r>
      <w:proofErr w:type="spellStart"/>
      <w:r w:rsidRPr="00593A06">
        <w:rPr>
          <w:b w:val="0"/>
          <w:lang w:val="es-AR"/>
        </w:rPr>
        <w:t>cool</w:t>
      </w:r>
      <w:proofErr w:type="spellEnd"/>
      <w:r w:rsidRPr="00593A06">
        <w:rPr>
          <w:b w:val="0"/>
          <w:lang w:val="es-AR"/>
        </w:rPr>
        <w:t xml:space="preserve"> de aprovechar los tintos en verano.</w:t>
      </w:r>
    </w:p>
    <w:p w14:paraId="005DF085" w14:textId="77777777" w:rsidR="00593A06" w:rsidRPr="00593A06" w:rsidRDefault="00593A06" w:rsidP="00593A06">
      <w:pPr>
        <w:pStyle w:val="Textoindependiente3"/>
        <w:rPr>
          <w:b w:val="0"/>
          <w:lang w:val="es-AR"/>
        </w:rPr>
      </w:pPr>
    </w:p>
    <w:p w14:paraId="35162222" w14:textId="59CBE8A9" w:rsidR="00593A06" w:rsidRPr="00593A06" w:rsidRDefault="00593A06" w:rsidP="00593A06">
      <w:pPr>
        <w:pStyle w:val="Textoindependiente3"/>
        <w:rPr>
          <w:b w:val="0"/>
          <w:lang w:val="es-AR"/>
        </w:rPr>
      </w:pPr>
      <w:r w:rsidRPr="00593A06">
        <w:rPr>
          <w:bCs w:val="0"/>
          <w:lang w:val="es-AR"/>
        </w:rPr>
        <w:t>Las cepas</w:t>
      </w:r>
      <w:r w:rsidRPr="00593A06">
        <w:rPr>
          <w:b w:val="0"/>
          <w:lang w:val="es-AR"/>
        </w:rPr>
        <w:t xml:space="preserve">. Es mentira que los tintos sean vinos de invierno y los blancos de verano, todo depende de qué tinto o qué blanco elegimos. Por ejemplo, </w:t>
      </w:r>
      <w:proofErr w:type="gramStart"/>
      <w:r w:rsidRPr="00593A06">
        <w:rPr>
          <w:b w:val="0"/>
          <w:lang w:val="es-AR"/>
        </w:rPr>
        <w:t>un red</w:t>
      </w:r>
      <w:proofErr w:type="gramEnd"/>
      <w:r w:rsidRPr="00593A06">
        <w:rPr>
          <w:b w:val="0"/>
          <w:lang w:val="es-AR"/>
        </w:rPr>
        <w:t xml:space="preserve"> </w:t>
      </w:r>
      <w:proofErr w:type="spellStart"/>
      <w:r w:rsidRPr="00593A06">
        <w:rPr>
          <w:b w:val="0"/>
          <w:lang w:val="es-AR"/>
        </w:rPr>
        <w:t>blend</w:t>
      </w:r>
      <w:proofErr w:type="spellEnd"/>
      <w:r w:rsidRPr="00593A06">
        <w:rPr>
          <w:b w:val="0"/>
          <w:lang w:val="es-AR"/>
        </w:rPr>
        <w:t xml:space="preserve"> de guarda o un Cabernet Sauvignon criado en barricas durante 18 meses son vinos potentes, con estructura que demandan de platos contundentes. Esta combinación claramente no responde a un menú estival donde buscamos comer más liviano y por lo tanto beber ligero. Por lo tanto, elegir la cepa indicada o un vino de estilo adecuado es la verdadera diferencia entre lo que va y lo que no. Si de cepas se trata, en verano lo </w:t>
      </w:r>
      <w:r w:rsidRPr="00593A06">
        <w:rPr>
          <w:b w:val="0"/>
          <w:lang w:val="es-AR"/>
        </w:rPr>
        <w:lastRenderedPageBreak/>
        <w:t xml:space="preserve">ideal es pensar en </w:t>
      </w:r>
      <w:proofErr w:type="spellStart"/>
      <w:r w:rsidRPr="00593A06">
        <w:rPr>
          <w:b w:val="0"/>
          <w:lang w:val="es-AR"/>
        </w:rPr>
        <w:t>Pinot</w:t>
      </w:r>
      <w:proofErr w:type="spellEnd"/>
      <w:r w:rsidRPr="00593A06">
        <w:rPr>
          <w:b w:val="0"/>
          <w:lang w:val="es-AR"/>
        </w:rPr>
        <w:t xml:space="preserve"> </w:t>
      </w:r>
      <w:proofErr w:type="spellStart"/>
      <w:r w:rsidRPr="00593A06">
        <w:rPr>
          <w:b w:val="0"/>
          <w:lang w:val="es-AR"/>
        </w:rPr>
        <w:t>Noir</w:t>
      </w:r>
      <w:proofErr w:type="spellEnd"/>
      <w:r w:rsidRPr="00593A06">
        <w:rPr>
          <w:b w:val="0"/>
          <w:lang w:val="es-AR"/>
        </w:rPr>
        <w:t xml:space="preserve">, Criolla, </w:t>
      </w:r>
      <w:proofErr w:type="spellStart"/>
      <w:r w:rsidRPr="00593A06">
        <w:rPr>
          <w:b w:val="0"/>
          <w:lang w:val="es-AR"/>
        </w:rPr>
        <w:t>Bonarda</w:t>
      </w:r>
      <w:proofErr w:type="spellEnd"/>
      <w:r w:rsidRPr="00593A06">
        <w:rPr>
          <w:b w:val="0"/>
          <w:lang w:val="es-AR"/>
        </w:rPr>
        <w:t xml:space="preserve">, Garnacha y hasta algún Malbec, eso </w:t>
      </w:r>
      <w:proofErr w:type="spellStart"/>
      <w:r w:rsidRPr="00593A06">
        <w:rPr>
          <w:b w:val="0"/>
          <w:lang w:val="es-AR"/>
        </w:rPr>
        <w:t>si</w:t>
      </w:r>
      <w:proofErr w:type="spellEnd"/>
      <w:r w:rsidRPr="00593A06">
        <w:rPr>
          <w:b w:val="0"/>
          <w:lang w:val="es-AR"/>
        </w:rPr>
        <w:t>, en todo</w:t>
      </w:r>
      <w:r w:rsidR="00CB4FF9">
        <w:rPr>
          <w:b w:val="0"/>
          <w:lang w:val="es-AR"/>
        </w:rPr>
        <w:t>s</w:t>
      </w:r>
      <w:r w:rsidRPr="00593A06">
        <w:rPr>
          <w:b w:val="0"/>
          <w:lang w:val="es-AR"/>
        </w:rPr>
        <w:t xml:space="preserve"> los casos conviene buscar cosechas jóvenes de aquellos que no pasaron por barrica o bien tuvieron una crianza mínima y en lo posible saber que fueron elaborados con la finalidad de ser vinos sutiles. Hoy existe la categoría de “vinos de sed” o “</w:t>
      </w:r>
      <w:proofErr w:type="spellStart"/>
      <w:r w:rsidRPr="00593A06">
        <w:rPr>
          <w:b w:val="0"/>
          <w:lang w:val="es-AR"/>
        </w:rPr>
        <w:t>vins</w:t>
      </w:r>
      <w:proofErr w:type="spellEnd"/>
      <w:r w:rsidRPr="00593A06">
        <w:rPr>
          <w:b w:val="0"/>
          <w:lang w:val="es-AR"/>
        </w:rPr>
        <w:t xml:space="preserve"> de </w:t>
      </w:r>
      <w:proofErr w:type="spellStart"/>
      <w:r w:rsidRPr="00593A06">
        <w:rPr>
          <w:b w:val="0"/>
          <w:lang w:val="es-AR"/>
        </w:rPr>
        <w:t>soif</w:t>
      </w:r>
      <w:proofErr w:type="spellEnd"/>
      <w:r w:rsidRPr="00593A06">
        <w:rPr>
          <w:b w:val="0"/>
          <w:lang w:val="es-AR"/>
        </w:rPr>
        <w:t xml:space="preserve">” que justamente agrupa a etiquetas de vinos tintos que pueden beberse refrescados. Si bien no es una regla, muchos de </w:t>
      </w:r>
      <w:proofErr w:type="gramStart"/>
      <w:r w:rsidRPr="00593A06">
        <w:rPr>
          <w:b w:val="0"/>
          <w:lang w:val="es-AR"/>
        </w:rPr>
        <w:t>estos vino</w:t>
      </w:r>
      <w:proofErr w:type="gramEnd"/>
      <w:r w:rsidRPr="00593A06">
        <w:rPr>
          <w:b w:val="0"/>
          <w:lang w:val="es-AR"/>
        </w:rPr>
        <w:t xml:space="preserve"> podemos identificarlos fácilmente por que llegan al mercado con tapa a rosca.</w:t>
      </w:r>
    </w:p>
    <w:p w14:paraId="2D2853E9" w14:textId="77777777" w:rsidR="00593A06" w:rsidRPr="00593A06" w:rsidRDefault="00593A06" w:rsidP="00593A06">
      <w:pPr>
        <w:pStyle w:val="Textoindependiente3"/>
        <w:rPr>
          <w:b w:val="0"/>
          <w:lang w:val="es-AR"/>
        </w:rPr>
      </w:pPr>
    </w:p>
    <w:p w14:paraId="7F27D826" w14:textId="77777777" w:rsidR="00593A06" w:rsidRPr="00593A06" w:rsidRDefault="00593A06" w:rsidP="00593A06">
      <w:pPr>
        <w:pStyle w:val="Textoindependiente3"/>
        <w:rPr>
          <w:b w:val="0"/>
          <w:lang w:val="es-AR"/>
        </w:rPr>
      </w:pPr>
      <w:r w:rsidRPr="00593A06">
        <w:rPr>
          <w:bCs w:val="0"/>
          <w:lang w:val="es-AR"/>
        </w:rPr>
        <w:t>Temperatura</w:t>
      </w:r>
      <w:r w:rsidRPr="00593A06">
        <w:rPr>
          <w:b w:val="0"/>
          <w:lang w:val="es-AR"/>
        </w:rPr>
        <w:t>. nunca nos vamos a cansar de insistir en que una temperatura correcta es la diferencia entre un buen sorbo y uno malo. Cualquier gran vino puede ser perjudicado si se lo sirve fuera de temperatura mientras que un vino regular puede lucirse si se presta atención al termómetro.</w:t>
      </w:r>
    </w:p>
    <w:p w14:paraId="1F944572" w14:textId="77777777" w:rsidR="00593A06" w:rsidRPr="00593A06" w:rsidRDefault="00593A06" w:rsidP="00593A06">
      <w:pPr>
        <w:pStyle w:val="Textoindependiente3"/>
        <w:rPr>
          <w:b w:val="0"/>
          <w:lang w:val="es-AR"/>
        </w:rPr>
      </w:pPr>
    </w:p>
    <w:p w14:paraId="1F1165BC" w14:textId="4D36AFF3" w:rsidR="00593A06" w:rsidRPr="00593A06" w:rsidRDefault="00593A06" w:rsidP="00593A06">
      <w:pPr>
        <w:pStyle w:val="Textoindependiente3"/>
        <w:rPr>
          <w:b w:val="0"/>
          <w:lang w:val="es-AR"/>
        </w:rPr>
      </w:pPr>
      <w:r w:rsidRPr="00593A06">
        <w:rPr>
          <w:b w:val="0"/>
          <w:lang w:val="es-AR"/>
        </w:rPr>
        <w:t xml:space="preserve">La mejor manera de conservar los tintos en verano es en </w:t>
      </w:r>
      <w:proofErr w:type="spellStart"/>
      <w:r w:rsidRPr="00593A06">
        <w:rPr>
          <w:b w:val="0"/>
          <w:lang w:val="es-AR"/>
        </w:rPr>
        <w:t>frapera</w:t>
      </w:r>
      <w:proofErr w:type="spellEnd"/>
      <w:r w:rsidRPr="00593A06">
        <w:rPr>
          <w:b w:val="0"/>
          <w:lang w:val="es-AR"/>
        </w:rPr>
        <w:t xml:space="preserve"> o en contacto con hielo.</w:t>
      </w:r>
    </w:p>
    <w:p w14:paraId="797898F0" w14:textId="77777777" w:rsidR="00593A06" w:rsidRPr="00593A06" w:rsidRDefault="00593A06" w:rsidP="00593A06">
      <w:pPr>
        <w:pStyle w:val="Textoindependiente3"/>
        <w:rPr>
          <w:b w:val="0"/>
          <w:lang w:val="es-AR"/>
        </w:rPr>
      </w:pPr>
    </w:p>
    <w:p w14:paraId="0E157C7F" w14:textId="4608E9B3" w:rsidR="00593A06" w:rsidRPr="00593A06" w:rsidRDefault="00593A06" w:rsidP="00593A06">
      <w:pPr>
        <w:pStyle w:val="Textoindependiente3"/>
        <w:rPr>
          <w:b w:val="0"/>
          <w:lang w:val="es-AR"/>
        </w:rPr>
      </w:pPr>
      <w:r w:rsidRPr="00593A06">
        <w:rPr>
          <w:b w:val="0"/>
          <w:lang w:val="es-AR"/>
        </w:rPr>
        <w:t xml:space="preserve">Con los tintos debemos recordar dos cosas importantes: la graduación alcohólica y los taninos. Mientras las temperaturas de servicio bajas ayudan a moderar el alcohol, también intensifican los taninos y la sensación de astringencia. Por lo tanto, nunca debemos beber un tinto helado pero si refrescado. Esto significa que si estamos ante un tinto sin paso por barrica podemos hablar de unos 12 grados mientras que si hubo crianza quizás unos 15. A simple vista quizás no se note la diferencia pero si tenemos en cuenta que la temperatura ambiente de un día de verano puede ser de 25 grados o más, dejar la botella librada al </w:t>
      </w:r>
      <w:proofErr w:type="spellStart"/>
      <w:r w:rsidRPr="00593A06">
        <w:rPr>
          <w:b w:val="0"/>
          <w:lang w:val="es-AR"/>
        </w:rPr>
        <w:t>asar</w:t>
      </w:r>
      <w:proofErr w:type="spellEnd"/>
      <w:r w:rsidRPr="00593A06">
        <w:rPr>
          <w:b w:val="0"/>
          <w:lang w:val="es-AR"/>
        </w:rPr>
        <w:t xml:space="preserve"> fuera de la </w:t>
      </w:r>
      <w:proofErr w:type="spellStart"/>
      <w:r w:rsidRPr="00593A06">
        <w:rPr>
          <w:b w:val="0"/>
          <w:lang w:val="es-AR"/>
        </w:rPr>
        <w:t>frapera</w:t>
      </w:r>
      <w:proofErr w:type="spellEnd"/>
      <w:r w:rsidRPr="00593A06">
        <w:rPr>
          <w:b w:val="0"/>
          <w:lang w:val="es-AR"/>
        </w:rPr>
        <w:t xml:space="preserve"> o la cava lo único que asegura un trago amargo y agresivo muy difícil de pasar.</w:t>
      </w:r>
    </w:p>
    <w:p w14:paraId="6955C570" w14:textId="77777777" w:rsidR="00593A06" w:rsidRPr="00593A06" w:rsidRDefault="00593A06" w:rsidP="00593A06">
      <w:pPr>
        <w:pStyle w:val="Textoindependiente3"/>
        <w:rPr>
          <w:b w:val="0"/>
          <w:lang w:val="es-AR"/>
        </w:rPr>
      </w:pPr>
      <w:r w:rsidRPr="00593A06">
        <w:rPr>
          <w:b w:val="0"/>
          <w:lang w:val="es-AR"/>
        </w:rPr>
        <w:t xml:space="preserve"> </w:t>
      </w:r>
    </w:p>
    <w:p w14:paraId="5FB63150" w14:textId="77777777" w:rsidR="00593A06" w:rsidRPr="00593A06" w:rsidRDefault="00593A06" w:rsidP="00593A06">
      <w:pPr>
        <w:pStyle w:val="Textoindependiente3"/>
        <w:rPr>
          <w:b w:val="0"/>
          <w:lang w:val="es-AR"/>
        </w:rPr>
      </w:pPr>
      <w:r w:rsidRPr="00593A06">
        <w:rPr>
          <w:bCs w:val="0"/>
          <w:lang w:val="es-AR"/>
        </w:rPr>
        <w:t>¿Con hielo?</w:t>
      </w:r>
      <w:r w:rsidRPr="00593A06">
        <w:rPr>
          <w:b w:val="0"/>
          <w:lang w:val="es-AR"/>
        </w:rPr>
        <w:t xml:space="preserve"> Una tradición en muchas mesas argentinas es la de poner hielo al vino e incluso soda. Claro está a los ojos de los más fundamentalistas puede parecer una locura pero lo cierto es que nadie puede prohibirnos beber nuestro vino cómo más nos gusta. Algunos prefieren refrescarlo en una </w:t>
      </w:r>
      <w:proofErr w:type="spellStart"/>
      <w:r w:rsidRPr="00593A06">
        <w:rPr>
          <w:b w:val="0"/>
          <w:lang w:val="es-AR"/>
        </w:rPr>
        <w:t>frapera</w:t>
      </w:r>
      <w:proofErr w:type="spellEnd"/>
      <w:r w:rsidRPr="00593A06">
        <w:rPr>
          <w:b w:val="0"/>
          <w:lang w:val="es-AR"/>
        </w:rPr>
        <w:t xml:space="preserve">, otros solo agregarles hielo. Ahora, si son del </w:t>
      </w:r>
      <w:proofErr w:type="spellStart"/>
      <w:r w:rsidRPr="00593A06">
        <w:rPr>
          <w:b w:val="0"/>
          <w:lang w:val="es-AR"/>
        </w:rPr>
        <w:t>team</w:t>
      </w:r>
      <w:proofErr w:type="spellEnd"/>
      <w:r w:rsidRPr="00593A06">
        <w:rPr>
          <w:b w:val="0"/>
          <w:lang w:val="es-AR"/>
        </w:rPr>
        <w:t xml:space="preserve"> del hielo lo primero que debes tener en consideración es que el vino va a cambiar a medida que el hielo se convierta en agua por lo que lo ideal es no hacerlo con un gran vino o al menos uno muy costoso. Lo mismo aplica si vas a agregarle soda u otra bebida. Esas botellas déjalas para ocasiones donde puedas beberlo solo. Por otro lado, asegúrate que el hielo esté “limpio”, que no haya estado en contacto con ningún producto que pueda alterar el sabor del vino o bien prepáralos con agua mineral. A fin de cuentas, todo vale si se trata de disfrutar de tu bebida favorita.</w:t>
      </w:r>
    </w:p>
    <w:p w14:paraId="6B8EB3C9" w14:textId="77777777" w:rsidR="00593A06" w:rsidRPr="00593A06" w:rsidRDefault="00593A06" w:rsidP="00593A06">
      <w:pPr>
        <w:pStyle w:val="Textoindependiente3"/>
        <w:rPr>
          <w:b w:val="0"/>
          <w:lang w:val="es-AR"/>
        </w:rPr>
      </w:pPr>
    </w:p>
    <w:p w14:paraId="5D7FA1DD" w14:textId="470AB67D" w:rsidR="00593A06" w:rsidRPr="00593A06" w:rsidRDefault="00593A06" w:rsidP="00593A06">
      <w:pPr>
        <w:pStyle w:val="Textoindependiente3"/>
        <w:rPr>
          <w:b w:val="0"/>
          <w:lang w:val="es-AR"/>
        </w:rPr>
      </w:pPr>
      <w:r w:rsidRPr="00593A06">
        <w:rPr>
          <w:b w:val="0"/>
          <w:lang w:val="es-AR"/>
        </w:rPr>
        <w:t>Dos trucos para evitar el hielo tradicional es preparar cubos de vino congelado y agregarlos a la copa, siempre que sea del mismo vino que nos vamos a servir. El otro es congelar una</w:t>
      </w:r>
      <w:r w:rsidR="00CB4FF9">
        <w:rPr>
          <w:b w:val="0"/>
          <w:lang w:val="es-AR"/>
        </w:rPr>
        <w:t>s</w:t>
      </w:r>
      <w:r w:rsidRPr="00593A06">
        <w:rPr>
          <w:b w:val="0"/>
          <w:lang w:val="es-AR"/>
        </w:rPr>
        <w:t xml:space="preserve"> uvas y sumarlas a la copa. También están los cubos de silicona o de metal que se congelan y conservan frías las bebidas por mucho tiempo.</w:t>
      </w:r>
    </w:p>
    <w:p w14:paraId="04718E27" w14:textId="77777777" w:rsidR="00593A06" w:rsidRPr="00593A06" w:rsidRDefault="00593A06" w:rsidP="00593A06">
      <w:pPr>
        <w:pStyle w:val="Textoindependiente3"/>
        <w:rPr>
          <w:b w:val="0"/>
          <w:lang w:val="es-AR"/>
        </w:rPr>
      </w:pPr>
    </w:p>
    <w:p w14:paraId="66D628F2" w14:textId="77777777" w:rsidR="00593A06" w:rsidRPr="00593A06" w:rsidRDefault="00593A06" w:rsidP="00593A06">
      <w:pPr>
        <w:pStyle w:val="Textoindependiente3"/>
        <w:rPr>
          <w:b w:val="0"/>
          <w:lang w:val="es-AR"/>
        </w:rPr>
      </w:pPr>
      <w:r w:rsidRPr="00CB4FF9">
        <w:rPr>
          <w:bCs w:val="0"/>
          <w:lang w:val="es-AR"/>
        </w:rPr>
        <w:t>La medida justa</w:t>
      </w:r>
      <w:r w:rsidRPr="00593A06">
        <w:rPr>
          <w:b w:val="0"/>
          <w:lang w:val="es-AR"/>
        </w:rPr>
        <w:t xml:space="preserve">. Además de beber con moderación, hoy te sugerimos que no te sirvas mucho vino si el día es muy caluroso. Es preferible servirte en varias oportunidades menos cantidad y asegurarte que el vino no se caliente en la copa. Para </w:t>
      </w:r>
      <w:r w:rsidRPr="00593A06">
        <w:rPr>
          <w:b w:val="0"/>
          <w:lang w:val="es-AR"/>
        </w:rPr>
        <w:lastRenderedPageBreak/>
        <w:t>esto es bueno tener a mano copas de vino blanco en lugar de copones. De este modo te vas a asegurar una medida más amigable.</w:t>
      </w:r>
    </w:p>
    <w:p w14:paraId="1550FFBE" w14:textId="77777777" w:rsidR="00593A06" w:rsidRPr="00593A06" w:rsidRDefault="00593A06" w:rsidP="00593A06">
      <w:pPr>
        <w:pStyle w:val="Textoindependiente3"/>
        <w:rPr>
          <w:b w:val="0"/>
          <w:lang w:val="es-AR"/>
        </w:rPr>
      </w:pPr>
    </w:p>
    <w:p w14:paraId="552F1ACC" w14:textId="77777777" w:rsidR="00CB4FF9" w:rsidRDefault="00593A06" w:rsidP="00593A06">
      <w:pPr>
        <w:pStyle w:val="Textoindependiente3"/>
        <w:rPr>
          <w:b w:val="0"/>
          <w:lang w:val="es-AR"/>
        </w:rPr>
      </w:pPr>
      <w:r w:rsidRPr="00CB4FF9">
        <w:rPr>
          <w:bCs w:val="0"/>
          <w:lang w:val="es-AR"/>
        </w:rPr>
        <w:t>La vieja y querida sangría</w:t>
      </w:r>
      <w:r w:rsidRPr="00593A06">
        <w:rPr>
          <w:b w:val="0"/>
          <w:lang w:val="es-AR"/>
        </w:rPr>
        <w:t>. En 2019 la coctelería se impuso con recetas simples de preparar y en sintonía con esta tendencia la clásica Sangría (o Clericó) es una idea genial a la hora de aprovechar las botellas de vinos tintos que tengas a mano.</w:t>
      </w:r>
    </w:p>
    <w:p w14:paraId="61AC937A" w14:textId="2F663C4F" w:rsidR="00593A06" w:rsidRDefault="00593A06" w:rsidP="00593A06">
      <w:pPr>
        <w:pStyle w:val="Textoindependiente3"/>
        <w:rPr>
          <w:b w:val="0"/>
          <w:lang w:val="es-AR"/>
        </w:rPr>
      </w:pPr>
    </w:p>
    <w:p w14:paraId="002475E0" w14:textId="70C97C17" w:rsidR="00593A06" w:rsidRPr="00593A06" w:rsidRDefault="00E23ED8" w:rsidP="00593A06">
      <w:pPr>
        <w:pStyle w:val="Textoindependiente3"/>
        <w:numPr>
          <w:ilvl w:val="0"/>
          <w:numId w:val="33"/>
        </w:numPr>
        <w:rPr>
          <w:b w:val="0"/>
          <w:bCs w:val="0"/>
        </w:rPr>
      </w:pPr>
      <w:hyperlink r:id="rId23" w:history="1">
        <w:r w:rsidR="00593A06" w:rsidRPr="00593A06">
          <w:rPr>
            <w:rStyle w:val="Hipervnculo"/>
            <w:b w:val="0"/>
            <w:bCs w:val="0"/>
          </w:rPr>
          <w:t>https://www.bonvivir.com/2019/12/27/vino-tinto-en-verano/</w:t>
        </w:r>
      </w:hyperlink>
    </w:p>
    <w:p w14:paraId="7CAA61EF" w14:textId="77777777" w:rsidR="00593A06" w:rsidRPr="00593A06" w:rsidRDefault="00593A06" w:rsidP="00593A06">
      <w:pPr>
        <w:pStyle w:val="Textoindependiente3"/>
        <w:rPr>
          <w:b w:val="0"/>
          <w:lang w:val="es-AR"/>
        </w:rPr>
      </w:pPr>
    </w:p>
    <w:p w14:paraId="6714709A" w14:textId="77777777" w:rsidR="00A420E7" w:rsidRDefault="00A420E7" w:rsidP="00A420E7">
      <w:pPr>
        <w:jc w:val="both"/>
        <w:rPr>
          <w:lang w:val="es-ES"/>
        </w:rPr>
      </w:pPr>
      <w:r>
        <w:rPr>
          <w:lang w:val="es-ES"/>
        </w:rPr>
        <w:t>- - - - -</w:t>
      </w:r>
    </w:p>
    <w:p w14:paraId="5199B9F6" w14:textId="2834F4E1" w:rsidR="00D2122A" w:rsidRDefault="00D2122A" w:rsidP="00D74AC1">
      <w:pPr>
        <w:jc w:val="both"/>
      </w:pPr>
    </w:p>
    <w:p w14:paraId="2516FEA3" w14:textId="140D344A" w:rsidR="00A420E7" w:rsidRDefault="00A420E7" w:rsidP="00A420E7">
      <w:pPr>
        <w:jc w:val="both"/>
      </w:pPr>
      <w:r w:rsidRPr="00A420E7">
        <w:rPr>
          <w:b/>
          <w:bCs/>
        </w:rPr>
        <w:t>¡COMO DIRÍA UN MARINO!</w:t>
      </w:r>
      <w:r>
        <w:t xml:space="preserve"> – remitido por Luis Furlan (XLII)</w:t>
      </w:r>
    </w:p>
    <w:p w14:paraId="64C29B6D" w14:textId="77777777" w:rsidR="00A420E7" w:rsidRDefault="00A420E7" w:rsidP="00A420E7">
      <w:pPr>
        <w:jc w:val="both"/>
      </w:pPr>
    </w:p>
    <w:p w14:paraId="7E3374A0" w14:textId="1630AF52" w:rsidR="00A420E7" w:rsidRDefault="00A420E7" w:rsidP="00A420E7">
      <w:pPr>
        <w:jc w:val="both"/>
      </w:pPr>
      <w:r>
        <w:t>A punto de rendir esta singladura y despuntando por la proa el alborear de un nuevo año, quiero felicitar tan entrañables fiestas a mi dotación de familiares, compañeros y amigos y hacerles llegar por este andarivel electrónico mis mejores deseos.</w:t>
      </w:r>
    </w:p>
    <w:p w14:paraId="170E0DEC" w14:textId="77777777" w:rsidR="00A420E7" w:rsidRDefault="00A420E7" w:rsidP="00A420E7">
      <w:pPr>
        <w:jc w:val="both"/>
      </w:pPr>
    </w:p>
    <w:p w14:paraId="1138CA83" w14:textId="77777777" w:rsidR="00A420E7" w:rsidRDefault="00A420E7" w:rsidP="00A420E7">
      <w:pPr>
        <w:jc w:val="both"/>
      </w:pPr>
      <w:r>
        <w:t>Deseo que la felicidad se abarloe a nuestro costado y la salud nos permita ganar barlovento.</w:t>
      </w:r>
    </w:p>
    <w:p w14:paraId="4ABDCAC5" w14:textId="77777777" w:rsidR="00A420E7" w:rsidRDefault="00A420E7" w:rsidP="00A420E7">
      <w:pPr>
        <w:jc w:val="both"/>
      </w:pPr>
      <w:r>
        <w:t>Deseo que la Rosa de los Vientos del corazón nos guíe por los mejores derroteros de la vida y nos impida perder el Norte.</w:t>
      </w:r>
    </w:p>
    <w:p w14:paraId="6E18D6D5" w14:textId="77777777" w:rsidR="00A420E7" w:rsidRDefault="00A420E7" w:rsidP="00A420E7">
      <w:pPr>
        <w:jc w:val="both"/>
      </w:pPr>
      <w:r>
        <w:t>Deseo que la Caña del Timón de la conciencia nos permita mantenernos adrizados y a Rumbo Seguro en demanda del honor.</w:t>
      </w:r>
    </w:p>
    <w:p w14:paraId="49F69F77" w14:textId="77777777" w:rsidR="00A420E7" w:rsidRDefault="00A420E7" w:rsidP="00A420E7">
      <w:pPr>
        <w:jc w:val="both"/>
      </w:pPr>
      <w:r>
        <w:t>Deseo que derrochemos cariño, amor y ternura por las Amuras y que arrojemos la basura del odio, la maldad y la envidia por las Aletas.</w:t>
      </w:r>
    </w:p>
    <w:p w14:paraId="15507C43" w14:textId="77777777" w:rsidR="00A420E7" w:rsidRDefault="00A420E7" w:rsidP="00A420E7">
      <w:pPr>
        <w:jc w:val="both"/>
      </w:pPr>
      <w:r>
        <w:t>Deseo que nuestra integridad nos permita tener a los seres queridos al socaire de todo mal y que la lealtad haga que se sientan seguros al abrigo de nuestra escollera.</w:t>
      </w:r>
    </w:p>
    <w:p w14:paraId="4BBBDC9F" w14:textId="77777777" w:rsidR="00A420E7" w:rsidRDefault="00A420E7" w:rsidP="00A420E7">
      <w:pPr>
        <w:jc w:val="both"/>
      </w:pPr>
      <w:r>
        <w:t>Deseo que cuando nos toque enfrentarnos con el temporal, cuando la mar se suelte la melena, sepamos apechar proa al oleaje para mantenernos al pairo y compensar el abatimiento sin temor a zozobrar.</w:t>
      </w:r>
    </w:p>
    <w:p w14:paraId="010BA824" w14:textId="77777777" w:rsidR="00A420E7" w:rsidRDefault="00A420E7" w:rsidP="00A420E7">
      <w:pPr>
        <w:jc w:val="both"/>
      </w:pPr>
      <w:r>
        <w:t>Deseo que estemos listos para navegar a contraviento, de bolina, para alcanzar siempre el bienestar y la alegría; preparados para cuando nos atravesamos a la mar de los contratiempos y atentos para no varar en el bajío de la tristeza.</w:t>
      </w:r>
    </w:p>
    <w:p w14:paraId="373E2187" w14:textId="77777777" w:rsidR="00A420E7" w:rsidRDefault="00A420E7" w:rsidP="00A420E7">
      <w:pPr>
        <w:jc w:val="both"/>
      </w:pPr>
      <w:r>
        <w:t>Deseo que custodiemos en la Santabárbara del recuerdo a aquellos que pusieron rumbo a la estrella polar.</w:t>
      </w:r>
    </w:p>
    <w:p w14:paraId="65991793" w14:textId="77777777" w:rsidR="00A420E7" w:rsidRDefault="00A420E7" w:rsidP="00A420E7">
      <w:pPr>
        <w:jc w:val="both"/>
      </w:pPr>
      <w:r>
        <w:t>Deseo que el corazón sea la tronera por la que podamos disparar andanadas de cariño, ternura, besos abrazos, consuelo y solidaridad.</w:t>
      </w:r>
    </w:p>
    <w:p w14:paraId="3D2A5E69" w14:textId="77777777" w:rsidR="00A420E7" w:rsidRDefault="00A420E7" w:rsidP="00A420E7">
      <w:pPr>
        <w:jc w:val="both"/>
      </w:pPr>
      <w:r>
        <w:t>Deseo que estemos listos para repeler el abordaje. Que los bucaneros de la indigencia moral no saqueen las posesiones del alma, que los piratas de la mezquindad no nos roben nuestra nobleza, que los filibusteros de la irracionalidad no nos conviertan en sus correligionarios y que a los corsarios de la ruindad no se les otorgue Patente de Corso.</w:t>
      </w:r>
    </w:p>
    <w:p w14:paraId="1D74AD3A" w14:textId="6B8AAFF3" w:rsidR="00A420E7" w:rsidRDefault="00A420E7" w:rsidP="00A420E7">
      <w:pPr>
        <w:jc w:val="both"/>
      </w:pPr>
      <w:r>
        <w:t>En fin, que quiero que el impulso de este nuevo año despliegue el velamen de la esperanza y nos permita dar la maniobra con maestría para sortear todos y cada uno de los temporales que nos surjan en el día a día de todo el 2020.</w:t>
      </w:r>
    </w:p>
    <w:p w14:paraId="7FBD4D30" w14:textId="428CFAEF" w:rsidR="00A420E7" w:rsidRDefault="00A420E7" w:rsidP="00D74AC1">
      <w:pPr>
        <w:jc w:val="both"/>
      </w:pPr>
    </w:p>
    <w:p w14:paraId="35836DD4" w14:textId="77777777" w:rsidR="00A420E7" w:rsidRPr="00054AAF" w:rsidRDefault="00A420E7" w:rsidP="00D74AC1">
      <w:pPr>
        <w:jc w:val="both"/>
      </w:pPr>
    </w:p>
    <w:p w14:paraId="340FAB0F" w14:textId="77777777"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8" w:name="Imagenes"/>
      <w:bookmarkEnd w:id="8"/>
      <w:r>
        <w:lastRenderedPageBreak/>
        <w:t>Galería de Imágenes</w:t>
      </w:r>
    </w:p>
    <w:p w14:paraId="58223690" w14:textId="2A096FDA" w:rsidR="00682D53" w:rsidRDefault="00682D53" w:rsidP="003C0FD4">
      <w:pPr>
        <w:pStyle w:val="Textoindependiente3"/>
        <w:rPr>
          <w:b w:val="0"/>
          <w:noProof/>
          <w:lang w:val="es-AR" w:eastAsia="es-AR"/>
        </w:rPr>
      </w:pPr>
    </w:p>
    <w:p w14:paraId="2F8C916C" w14:textId="38BB28F3" w:rsidR="00527271" w:rsidRDefault="00527271" w:rsidP="00527271">
      <w:pPr>
        <w:pStyle w:val="Textoindependiente3"/>
        <w:rPr>
          <w:b w:val="0"/>
          <w:noProof/>
          <w:lang w:val="es-AR" w:eastAsia="es-AR"/>
        </w:rPr>
      </w:pPr>
      <w:r w:rsidRPr="005253C4">
        <w:rPr>
          <w:noProof/>
          <w:lang w:val="es-AR" w:eastAsia="es-AR"/>
        </w:rPr>
        <w:t>COFRE PORTA PABELLÓN DE GUERRA DEL LICEO NAVAL MILITAR "CAPITÁN DE FRAGATA CARLOS MARÍA MOYANO"</w:t>
      </w:r>
      <w:r>
        <w:rPr>
          <w:b w:val="0"/>
          <w:noProof/>
          <w:lang w:val="es-AR" w:eastAsia="es-AR"/>
        </w:rPr>
        <w:t xml:space="preserve"> – por Luis Furlan (XLII)</w:t>
      </w:r>
    </w:p>
    <w:p w14:paraId="7F1EC1EC" w14:textId="77777777" w:rsidR="00BA2E39" w:rsidRDefault="00BA2E39" w:rsidP="00527271">
      <w:pPr>
        <w:pStyle w:val="Textoindependiente3"/>
        <w:rPr>
          <w:b w:val="0"/>
          <w:noProof/>
          <w:lang w:val="es-AR" w:eastAsia="es-AR"/>
        </w:rPr>
      </w:pPr>
    </w:p>
    <w:tbl>
      <w:tblPr>
        <w:tblW w:w="9015" w:type="dxa"/>
        <w:tblCellMar>
          <w:top w:w="85" w:type="dxa"/>
          <w:left w:w="85" w:type="dxa"/>
          <w:bottom w:w="85" w:type="dxa"/>
          <w:right w:w="85" w:type="dxa"/>
        </w:tblCellMar>
        <w:tblLook w:val="04A0" w:firstRow="1" w:lastRow="0" w:firstColumn="1" w:lastColumn="0" w:noHBand="0" w:noVBand="1"/>
      </w:tblPr>
      <w:tblGrid>
        <w:gridCol w:w="85"/>
        <w:gridCol w:w="4376"/>
        <w:gridCol w:w="85"/>
        <w:gridCol w:w="4384"/>
        <w:gridCol w:w="85"/>
      </w:tblGrid>
      <w:tr w:rsidR="00527271" w:rsidRPr="007B0E0F" w14:paraId="089C1EAC" w14:textId="77777777" w:rsidTr="00BA2E39">
        <w:trPr>
          <w:gridAfter w:val="1"/>
          <w:wAfter w:w="85" w:type="dxa"/>
        </w:trPr>
        <w:tc>
          <w:tcPr>
            <w:tcW w:w="4461" w:type="dxa"/>
            <w:gridSpan w:val="2"/>
            <w:shd w:val="clear" w:color="auto" w:fill="auto"/>
            <w:vAlign w:val="center"/>
          </w:tcPr>
          <w:p w14:paraId="2BAD3E4E" w14:textId="77777777" w:rsidR="00527271" w:rsidRPr="00211648" w:rsidRDefault="00791E76" w:rsidP="00100886">
            <w:pPr>
              <w:pStyle w:val="Textoindependiente3"/>
              <w:jc w:val="center"/>
              <w:rPr>
                <w:noProof/>
                <w:lang w:val="es-AR" w:eastAsia="es-AR"/>
              </w:rPr>
            </w:pPr>
            <w:r>
              <w:rPr>
                <w:noProof/>
                <w:lang w:val="es-AR" w:eastAsia="es-AR"/>
              </w:rPr>
              <w:pict w14:anchorId="58E04421">
                <v:shape id="_x0000_i1031" type="#_x0000_t75" style="width:214.6pt;height:160pt;visibility:visible;mso-wrap-style:square;mso-position-horizontal:absolute">
                  <v:imagedata r:id="rId24" o:title=""/>
                </v:shape>
              </w:pict>
            </w:r>
          </w:p>
        </w:tc>
        <w:tc>
          <w:tcPr>
            <w:tcW w:w="4469" w:type="dxa"/>
            <w:gridSpan w:val="2"/>
            <w:shd w:val="clear" w:color="auto" w:fill="auto"/>
            <w:vAlign w:val="center"/>
          </w:tcPr>
          <w:p w14:paraId="303BFE6B" w14:textId="77777777" w:rsidR="00527271" w:rsidRPr="00211648" w:rsidRDefault="00791E76" w:rsidP="00100886">
            <w:pPr>
              <w:pStyle w:val="Textoindependiente3"/>
              <w:jc w:val="center"/>
              <w:rPr>
                <w:noProof/>
                <w:lang w:val="es-AR" w:eastAsia="es-AR"/>
              </w:rPr>
            </w:pPr>
            <w:r>
              <w:rPr>
                <w:noProof/>
                <w:lang w:val="es-AR" w:eastAsia="es-AR"/>
              </w:rPr>
              <w:pict w14:anchorId="2EA29DCD">
                <v:shape id="_x0000_i1032" type="#_x0000_t75" style="width:214.6pt;height:160pt;visibility:visible;mso-wrap-style:square;mso-position-horizontal:absolute">
                  <v:imagedata r:id="rId25" o:title=""/>
                </v:shape>
              </w:pict>
            </w:r>
          </w:p>
        </w:tc>
      </w:tr>
      <w:tr w:rsidR="00BA2E39" w:rsidRPr="007B0E0F" w14:paraId="2A28F92E" w14:textId="77777777" w:rsidTr="00BA2E39">
        <w:trPr>
          <w:gridBefore w:val="1"/>
          <w:wBefore w:w="85" w:type="dxa"/>
        </w:trPr>
        <w:tc>
          <w:tcPr>
            <w:tcW w:w="4461" w:type="dxa"/>
            <w:gridSpan w:val="2"/>
            <w:shd w:val="clear" w:color="auto" w:fill="auto"/>
            <w:vAlign w:val="center"/>
          </w:tcPr>
          <w:p w14:paraId="6355FED7" w14:textId="77777777" w:rsidR="00BA2E39" w:rsidRPr="007B0E0F" w:rsidRDefault="00791E76" w:rsidP="00100886">
            <w:pPr>
              <w:pStyle w:val="Textoindependiente3"/>
              <w:jc w:val="center"/>
              <w:rPr>
                <w:noProof/>
                <w:highlight w:val="yellow"/>
              </w:rPr>
            </w:pPr>
            <w:r>
              <w:rPr>
                <w:noProof/>
                <w:lang w:val="es-AR" w:eastAsia="es-AR"/>
              </w:rPr>
              <w:pict w14:anchorId="4DFE3CEE">
                <v:shape id="_x0000_i1033" type="#_x0000_t75" style="width:214.6pt;height:228.7pt;visibility:visible;mso-wrap-style:square;mso-position-horizontal:absolute">
                  <v:imagedata r:id="rId26" o:title=""/>
                </v:shape>
              </w:pict>
            </w:r>
          </w:p>
        </w:tc>
        <w:tc>
          <w:tcPr>
            <w:tcW w:w="4469" w:type="dxa"/>
            <w:gridSpan w:val="2"/>
            <w:shd w:val="clear" w:color="auto" w:fill="auto"/>
            <w:vAlign w:val="center"/>
          </w:tcPr>
          <w:p w14:paraId="751E6581" w14:textId="77777777" w:rsidR="00BA2E39" w:rsidRPr="007B0E0F" w:rsidRDefault="00791E76" w:rsidP="00100886">
            <w:pPr>
              <w:pStyle w:val="Textoindependiente3"/>
              <w:jc w:val="center"/>
              <w:rPr>
                <w:noProof/>
                <w:highlight w:val="yellow"/>
              </w:rPr>
            </w:pPr>
            <w:r>
              <w:rPr>
                <w:noProof/>
                <w:lang w:val="es-AR" w:eastAsia="es-AR"/>
              </w:rPr>
              <w:pict w14:anchorId="2D7457B8">
                <v:shape id="_x0000_i1034" type="#_x0000_t75" style="width:214.6pt;height:160pt;visibility:visible;mso-wrap-style:square;mso-position-horizontal:absolute">
                  <v:imagedata r:id="rId27" o:title=""/>
                </v:shape>
              </w:pict>
            </w:r>
          </w:p>
        </w:tc>
      </w:tr>
    </w:tbl>
    <w:p w14:paraId="6851711E" w14:textId="77777777" w:rsidR="00527271" w:rsidRDefault="00527271" w:rsidP="00527271">
      <w:pPr>
        <w:pStyle w:val="Textoindependiente3"/>
        <w:rPr>
          <w:b w:val="0"/>
          <w:noProof/>
          <w:lang w:val="es-AR" w:eastAsia="es-AR"/>
        </w:rPr>
      </w:pPr>
      <w:r w:rsidRPr="005253C4">
        <w:rPr>
          <w:b w:val="0"/>
          <w:noProof/>
          <w:lang w:val="es-AR" w:eastAsia="es-AR"/>
        </w:rPr>
        <w:t>Se conserva en Casa Amarilla</w:t>
      </w:r>
      <w:r>
        <w:rPr>
          <w:b w:val="0"/>
          <w:noProof/>
          <w:lang w:val="es-AR" w:eastAsia="es-AR"/>
        </w:rPr>
        <w:t>.</w:t>
      </w:r>
    </w:p>
    <w:p w14:paraId="176D746D" w14:textId="77777777" w:rsidR="00527271" w:rsidRPr="00733DFF" w:rsidRDefault="00527271" w:rsidP="00527271">
      <w:pPr>
        <w:jc w:val="both"/>
      </w:pPr>
    </w:p>
    <w:p w14:paraId="27473705" w14:textId="77777777" w:rsidR="002268CA" w:rsidRDefault="002268CA" w:rsidP="002268CA">
      <w:pPr>
        <w:jc w:val="both"/>
        <w:rPr>
          <w:lang w:val="es-ES"/>
        </w:rPr>
      </w:pPr>
      <w:r>
        <w:rPr>
          <w:lang w:val="es-ES"/>
        </w:rPr>
        <w:t>- - - - -</w:t>
      </w:r>
    </w:p>
    <w:p w14:paraId="72167675" w14:textId="77777777" w:rsidR="002268CA" w:rsidRDefault="002268CA" w:rsidP="002268CA">
      <w:pPr>
        <w:pStyle w:val="Textoindependiente3"/>
        <w:rPr>
          <w:b w:val="0"/>
          <w:noProof/>
          <w:lang w:val="es-AR" w:eastAsia="es-AR"/>
        </w:rPr>
      </w:pPr>
    </w:p>
    <w:p w14:paraId="57A4C5C3" w14:textId="69A302A9" w:rsidR="008921AD" w:rsidRPr="004E3A0C" w:rsidRDefault="008921AD" w:rsidP="008921AD">
      <w:pPr>
        <w:pStyle w:val="Textoindependiente3"/>
        <w:rPr>
          <w:noProof/>
          <w:lang w:eastAsia="es-AR"/>
        </w:rPr>
      </w:pPr>
      <w:r w:rsidRPr="00C77289">
        <w:rPr>
          <w:noProof/>
          <w:lang w:eastAsia="es-AR"/>
        </w:rPr>
        <w:t>HISTORIAL DEL LICEO NAVAL MILITAR ALMIRANTE GUILLERMO BROWN – 195</w:t>
      </w:r>
      <w:r w:rsidR="00C77289" w:rsidRPr="00C77289">
        <w:rPr>
          <w:noProof/>
          <w:lang w:eastAsia="es-AR"/>
        </w:rPr>
        <w:t>7</w:t>
      </w:r>
    </w:p>
    <w:p w14:paraId="6743B3A3" w14:textId="77777777" w:rsidR="008921AD" w:rsidRPr="004E3A0C" w:rsidRDefault="008921AD" w:rsidP="008921AD">
      <w:pPr>
        <w:pStyle w:val="Textoindependiente3"/>
        <w:rPr>
          <w:b w:val="0"/>
          <w:noProof/>
          <w:lang w:eastAsia="es-AR"/>
        </w:rPr>
      </w:pPr>
    </w:p>
    <w:tbl>
      <w:tblPr>
        <w:tblW w:w="8922" w:type="dxa"/>
        <w:tblCellMar>
          <w:top w:w="85" w:type="dxa"/>
          <w:left w:w="85" w:type="dxa"/>
          <w:bottom w:w="85" w:type="dxa"/>
          <w:right w:w="85" w:type="dxa"/>
        </w:tblCellMar>
        <w:tblLook w:val="04A0" w:firstRow="1" w:lastRow="0" w:firstColumn="1" w:lastColumn="0" w:noHBand="0" w:noVBand="1"/>
      </w:tblPr>
      <w:tblGrid>
        <w:gridCol w:w="4459"/>
        <w:gridCol w:w="4471"/>
      </w:tblGrid>
      <w:tr w:rsidR="008921AD" w:rsidRPr="007B0E0F" w14:paraId="01481931" w14:textId="77777777" w:rsidTr="00847A58">
        <w:tc>
          <w:tcPr>
            <w:tcW w:w="4463" w:type="dxa"/>
            <w:shd w:val="clear" w:color="auto" w:fill="auto"/>
            <w:vAlign w:val="center"/>
          </w:tcPr>
          <w:p w14:paraId="2B4F6057" w14:textId="3B764A2B" w:rsidR="008921AD" w:rsidRPr="007B0E0F" w:rsidRDefault="00791E76" w:rsidP="00847A58">
            <w:pPr>
              <w:pStyle w:val="Textoindependiente3"/>
              <w:jc w:val="center"/>
              <w:rPr>
                <w:noProof/>
                <w:highlight w:val="yellow"/>
              </w:rPr>
            </w:pPr>
            <w:r>
              <w:rPr>
                <w:noProof/>
                <w:lang w:val="es-AR" w:eastAsia="es-AR"/>
              </w:rPr>
              <w:lastRenderedPageBreak/>
              <w:pict w14:anchorId="050C1460">
                <v:shape id="Imagen 1" o:spid="_x0000_i1035" type="#_x0000_t75" style="width:214.6pt;height:297.9pt;visibility:visible;mso-wrap-style:square;mso-position-horizontal:absolute">
                  <v:imagedata r:id="rId28" o:title=""/>
                </v:shape>
              </w:pict>
            </w:r>
          </w:p>
        </w:tc>
        <w:tc>
          <w:tcPr>
            <w:tcW w:w="4459" w:type="dxa"/>
            <w:shd w:val="clear" w:color="auto" w:fill="auto"/>
            <w:vAlign w:val="center"/>
          </w:tcPr>
          <w:p w14:paraId="1F2FA134" w14:textId="566A78AA" w:rsidR="008921AD" w:rsidRPr="007B0E0F" w:rsidRDefault="00791E76" w:rsidP="00847A58">
            <w:pPr>
              <w:pStyle w:val="Textoindependiente3"/>
              <w:jc w:val="center"/>
              <w:rPr>
                <w:noProof/>
                <w:highlight w:val="yellow"/>
              </w:rPr>
            </w:pPr>
            <w:r>
              <w:rPr>
                <w:noProof/>
                <w:lang w:val="es-AR" w:eastAsia="es-AR"/>
              </w:rPr>
              <w:pict w14:anchorId="6C320804">
                <v:shape id="_x0000_i1036" type="#_x0000_t75" style="width:215.05pt;height:306.35pt;visibility:visible;mso-wrap-style:square;mso-position-horizontal:absolute">
                  <v:imagedata r:id="rId29" o:title=""/>
                </v:shape>
              </w:pict>
            </w:r>
          </w:p>
        </w:tc>
      </w:tr>
      <w:tr w:rsidR="008921AD" w:rsidRPr="007B0E0F" w14:paraId="5015509A" w14:textId="77777777" w:rsidTr="00847A58">
        <w:tc>
          <w:tcPr>
            <w:tcW w:w="4463" w:type="dxa"/>
            <w:shd w:val="clear" w:color="auto" w:fill="auto"/>
            <w:vAlign w:val="center"/>
          </w:tcPr>
          <w:p w14:paraId="45FB2359" w14:textId="76EFB79C" w:rsidR="008921AD" w:rsidRPr="007B0E0F" w:rsidRDefault="00791E76" w:rsidP="00847A58">
            <w:pPr>
              <w:pStyle w:val="Textoindependiente3"/>
              <w:jc w:val="center"/>
              <w:rPr>
                <w:noProof/>
                <w:highlight w:val="yellow"/>
                <w:lang w:val="es-AR" w:eastAsia="es-AR"/>
              </w:rPr>
            </w:pPr>
            <w:r>
              <w:rPr>
                <w:noProof/>
                <w:lang w:val="es-AR" w:eastAsia="es-AR"/>
              </w:rPr>
              <w:pict w14:anchorId="47DCA697">
                <v:shape id="_x0000_i1037" type="#_x0000_t75" style="width:214.6pt;height:312pt;visibility:visible;mso-wrap-style:square;mso-position-horizontal:absolute">
                  <v:imagedata r:id="rId30" o:title=""/>
                </v:shape>
              </w:pict>
            </w:r>
          </w:p>
        </w:tc>
        <w:tc>
          <w:tcPr>
            <w:tcW w:w="4459" w:type="dxa"/>
            <w:shd w:val="clear" w:color="auto" w:fill="auto"/>
            <w:vAlign w:val="center"/>
          </w:tcPr>
          <w:p w14:paraId="4E87F02A" w14:textId="6F2C180A" w:rsidR="008921AD" w:rsidRPr="007B0E0F" w:rsidRDefault="00791E76" w:rsidP="00847A58">
            <w:pPr>
              <w:pStyle w:val="Textoindependiente3"/>
              <w:jc w:val="center"/>
              <w:rPr>
                <w:noProof/>
                <w:highlight w:val="yellow"/>
                <w:lang w:val="es-AR" w:eastAsia="es-AR"/>
              </w:rPr>
            </w:pPr>
            <w:r>
              <w:rPr>
                <w:noProof/>
                <w:lang w:val="es-AR" w:eastAsia="es-AR"/>
              </w:rPr>
              <w:pict w14:anchorId="0DE0410C">
                <v:shape id="_x0000_i1038" type="#_x0000_t75" style="width:214.6pt;height:304.45pt;visibility:visible;mso-wrap-style:square;mso-position-horizontal:absolute">
                  <v:imagedata r:id="rId31" o:title=""/>
                </v:shape>
              </w:pict>
            </w:r>
          </w:p>
        </w:tc>
      </w:tr>
      <w:tr w:rsidR="00C77289" w:rsidRPr="007B0E0F" w14:paraId="0ADBB598" w14:textId="77777777" w:rsidTr="00847A58">
        <w:tc>
          <w:tcPr>
            <w:tcW w:w="4463" w:type="dxa"/>
            <w:shd w:val="clear" w:color="auto" w:fill="auto"/>
            <w:vAlign w:val="center"/>
          </w:tcPr>
          <w:p w14:paraId="71E4AE8B" w14:textId="3D8624C3" w:rsidR="00C77289" w:rsidRPr="00C77289" w:rsidRDefault="00791E76" w:rsidP="00847A58">
            <w:pPr>
              <w:pStyle w:val="Textoindependiente3"/>
              <w:jc w:val="center"/>
              <w:rPr>
                <w:noProof/>
                <w:lang w:val="es-AR" w:eastAsia="es-AR"/>
              </w:rPr>
            </w:pPr>
            <w:r>
              <w:rPr>
                <w:noProof/>
                <w:lang w:val="es-AR" w:eastAsia="es-AR"/>
              </w:rPr>
              <w:lastRenderedPageBreak/>
              <w:pict w14:anchorId="480D33B9">
                <v:shape id="_x0000_i1039" type="#_x0000_t75" style="width:213.65pt;height:62.1pt;visibility:visible;mso-wrap-style:square;mso-position-horizontal:absolute">
                  <v:imagedata r:id="rId32" o:title=""/>
                </v:shape>
              </w:pict>
            </w:r>
          </w:p>
        </w:tc>
        <w:tc>
          <w:tcPr>
            <w:tcW w:w="4459" w:type="dxa"/>
            <w:shd w:val="clear" w:color="auto" w:fill="auto"/>
            <w:vAlign w:val="center"/>
          </w:tcPr>
          <w:p w14:paraId="6D08EF92" w14:textId="77777777" w:rsidR="00C77289" w:rsidRPr="00C77289" w:rsidRDefault="00C77289" w:rsidP="00847A58">
            <w:pPr>
              <w:pStyle w:val="Textoindependiente3"/>
              <w:jc w:val="center"/>
              <w:rPr>
                <w:noProof/>
                <w:lang w:val="es-AR" w:eastAsia="es-AR"/>
              </w:rPr>
            </w:pPr>
          </w:p>
        </w:tc>
      </w:tr>
    </w:tbl>
    <w:p w14:paraId="6DE59B29" w14:textId="58031405" w:rsidR="00C77289" w:rsidRDefault="00C77289" w:rsidP="008921AD">
      <w:pPr>
        <w:pStyle w:val="Textoindependiente3"/>
        <w:rPr>
          <w:noProof/>
        </w:rPr>
      </w:pPr>
    </w:p>
    <w:p w14:paraId="42B2E868" w14:textId="77777777" w:rsidR="00A420E7" w:rsidRDefault="00A420E7" w:rsidP="00A420E7">
      <w:pPr>
        <w:jc w:val="both"/>
        <w:rPr>
          <w:lang w:val="es-ES"/>
        </w:rPr>
      </w:pPr>
      <w:r>
        <w:rPr>
          <w:lang w:val="es-ES"/>
        </w:rPr>
        <w:t>- - - - -</w:t>
      </w:r>
    </w:p>
    <w:p w14:paraId="0923EFCB" w14:textId="77777777" w:rsidR="00A420E7" w:rsidRDefault="00A420E7" w:rsidP="008921AD">
      <w:pPr>
        <w:pStyle w:val="Textoindependiente3"/>
        <w:rPr>
          <w:noProof/>
        </w:rPr>
      </w:pPr>
    </w:p>
    <w:p w14:paraId="1C270AC8" w14:textId="77777777" w:rsidR="00A420E7" w:rsidRDefault="00A420E7" w:rsidP="00A420E7">
      <w:pPr>
        <w:pStyle w:val="Textoindependiente3"/>
        <w:rPr>
          <w:b w:val="0"/>
          <w:noProof/>
          <w:lang w:val="es-AR" w:eastAsia="es-AR"/>
        </w:rPr>
      </w:pPr>
      <w:r w:rsidRPr="004F3E87">
        <w:rPr>
          <w:noProof/>
          <w:lang w:val="es-AR" w:eastAsia="es-AR"/>
        </w:rPr>
        <w:t>EL INTERCEPTOR</w:t>
      </w:r>
      <w:r>
        <w:rPr>
          <w:b w:val="0"/>
          <w:noProof/>
          <w:lang w:val="es-AR" w:eastAsia="es-AR"/>
        </w:rPr>
        <w:t xml:space="preserve"> – remitido por Jorge Bruniard (XXIII)</w:t>
      </w:r>
    </w:p>
    <w:p w14:paraId="20D56703" w14:textId="77777777" w:rsidR="00A420E7" w:rsidRDefault="00A420E7" w:rsidP="00A420E7">
      <w:pPr>
        <w:pStyle w:val="Textoindependiente3"/>
        <w:rPr>
          <w:b w:val="0"/>
          <w:noProof/>
          <w:lang w:val="es-AR" w:eastAsia="es-AR"/>
        </w:rPr>
      </w:pPr>
    </w:p>
    <w:p w14:paraId="35DD9517" w14:textId="77777777" w:rsidR="00A420E7" w:rsidRDefault="00A420E7" w:rsidP="00A420E7">
      <w:pPr>
        <w:pStyle w:val="Textoindependiente3"/>
        <w:rPr>
          <w:b w:val="0"/>
          <w:noProof/>
          <w:lang w:val="es-AR" w:eastAsia="es-AR"/>
        </w:rPr>
      </w:pPr>
      <w:r>
        <w:rPr>
          <w:b w:val="0"/>
          <w:noProof/>
          <w:lang w:val="es-AR" w:eastAsia="es-AR"/>
        </w:rPr>
        <w:t>Nueva solución para la limpieza de ríos.</w:t>
      </w:r>
    </w:p>
    <w:p w14:paraId="10AD5346" w14:textId="77777777" w:rsidR="00A420E7" w:rsidRDefault="00E23ED8" w:rsidP="00A420E7">
      <w:pPr>
        <w:pStyle w:val="Textoindependiente3"/>
        <w:numPr>
          <w:ilvl w:val="0"/>
          <w:numId w:val="27"/>
        </w:numPr>
        <w:rPr>
          <w:b w:val="0"/>
          <w:noProof/>
          <w:lang w:val="es-AR" w:eastAsia="es-AR"/>
        </w:rPr>
      </w:pPr>
      <w:hyperlink r:id="rId33" w:history="1">
        <w:r w:rsidR="00A420E7" w:rsidRPr="00D06270">
          <w:rPr>
            <w:rStyle w:val="Hipervnculo"/>
            <w:b w:val="0"/>
            <w:noProof/>
            <w:lang w:val="es-AR" w:eastAsia="es-AR"/>
          </w:rPr>
          <w:t>http://www.cglnm.com.ar/public/PAC/212/Interceptor.mp4</w:t>
        </w:r>
      </w:hyperlink>
    </w:p>
    <w:p w14:paraId="64605595" w14:textId="77777777" w:rsidR="00A420E7" w:rsidRPr="004F3E87" w:rsidRDefault="00A420E7" w:rsidP="00A420E7">
      <w:pPr>
        <w:jc w:val="both"/>
      </w:pPr>
    </w:p>
    <w:p w14:paraId="5EC014F6" w14:textId="77777777" w:rsidR="00A420E7" w:rsidRDefault="00A420E7" w:rsidP="00A420E7">
      <w:pPr>
        <w:jc w:val="both"/>
        <w:rPr>
          <w:lang w:val="es-ES"/>
        </w:rPr>
      </w:pPr>
      <w:r>
        <w:rPr>
          <w:lang w:val="es-ES"/>
        </w:rPr>
        <w:t>- - - - -</w:t>
      </w:r>
    </w:p>
    <w:p w14:paraId="09F1076C" w14:textId="77777777" w:rsidR="00A420E7" w:rsidRDefault="00A420E7" w:rsidP="00A420E7">
      <w:pPr>
        <w:pStyle w:val="Textoindependiente3"/>
        <w:rPr>
          <w:b w:val="0"/>
          <w:noProof/>
          <w:lang w:val="es-AR" w:eastAsia="es-AR"/>
        </w:rPr>
      </w:pPr>
    </w:p>
    <w:p w14:paraId="58B07EB9" w14:textId="77777777" w:rsidR="00A420E7" w:rsidRDefault="00A420E7" w:rsidP="00A420E7">
      <w:pPr>
        <w:pStyle w:val="Textoindependiente3"/>
        <w:rPr>
          <w:b w:val="0"/>
          <w:noProof/>
          <w:lang w:val="es-AR" w:eastAsia="es-AR"/>
        </w:rPr>
      </w:pPr>
      <w:r>
        <w:t>LAS VOCES DEL VINO</w:t>
      </w:r>
      <w:r>
        <w:rPr>
          <w:b w:val="0"/>
          <w:noProof/>
          <w:lang w:val="es-AR" w:eastAsia="es-AR"/>
        </w:rPr>
        <w:t xml:space="preserve"> – remitido por Jorge Bruniard (XXIII)</w:t>
      </w:r>
    </w:p>
    <w:p w14:paraId="05FA61E4" w14:textId="77777777" w:rsidR="00A420E7" w:rsidRDefault="00A420E7" w:rsidP="00A420E7">
      <w:pPr>
        <w:jc w:val="both"/>
      </w:pPr>
    </w:p>
    <w:p w14:paraId="718A23C5" w14:textId="77777777" w:rsidR="00A420E7" w:rsidRPr="00DF4A03" w:rsidRDefault="00E23ED8" w:rsidP="00A420E7">
      <w:pPr>
        <w:pStyle w:val="Textoindependiente3"/>
        <w:numPr>
          <w:ilvl w:val="0"/>
          <w:numId w:val="27"/>
        </w:numPr>
        <w:rPr>
          <w:rStyle w:val="Hipervnculo"/>
          <w:b w:val="0"/>
          <w:noProof/>
          <w:color w:val="auto"/>
          <w:u w:val="none"/>
          <w:lang w:val="es-AR" w:eastAsia="es-AR"/>
        </w:rPr>
      </w:pPr>
      <w:hyperlink r:id="rId34" w:history="1">
        <w:r w:rsidR="00A420E7" w:rsidRPr="00381C95">
          <w:rPr>
            <w:rStyle w:val="Hipervnculo"/>
            <w:b w:val="0"/>
            <w:noProof/>
            <w:lang w:val="es-AR" w:eastAsia="es-AR"/>
          </w:rPr>
          <w:t>http://www.cglnm.com.ar/public/PAC/212/VocesVino.mp4</w:t>
        </w:r>
      </w:hyperlink>
    </w:p>
    <w:p w14:paraId="1130FAE9" w14:textId="77777777" w:rsidR="00A420E7" w:rsidRDefault="00A420E7" w:rsidP="00A420E7">
      <w:pPr>
        <w:pStyle w:val="Textoindependiente3"/>
        <w:rPr>
          <w:b w:val="0"/>
          <w:noProof/>
          <w:lang w:val="es-AR" w:eastAsia="es-AR"/>
        </w:rPr>
      </w:pPr>
    </w:p>
    <w:p w14:paraId="41D718AF" w14:textId="77777777" w:rsidR="008B7210" w:rsidRPr="00527271" w:rsidRDefault="008B7210" w:rsidP="008B7210">
      <w:pPr>
        <w:pStyle w:val="Textoindependiente3"/>
        <w:rPr>
          <w:noProof/>
          <w:lang w:val="es-AR" w:eastAsia="es-AR"/>
        </w:rPr>
      </w:pPr>
    </w:p>
    <w:p w14:paraId="42F49A59" w14:textId="77777777" w:rsidR="007B76E3" w:rsidRDefault="007B76E3" w:rsidP="007B76E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9" w:name="Recuerdo"/>
      <w:r>
        <w:t>Proa al Centro en el Recuerdo</w:t>
      </w:r>
    </w:p>
    <w:bookmarkEnd w:id="9"/>
    <w:p w14:paraId="3CD22DEF" w14:textId="77777777" w:rsidR="007B76E3" w:rsidRDefault="007B76E3" w:rsidP="007B76E3">
      <w:pPr>
        <w:jc w:val="both"/>
      </w:pPr>
    </w:p>
    <w:p w14:paraId="66390F5A" w14:textId="77777777" w:rsidR="007B76E3" w:rsidRPr="00585159" w:rsidRDefault="007B76E3" w:rsidP="007B76E3">
      <w:pPr>
        <w:jc w:val="both"/>
        <w:rPr>
          <w:lang w:val="es-ES_tradnl"/>
        </w:rPr>
      </w:pPr>
      <w:r>
        <w:rPr>
          <w:lang w:val="es-ES_tradnl"/>
        </w:rPr>
        <w:t xml:space="preserve">Esta sección recorre la historia de Proa al Centro. Los mensajes reproducidos </w:t>
      </w:r>
      <w:r>
        <w:rPr>
          <w:u w:val="single"/>
          <w:lang w:val="es-ES_tradnl"/>
        </w:rPr>
        <w:t>NO</w:t>
      </w:r>
      <w:r>
        <w:rPr>
          <w:lang w:val="es-ES_tradnl"/>
        </w:rPr>
        <w:t xml:space="preserve"> </w:t>
      </w:r>
      <w:r w:rsidRPr="00585159">
        <w:rPr>
          <w:lang w:val="es-ES_tradnl"/>
        </w:rPr>
        <w:t>corresponden al presente.</w:t>
      </w:r>
    </w:p>
    <w:p w14:paraId="360ECE41" w14:textId="77777777" w:rsidR="007B76E3" w:rsidRPr="00585159" w:rsidRDefault="007B76E3" w:rsidP="007B76E3">
      <w:pPr>
        <w:jc w:val="both"/>
        <w:rPr>
          <w:lang w:val="es-ES_tradnl"/>
        </w:rPr>
      </w:pPr>
    </w:p>
    <w:p w14:paraId="710B764B" w14:textId="34DC3091" w:rsidR="007B76E3" w:rsidRPr="000F2F8A" w:rsidRDefault="007B76E3" w:rsidP="007B76E3">
      <w:pPr>
        <w:jc w:val="both"/>
      </w:pPr>
      <w:r w:rsidRPr="00B81D56">
        <w:rPr>
          <w:b/>
        </w:rPr>
        <w:t>Extraído de Proa al Centro Nº 11</w:t>
      </w:r>
      <w:r w:rsidR="00021486" w:rsidRPr="00B81D56">
        <w:rPr>
          <w:b/>
        </w:rPr>
        <w:t>2</w:t>
      </w:r>
      <w:r w:rsidRPr="00B81D56">
        <w:rPr>
          <w:b/>
        </w:rPr>
        <w:t xml:space="preserve"> del </w:t>
      </w:r>
      <w:r w:rsidR="00B81D56" w:rsidRPr="00B81D56">
        <w:rPr>
          <w:b/>
        </w:rPr>
        <w:t>26</w:t>
      </w:r>
      <w:r w:rsidRPr="00B81D56">
        <w:rPr>
          <w:b/>
        </w:rPr>
        <w:t>/</w:t>
      </w:r>
      <w:r w:rsidR="00B81D56" w:rsidRPr="00B81D56">
        <w:rPr>
          <w:b/>
        </w:rPr>
        <w:t>0</w:t>
      </w:r>
      <w:r w:rsidR="00C65EB3" w:rsidRPr="00B81D56">
        <w:rPr>
          <w:b/>
        </w:rPr>
        <w:t>2</w:t>
      </w:r>
      <w:r w:rsidRPr="00B81D56">
        <w:rPr>
          <w:b/>
        </w:rPr>
        <w:t>/201</w:t>
      </w:r>
      <w:r w:rsidR="00B81D56" w:rsidRPr="00B81D56">
        <w:rPr>
          <w:b/>
        </w:rPr>
        <w:t>1</w:t>
      </w:r>
      <w:r w:rsidRPr="00B81D56">
        <w:t>:</w:t>
      </w:r>
    </w:p>
    <w:p w14:paraId="5FC5FD8D" w14:textId="77777777" w:rsidR="007B76E3" w:rsidRPr="000F2F8A" w:rsidRDefault="007B76E3" w:rsidP="007B76E3">
      <w:pPr>
        <w:jc w:val="both"/>
        <w:rPr>
          <w:i/>
        </w:rPr>
      </w:pPr>
    </w:p>
    <w:p w14:paraId="499CF00D" w14:textId="58145AC1" w:rsidR="007B76E3" w:rsidRPr="00544264" w:rsidRDefault="007B76E3" w:rsidP="00544264">
      <w:pPr>
        <w:jc w:val="both"/>
        <w:rPr>
          <w:i/>
          <w:lang w:val="es-ES_tradnl"/>
        </w:rPr>
      </w:pPr>
      <w:r w:rsidRPr="00544264">
        <w:rPr>
          <w:lang w:val="es-ES"/>
        </w:rPr>
        <w:t>«</w:t>
      </w:r>
      <w:r w:rsidR="00544264" w:rsidRPr="00544264">
        <w:rPr>
          <w:i/>
          <w:lang w:val="es-ES"/>
        </w:rPr>
        <w:t>10</w:t>
      </w:r>
      <w:r w:rsidRPr="00544264">
        <w:rPr>
          <w:i/>
          <w:lang w:val="es-ES_tradnl"/>
        </w:rPr>
        <w:t>.</w:t>
      </w:r>
      <w:r w:rsidRPr="00544264">
        <w:rPr>
          <w:i/>
          <w:lang w:val="es-ES_tradnl"/>
        </w:rPr>
        <w:tab/>
      </w:r>
      <w:r w:rsidR="00544264" w:rsidRPr="00544264">
        <w:rPr>
          <w:i/>
          <w:u w:val="single"/>
          <w:lang w:val="es-ES_tradnl"/>
        </w:rPr>
        <w:t>Galería de Imágenes</w:t>
      </w:r>
    </w:p>
    <w:p w14:paraId="007E7EA8" w14:textId="77777777" w:rsidR="00544264" w:rsidRPr="00544264" w:rsidRDefault="00544264" w:rsidP="00544264">
      <w:pPr>
        <w:pStyle w:val="Ttulo5"/>
        <w:keepNext w:val="0"/>
        <w:rPr>
          <w:b w:val="0"/>
          <w:i/>
          <w:iCs/>
          <w:lang w:val="es-ES_tradnl"/>
        </w:rPr>
      </w:pPr>
      <w:r w:rsidRPr="00544264">
        <w:rPr>
          <w:b w:val="0"/>
          <w:i/>
          <w:iCs/>
          <w:lang w:val="es-ES_tradnl"/>
        </w:rPr>
        <w:t>Estimado Alejandro:</w:t>
      </w:r>
    </w:p>
    <w:p w14:paraId="0FCDB040" w14:textId="77777777" w:rsidR="00544264" w:rsidRPr="00544264" w:rsidRDefault="00544264" w:rsidP="00544264">
      <w:pPr>
        <w:pStyle w:val="Ttulo5"/>
        <w:keepNext w:val="0"/>
        <w:rPr>
          <w:b w:val="0"/>
          <w:i/>
          <w:iCs/>
          <w:lang w:val="es-ES_tradnl"/>
        </w:rPr>
      </w:pPr>
      <w:r w:rsidRPr="00544264">
        <w:rPr>
          <w:b w:val="0"/>
          <w:i/>
          <w:iCs/>
          <w:lang w:val="es-ES_tradnl"/>
        </w:rPr>
        <w:t xml:space="preserve">No </w:t>
      </w:r>
      <w:proofErr w:type="spellStart"/>
      <w:r w:rsidRPr="00544264">
        <w:rPr>
          <w:b w:val="0"/>
          <w:i/>
          <w:iCs/>
          <w:lang w:val="es-ES_tradnl"/>
        </w:rPr>
        <w:t>se</w:t>
      </w:r>
      <w:proofErr w:type="spellEnd"/>
      <w:r w:rsidRPr="00544264">
        <w:rPr>
          <w:b w:val="0"/>
          <w:i/>
          <w:iCs/>
          <w:lang w:val="es-ES_tradnl"/>
        </w:rPr>
        <w:t xml:space="preserve"> si ya te la han pasado, pero, aunque sea redundante te hago llegar la dirección de YouTube donde colgué una pequeña filmación de un desfile del año ´58, lo que es ya casi antropológico para nuestro Liceo. Felices Fiestas, y gracias por el esfuerzo de Proa al Centro.</w:t>
      </w:r>
    </w:p>
    <w:p w14:paraId="60EF4A16" w14:textId="77777777" w:rsidR="00544264" w:rsidRPr="00544264" w:rsidRDefault="00544264" w:rsidP="00544264">
      <w:pPr>
        <w:pStyle w:val="Ttulo5"/>
        <w:keepNext w:val="0"/>
        <w:rPr>
          <w:b w:val="0"/>
          <w:i/>
          <w:iCs/>
          <w:lang w:val="es-ES_tradnl"/>
        </w:rPr>
      </w:pPr>
      <w:r w:rsidRPr="00544264">
        <w:rPr>
          <w:b w:val="0"/>
          <w:i/>
          <w:iCs/>
          <w:lang w:val="es-ES_tradnl"/>
        </w:rPr>
        <w:t>Carlos Castel - Promoción XI</w:t>
      </w:r>
    </w:p>
    <w:p w14:paraId="6BF3A945" w14:textId="00ECE7CD" w:rsidR="007B76E3" w:rsidRPr="00544264" w:rsidRDefault="00E23ED8" w:rsidP="00544264">
      <w:pPr>
        <w:pStyle w:val="Ttulo5"/>
        <w:keepNext w:val="0"/>
        <w:numPr>
          <w:ilvl w:val="0"/>
          <w:numId w:val="27"/>
        </w:numPr>
        <w:rPr>
          <w:b w:val="0"/>
          <w:i/>
          <w:iCs/>
          <w:lang w:val="es-ES_tradnl"/>
        </w:rPr>
      </w:pPr>
      <w:hyperlink r:id="rId35" w:history="1">
        <w:r w:rsidR="00544264" w:rsidRPr="00544264">
          <w:rPr>
            <w:rStyle w:val="Hipervnculo"/>
            <w:b w:val="0"/>
            <w:i/>
            <w:iCs/>
            <w:lang w:val="es-ES_tradnl"/>
          </w:rPr>
          <w:t>http://www.youtube.com/watch?v=3EG5j_iM44k</w:t>
        </w:r>
      </w:hyperlink>
      <w:r w:rsidR="007B76E3" w:rsidRPr="00544264">
        <w:t>»</w:t>
      </w:r>
    </w:p>
    <w:p w14:paraId="7DB1A20A" w14:textId="77777777" w:rsidR="007B76E3" w:rsidRDefault="007B76E3" w:rsidP="00544264">
      <w:pPr>
        <w:jc w:val="both"/>
      </w:pPr>
    </w:p>
    <w:p w14:paraId="22A26214" w14:textId="77777777" w:rsidR="007B76E3" w:rsidRDefault="007B76E3" w:rsidP="007B76E3">
      <w:pPr>
        <w:jc w:val="both"/>
        <w:rPr>
          <w:lang w:val="es-ES"/>
        </w:rPr>
      </w:pPr>
      <w:r>
        <w:rPr>
          <w:lang w:val="es-ES"/>
        </w:rPr>
        <w:t>- - - - -</w:t>
      </w:r>
    </w:p>
    <w:p w14:paraId="4A996A43" w14:textId="77777777" w:rsidR="007B76E3" w:rsidRDefault="007B76E3" w:rsidP="007B76E3">
      <w:pPr>
        <w:jc w:val="both"/>
      </w:pPr>
    </w:p>
    <w:p w14:paraId="7A8E73BD" w14:textId="717FCF71" w:rsidR="007B76E3" w:rsidRPr="00CD7C52" w:rsidRDefault="007B76E3" w:rsidP="007B76E3">
      <w:pPr>
        <w:jc w:val="both"/>
      </w:pPr>
      <w:r w:rsidRPr="003730AF">
        <w:rPr>
          <w:b/>
        </w:rPr>
        <w:t>Contenidos de Proa al Centro Nº 1</w:t>
      </w:r>
      <w:r w:rsidR="00021486">
        <w:rPr>
          <w:b/>
        </w:rPr>
        <w:t>2</w:t>
      </w:r>
      <w:r w:rsidRPr="003730AF">
        <w:rPr>
          <w:b/>
        </w:rPr>
        <w:t xml:space="preserve"> del </w:t>
      </w:r>
      <w:r w:rsidR="00544264">
        <w:rPr>
          <w:b/>
        </w:rPr>
        <w:t>02</w:t>
      </w:r>
      <w:r w:rsidRPr="00544264">
        <w:rPr>
          <w:b/>
        </w:rPr>
        <w:t>/1</w:t>
      </w:r>
      <w:r w:rsidR="00544264" w:rsidRPr="00544264">
        <w:rPr>
          <w:b/>
        </w:rPr>
        <w:t>1</w:t>
      </w:r>
      <w:r w:rsidRPr="00544264">
        <w:rPr>
          <w:b/>
        </w:rPr>
        <w:t>/2002</w:t>
      </w:r>
      <w:r w:rsidRPr="00544264">
        <w:t>:</w:t>
      </w:r>
    </w:p>
    <w:p w14:paraId="45FB0CFA" w14:textId="77777777" w:rsidR="007B76E3" w:rsidRPr="00CD7C52" w:rsidRDefault="007B76E3" w:rsidP="007B76E3">
      <w:pPr>
        <w:jc w:val="both"/>
      </w:pPr>
    </w:p>
    <w:p w14:paraId="4B2D9B47" w14:textId="77777777" w:rsidR="007B76E3" w:rsidRPr="00544264" w:rsidRDefault="007B76E3" w:rsidP="007B76E3">
      <w:pPr>
        <w:numPr>
          <w:ilvl w:val="0"/>
          <w:numId w:val="4"/>
        </w:numPr>
        <w:jc w:val="both"/>
        <w:rPr>
          <w:i/>
          <w:iCs/>
        </w:rPr>
      </w:pPr>
      <w:r w:rsidRPr="00544264">
        <w:rPr>
          <w:i/>
          <w:iCs/>
          <w:u w:val="single"/>
        </w:rPr>
        <w:t>Colaboraciones</w:t>
      </w:r>
      <w:r w:rsidRPr="00544264">
        <w:rPr>
          <w:i/>
          <w:iCs/>
        </w:rPr>
        <w:t>:</w:t>
      </w:r>
    </w:p>
    <w:p w14:paraId="2FAABF12" w14:textId="11017141" w:rsidR="007B76E3" w:rsidRPr="00544264" w:rsidRDefault="003730AF" w:rsidP="00544264">
      <w:pPr>
        <w:numPr>
          <w:ilvl w:val="1"/>
          <w:numId w:val="4"/>
        </w:numPr>
        <w:jc w:val="both"/>
        <w:rPr>
          <w:i/>
          <w:iCs/>
        </w:rPr>
      </w:pPr>
      <w:r w:rsidRPr="00544264">
        <w:rPr>
          <w:i/>
          <w:iCs/>
        </w:rPr>
        <w:t>“</w:t>
      </w:r>
      <w:r w:rsidR="00544264" w:rsidRPr="00544264">
        <w:rPr>
          <w:i/>
          <w:iCs/>
        </w:rPr>
        <w:t>Un Servicio Militar, Comunitario y Colonizador (Optativo y/o Voluntario)</w:t>
      </w:r>
      <w:r w:rsidRPr="00544264">
        <w:rPr>
          <w:i/>
          <w:iCs/>
        </w:rPr>
        <w:t>”</w:t>
      </w:r>
      <w:r w:rsidR="007B76E3" w:rsidRPr="00544264">
        <w:rPr>
          <w:i/>
          <w:iCs/>
        </w:rPr>
        <w:t xml:space="preserve"> – </w:t>
      </w:r>
      <w:r w:rsidR="00544264" w:rsidRPr="00544264">
        <w:rPr>
          <w:i/>
          <w:iCs/>
        </w:rPr>
        <w:t>Alfredo Aguirre (XIV)</w:t>
      </w:r>
    </w:p>
    <w:p w14:paraId="20F31611" w14:textId="77777777" w:rsidR="007B76E3" w:rsidRPr="00544264" w:rsidRDefault="007B76E3" w:rsidP="007B76E3">
      <w:pPr>
        <w:numPr>
          <w:ilvl w:val="0"/>
          <w:numId w:val="4"/>
        </w:numPr>
        <w:jc w:val="both"/>
        <w:rPr>
          <w:i/>
          <w:iCs/>
        </w:rPr>
      </w:pPr>
      <w:r w:rsidRPr="00544264">
        <w:rPr>
          <w:i/>
          <w:iCs/>
          <w:u w:val="single"/>
        </w:rPr>
        <w:t>Imágenes</w:t>
      </w:r>
      <w:r w:rsidRPr="00544264">
        <w:rPr>
          <w:i/>
          <w:iCs/>
        </w:rPr>
        <w:t>:</w:t>
      </w:r>
    </w:p>
    <w:p w14:paraId="28A2472B" w14:textId="0EBC94DA" w:rsidR="007B76E3" w:rsidRPr="00544264" w:rsidRDefault="00544264" w:rsidP="00544264">
      <w:pPr>
        <w:numPr>
          <w:ilvl w:val="1"/>
          <w:numId w:val="4"/>
        </w:numPr>
        <w:jc w:val="both"/>
        <w:rPr>
          <w:i/>
          <w:iCs/>
        </w:rPr>
      </w:pPr>
      <w:r w:rsidRPr="00544264">
        <w:rPr>
          <w:i/>
          <w:iCs/>
        </w:rPr>
        <w:t>Toma aérea del Liceo Naval Militar Almirante Storni de Posadas</w:t>
      </w:r>
    </w:p>
    <w:p w14:paraId="749110EA" w14:textId="77777777" w:rsidR="007B76E3" w:rsidRDefault="007B76E3" w:rsidP="007B76E3">
      <w:pPr>
        <w:jc w:val="both"/>
      </w:pPr>
    </w:p>
    <w:p w14:paraId="01CD8FA4" w14:textId="77777777" w:rsidR="00170E1D" w:rsidRPr="00170E1D" w:rsidRDefault="00170E1D" w:rsidP="00437E39">
      <w:pPr>
        <w:pStyle w:val="Textoindependiente3"/>
        <w:rPr>
          <w:b w:val="0"/>
          <w:noProof/>
          <w:lang w:eastAsia="es-AR"/>
        </w:rPr>
      </w:pPr>
    </w:p>
    <w:p w14:paraId="48727D24" w14:textId="77777777" w:rsidR="00C87633" w:rsidRDefault="00C87633" w:rsidP="00C8763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0" w:name="Calendario"/>
      <w:r>
        <w:lastRenderedPageBreak/>
        <w:t xml:space="preserve">Contactos Liceanos </w:t>
      </w:r>
    </w:p>
    <w:p w14:paraId="6B37B999" w14:textId="77777777" w:rsidR="00C87633" w:rsidRDefault="00C87633" w:rsidP="00C87633">
      <w:pPr>
        <w:jc w:val="both"/>
        <w:rPr>
          <w:lang w:val="es-ES"/>
        </w:rPr>
      </w:pPr>
    </w:p>
    <w:p w14:paraId="1638D658" w14:textId="77777777" w:rsidR="00527271" w:rsidRDefault="00527271" w:rsidP="00527271">
      <w:pPr>
        <w:jc w:val="both"/>
        <w:rPr>
          <w:lang w:val="es-ES"/>
        </w:rPr>
      </w:pPr>
      <w:r w:rsidRPr="00527271">
        <w:rPr>
          <w:lang w:val="es-ES"/>
        </w:rPr>
        <w:t>Nil.</w:t>
      </w:r>
    </w:p>
    <w:p w14:paraId="6BECD5BA" w14:textId="77777777" w:rsidR="00FA58A7" w:rsidRPr="00101373" w:rsidRDefault="00FA58A7" w:rsidP="00FA58A7">
      <w:pPr>
        <w:jc w:val="both"/>
        <w:rPr>
          <w:lang w:val="es-ES"/>
        </w:rPr>
      </w:pPr>
    </w:p>
    <w:bookmarkEnd w:id="10"/>
    <w:p w14:paraId="33BD10A4" w14:textId="77777777" w:rsidR="00D77C9F" w:rsidRPr="00170E1D" w:rsidRDefault="00D77C9F" w:rsidP="00D77C9F">
      <w:pPr>
        <w:pStyle w:val="Textoindependiente3"/>
        <w:rPr>
          <w:b w:val="0"/>
          <w:noProof/>
          <w:lang w:eastAsia="es-AR"/>
        </w:rPr>
      </w:pPr>
    </w:p>
    <w:p w14:paraId="773430D3" w14:textId="0FD95FD9" w:rsidR="00D77C9F" w:rsidRDefault="00D77C9F" w:rsidP="00D77C9F">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r>
        <w:t xml:space="preserve">Eventos destacados </w:t>
      </w:r>
    </w:p>
    <w:p w14:paraId="28421945" w14:textId="77777777" w:rsidR="00D77C9F" w:rsidRDefault="00D77C9F" w:rsidP="00D77C9F">
      <w:pPr>
        <w:jc w:val="both"/>
        <w:rPr>
          <w:lang w:val="es-ES"/>
        </w:rPr>
      </w:pPr>
    </w:p>
    <w:p w14:paraId="213EBCA9" w14:textId="4C4362EF" w:rsidR="00D77C9F" w:rsidRDefault="00D77C9F" w:rsidP="00D77C9F">
      <w:pPr>
        <w:jc w:val="both"/>
        <w:rPr>
          <w:lang w:val="es-ES"/>
        </w:rPr>
      </w:pPr>
      <w:r w:rsidRPr="00527271">
        <w:rPr>
          <w:lang w:val="es-ES"/>
        </w:rPr>
        <w:t>Nil.</w:t>
      </w:r>
    </w:p>
    <w:p w14:paraId="7ED8550A" w14:textId="77777777" w:rsidR="00D77C9F" w:rsidRDefault="00D77C9F" w:rsidP="00D77C9F">
      <w:pPr>
        <w:jc w:val="both"/>
        <w:rPr>
          <w:lang w:val="es-ES"/>
        </w:rPr>
      </w:pPr>
    </w:p>
    <w:p w14:paraId="32B7A838" w14:textId="77777777" w:rsidR="00524B8B" w:rsidRPr="00524B8B" w:rsidRDefault="00524B8B" w:rsidP="00524B8B">
      <w:pPr>
        <w:jc w:val="both"/>
      </w:pPr>
    </w:p>
    <w:p w14:paraId="4ABD4BCD" w14:textId="77777777"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1" w:name="Padron"/>
      <w:bookmarkEnd w:id="11"/>
      <w:r>
        <w:t>Nuestra base de datos</w:t>
      </w:r>
    </w:p>
    <w:p w14:paraId="5B11E10C" w14:textId="77777777" w:rsidR="00EB0DF7" w:rsidRDefault="00EB0DF7" w:rsidP="00E43E7D">
      <w:pPr>
        <w:jc w:val="both"/>
      </w:pPr>
    </w:p>
    <w:p w14:paraId="57F36093" w14:textId="66B32FA4" w:rsidR="00A85B6C" w:rsidRPr="002F04DC" w:rsidRDefault="00EB0DF7" w:rsidP="00E43E7D">
      <w:pPr>
        <w:autoSpaceDE w:val="0"/>
        <w:autoSpaceDN w:val="0"/>
        <w:adjustRightInd w:val="0"/>
        <w:jc w:val="both"/>
      </w:pPr>
      <w:r w:rsidRPr="00F479A2">
        <w:t xml:space="preserve">Con este número llegamos a </w:t>
      </w:r>
      <w:r w:rsidRPr="00874790">
        <w:t>15</w:t>
      </w:r>
      <w:r w:rsidR="008D610F" w:rsidRPr="00874790">
        <w:t>6</w:t>
      </w:r>
      <w:r w:rsidR="00E36E94">
        <w:t>0</w:t>
      </w:r>
      <w:r w:rsidRPr="00F479A2">
        <w:t xml:space="preserve"> </w:t>
      </w:r>
      <w:r w:rsidRPr="00E710C0">
        <w:t xml:space="preserve">suscriptores. Desde la última </w:t>
      </w:r>
      <w:proofErr w:type="spellStart"/>
      <w:r w:rsidRPr="00E710C0">
        <w:t>PaC</w:t>
      </w:r>
      <w:proofErr w:type="spellEnd"/>
      <w:r w:rsidRPr="00E710C0">
        <w:t xml:space="preserve"> </w:t>
      </w:r>
      <w:r w:rsidR="005E4EB7" w:rsidRPr="00E710C0">
        <w:t xml:space="preserve">se han incorporado </w:t>
      </w:r>
      <w:r w:rsidR="00E710C0" w:rsidRPr="00E710C0">
        <w:t>los siguientes</w:t>
      </w:r>
      <w:r w:rsidR="00F62A99" w:rsidRPr="00E710C0">
        <w:t xml:space="preserve"> destinatarios</w:t>
      </w:r>
      <w:r w:rsidR="00E710C0" w:rsidRPr="00E710C0">
        <w:t>:</w:t>
      </w:r>
      <w:r w:rsidR="00B61CA6">
        <w:t xml:space="preserve"> </w:t>
      </w:r>
      <w:r w:rsidR="00F41951" w:rsidRPr="005253C4">
        <w:t>N</w:t>
      </w:r>
      <w:r w:rsidR="002F04DC" w:rsidRPr="005253C4">
        <w:t>il</w:t>
      </w:r>
      <w:r w:rsidR="00B61CA6" w:rsidRPr="005253C4">
        <w:t>.</w:t>
      </w:r>
    </w:p>
    <w:p w14:paraId="627377E6" w14:textId="77777777" w:rsidR="000F0910" w:rsidRPr="00066B13" w:rsidRDefault="000F0910" w:rsidP="00E43E7D">
      <w:pPr>
        <w:autoSpaceDE w:val="0"/>
        <w:autoSpaceDN w:val="0"/>
        <w:adjustRightInd w:val="0"/>
        <w:jc w:val="both"/>
      </w:pPr>
    </w:p>
    <w:p w14:paraId="02969CBF" w14:textId="665B4844" w:rsidR="0037387A" w:rsidRDefault="00EB0DF7" w:rsidP="00E43E7D">
      <w:pPr>
        <w:autoSpaceDE w:val="0"/>
        <w:autoSpaceDN w:val="0"/>
        <w:adjustRightInd w:val="0"/>
        <w:jc w:val="both"/>
      </w:pPr>
      <w:r>
        <w:t xml:space="preserve">Los siguientes destinatarios son reportados como “devolviendo correos” por Google. Si alguien dispone de una dirección actualizada de los mismos agradeceremos nos la </w:t>
      </w:r>
      <w:r w:rsidRPr="00A44B05">
        <w:t>hagan llegar:</w:t>
      </w:r>
    </w:p>
    <w:p w14:paraId="0E907FBF" w14:textId="7BBB5820" w:rsidR="00F807BF" w:rsidRDefault="00F807BF" w:rsidP="00E43E7D">
      <w:pPr>
        <w:autoSpaceDE w:val="0"/>
        <w:autoSpaceDN w:val="0"/>
        <w:adjustRightInd w:val="0"/>
        <w:jc w:val="both"/>
      </w:pPr>
      <w:r w:rsidRPr="00F807BF">
        <w:rPr>
          <w:u w:val="single"/>
        </w:rPr>
        <w:t>XXIV</w:t>
      </w:r>
      <w:r>
        <w:t>: Cristóbal Couto.</w:t>
      </w:r>
    </w:p>
    <w:p w14:paraId="696C4356" w14:textId="7BAEF915" w:rsidR="00E36E94" w:rsidRDefault="00E36E94" w:rsidP="00E43E7D">
      <w:pPr>
        <w:autoSpaceDE w:val="0"/>
        <w:autoSpaceDN w:val="0"/>
        <w:adjustRightInd w:val="0"/>
        <w:jc w:val="both"/>
      </w:pPr>
      <w:r w:rsidRPr="00E36E94">
        <w:rPr>
          <w:u w:val="single"/>
        </w:rPr>
        <w:t>XXX</w:t>
      </w:r>
      <w:r>
        <w:t>: Fabián Violante.</w:t>
      </w:r>
    </w:p>
    <w:p w14:paraId="525E45F3" w14:textId="05AE58CB" w:rsidR="00F807BF" w:rsidRDefault="00F807BF" w:rsidP="00E43E7D">
      <w:pPr>
        <w:autoSpaceDE w:val="0"/>
        <w:autoSpaceDN w:val="0"/>
        <w:adjustRightInd w:val="0"/>
        <w:jc w:val="both"/>
      </w:pPr>
      <w:r w:rsidRPr="00F807BF">
        <w:rPr>
          <w:u w:val="single"/>
        </w:rPr>
        <w:t>LI</w:t>
      </w:r>
      <w:r>
        <w:t xml:space="preserve">: Emilio </w:t>
      </w:r>
      <w:proofErr w:type="spellStart"/>
      <w:r>
        <w:t>Alvarez</w:t>
      </w:r>
      <w:proofErr w:type="spellEnd"/>
      <w:r>
        <w:t xml:space="preserve"> Argamasilla.</w:t>
      </w:r>
    </w:p>
    <w:p w14:paraId="468371BE" w14:textId="77777777" w:rsidR="00E710C0" w:rsidRPr="00E710C0" w:rsidRDefault="00E710C0" w:rsidP="00E43E7D">
      <w:pPr>
        <w:autoSpaceDE w:val="0"/>
        <w:autoSpaceDN w:val="0"/>
        <w:adjustRightInd w:val="0"/>
        <w:jc w:val="both"/>
      </w:pPr>
    </w:p>
    <w:p w14:paraId="604C5B1E" w14:textId="77777777" w:rsidR="0022037C" w:rsidRPr="00911BD6" w:rsidRDefault="0022037C" w:rsidP="00267703">
      <w:pPr>
        <w:jc w:val="both"/>
      </w:pPr>
    </w:p>
    <w:p w14:paraId="6C5065B7" w14:textId="77777777"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2" w:name="Links"/>
      <w:bookmarkEnd w:id="12"/>
      <w:r>
        <w:t>Links</w:t>
      </w:r>
    </w:p>
    <w:p w14:paraId="635B0135" w14:textId="77777777" w:rsidR="00EB0DF7" w:rsidRDefault="00EB0DF7" w:rsidP="00267703"/>
    <w:p w14:paraId="354A4577" w14:textId="77777777" w:rsidR="00EB0DF7" w:rsidRDefault="00EB0DF7" w:rsidP="00267703">
      <w:r>
        <w:t>Centro de Graduados del Liceo Naval Militar “Almirante Guillermo Brown”</w:t>
      </w:r>
    </w:p>
    <w:p w14:paraId="7D57BFB1" w14:textId="77777777" w:rsidR="00EB0DF7" w:rsidRDefault="00E23ED8" w:rsidP="00267703">
      <w:hyperlink r:id="rId36" w:history="1">
        <w:r w:rsidR="00EB0DF7" w:rsidRPr="0028521D">
          <w:rPr>
            <w:rStyle w:val="Hipervnculo"/>
          </w:rPr>
          <w:t>www.cglnm.com.ar</w:t>
        </w:r>
      </w:hyperlink>
      <w:r w:rsidR="00EB0DF7">
        <w:t xml:space="preserve"> - </w:t>
      </w:r>
      <w:hyperlink r:id="rId37" w:history="1">
        <w:r w:rsidR="00EB0DF7">
          <w:rPr>
            <w:rStyle w:val="Hipervnculo"/>
          </w:rPr>
          <w:t>info@cglnm.com.ar</w:t>
        </w:r>
      </w:hyperlink>
      <w:r w:rsidR="00EB0DF7">
        <w:t xml:space="preserve"> – </w:t>
      </w:r>
      <w:hyperlink r:id="rId38" w:history="1">
        <w:r w:rsidR="00EB0DF7" w:rsidRPr="00E24D74">
          <w:rPr>
            <w:rStyle w:val="Hipervnculo"/>
          </w:rPr>
          <w:t>info.cglnm@gmail.com</w:t>
        </w:r>
      </w:hyperlink>
    </w:p>
    <w:p w14:paraId="2A61E4DC" w14:textId="77777777" w:rsidR="00EB0DF7" w:rsidRPr="006F6DE3" w:rsidRDefault="00EB0DF7" w:rsidP="00267703">
      <w:pPr>
        <w:rPr>
          <w:lang w:val="pt-BR"/>
        </w:rPr>
      </w:pPr>
      <w:r w:rsidRPr="006F6DE3">
        <w:rPr>
          <w:lang w:val="pt-BR"/>
        </w:rPr>
        <w:t xml:space="preserve">Av. </w:t>
      </w:r>
      <w:proofErr w:type="spellStart"/>
      <w:r w:rsidRPr="006F6DE3">
        <w:rPr>
          <w:lang w:val="pt-BR"/>
        </w:rPr>
        <w:t>Cantilo</w:t>
      </w:r>
      <w:proofErr w:type="spellEnd"/>
      <w:r w:rsidRPr="006F6DE3">
        <w:rPr>
          <w:lang w:val="pt-BR"/>
        </w:rPr>
        <w:t xml:space="preserve"> y </w:t>
      </w:r>
      <w:proofErr w:type="spellStart"/>
      <w:r w:rsidRPr="006F6DE3">
        <w:rPr>
          <w:lang w:val="pt-BR"/>
        </w:rPr>
        <w:t>Udaondo</w:t>
      </w:r>
      <w:proofErr w:type="spellEnd"/>
      <w:r w:rsidRPr="006F6DE3">
        <w:rPr>
          <w:lang w:val="pt-BR"/>
        </w:rPr>
        <w:t xml:space="preserve"> S/N- 4701-4903</w:t>
      </w:r>
    </w:p>
    <w:p w14:paraId="089593A2" w14:textId="77777777" w:rsidR="00EB0DF7" w:rsidRDefault="00E23ED8" w:rsidP="00267703">
      <w:pPr>
        <w:rPr>
          <w:lang w:val="pt-BR"/>
        </w:rPr>
      </w:pPr>
      <w:hyperlink r:id="rId39" w:history="1">
        <w:r w:rsidR="0085153D" w:rsidRPr="00084329">
          <w:rPr>
            <w:rStyle w:val="Hipervnculo"/>
            <w:lang w:val="pt-BR"/>
          </w:rPr>
          <w:t>https://www.cglnmnautica.com.ar/Home.html</w:t>
        </w:r>
      </w:hyperlink>
    </w:p>
    <w:p w14:paraId="6D4D5ACE" w14:textId="77777777" w:rsidR="0085153D" w:rsidRPr="006F6DE3" w:rsidRDefault="0085153D" w:rsidP="00267703">
      <w:pPr>
        <w:rPr>
          <w:lang w:val="pt-BR"/>
        </w:rPr>
      </w:pPr>
    </w:p>
    <w:p w14:paraId="4BA19070" w14:textId="77777777" w:rsidR="00EB0DF7" w:rsidRPr="0015696A" w:rsidRDefault="00EB0DF7" w:rsidP="00267703">
      <w:pPr>
        <w:rPr>
          <w:lang w:val="pt-BR"/>
        </w:rPr>
      </w:pPr>
      <w:proofErr w:type="spellStart"/>
      <w:r w:rsidRPr="0015696A">
        <w:rPr>
          <w:lang w:val="pt-BR"/>
        </w:rPr>
        <w:t>Liceo</w:t>
      </w:r>
      <w:proofErr w:type="spellEnd"/>
      <w:r w:rsidRPr="0015696A">
        <w:rPr>
          <w:lang w:val="pt-BR"/>
        </w:rPr>
        <w:t xml:space="preserve"> Naval Militar “Almirante Guillermo Brown”</w:t>
      </w:r>
    </w:p>
    <w:p w14:paraId="102EFF6B" w14:textId="77777777" w:rsidR="00EB0DF7" w:rsidRDefault="00E23ED8" w:rsidP="00267703">
      <w:pPr>
        <w:rPr>
          <w:lang w:val="pt-BR"/>
        </w:rPr>
      </w:pPr>
      <w:hyperlink r:id="rId40" w:history="1">
        <w:r w:rsidR="00EB0DF7" w:rsidRPr="00645999">
          <w:rPr>
            <w:rStyle w:val="Hipervnculo"/>
            <w:lang w:val="pt-BR"/>
          </w:rPr>
          <w:t>http://www.liceobrown.edu.ar/</w:t>
        </w:r>
      </w:hyperlink>
    </w:p>
    <w:p w14:paraId="76096078" w14:textId="77777777" w:rsidR="00EB0DF7" w:rsidRPr="0015696A" w:rsidRDefault="00EB0DF7" w:rsidP="00267703">
      <w:pPr>
        <w:rPr>
          <w:lang w:val="pt-BR"/>
        </w:rPr>
      </w:pPr>
      <w:r w:rsidRPr="00446A26">
        <w:rPr>
          <w:lang w:val="pt-BR"/>
        </w:rPr>
        <w:t xml:space="preserve">Francisco Narciso de </w:t>
      </w:r>
      <w:proofErr w:type="spellStart"/>
      <w:r w:rsidRPr="00446A26">
        <w:rPr>
          <w:lang w:val="pt-BR"/>
        </w:rPr>
        <w:t>Laprida</w:t>
      </w:r>
      <w:proofErr w:type="spellEnd"/>
      <w:r w:rsidRPr="00446A26">
        <w:rPr>
          <w:lang w:val="pt-BR"/>
        </w:rPr>
        <w:t xml:space="preserve"> 81, </w:t>
      </w:r>
      <w:r>
        <w:rPr>
          <w:lang w:val="pt-BR"/>
        </w:rPr>
        <w:t xml:space="preserve">(1638) </w:t>
      </w:r>
      <w:r w:rsidRPr="00446A26">
        <w:rPr>
          <w:lang w:val="pt-BR"/>
        </w:rPr>
        <w:t xml:space="preserve">Vicente López. </w:t>
      </w:r>
      <w:proofErr w:type="spellStart"/>
      <w:r w:rsidRPr="00446A26">
        <w:rPr>
          <w:lang w:val="pt-BR"/>
        </w:rPr>
        <w:t>Pcia</w:t>
      </w:r>
      <w:proofErr w:type="spellEnd"/>
      <w:r w:rsidRPr="00446A26">
        <w:rPr>
          <w:lang w:val="pt-BR"/>
        </w:rPr>
        <w:t>. Buenos Aires</w:t>
      </w:r>
      <w:r w:rsidRPr="0015696A">
        <w:rPr>
          <w:lang w:val="pt-BR"/>
        </w:rPr>
        <w:t xml:space="preserve"> - 0-810-444-LICEO</w:t>
      </w:r>
    </w:p>
    <w:p w14:paraId="60C6C910" w14:textId="77777777" w:rsidR="00EB0DF7" w:rsidRPr="0015696A" w:rsidRDefault="00EB0DF7" w:rsidP="00267703">
      <w:pPr>
        <w:rPr>
          <w:lang w:val="pt-BR"/>
        </w:rPr>
      </w:pPr>
    </w:p>
    <w:p w14:paraId="451C5330" w14:textId="77777777" w:rsidR="00EB0DF7" w:rsidRPr="0015696A" w:rsidRDefault="00EB0DF7" w:rsidP="00267703">
      <w:pPr>
        <w:rPr>
          <w:lang w:val="pt-BR"/>
        </w:rPr>
      </w:pPr>
      <w:r w:rsidRPr="0015696A">
        <w:rPr>
          <w:lang w:val="pt-BR"/>
        </w:rPr>
        <w:t xml:space="preserve">Armada Argentina: </w:t>
      </w:r>
      <w:hyperlink r:id="rId41" w:history="1">
        <w:r w:rsidRPr="0015696A">
          <w:rPr>
            <w:rStyle w:val="Hipervnculo"/>
            <w:lang w:val="pt-BR"/>
          </w:rPr>
          <w:t>www.ara.mil.ar</w:t>
        </w:r>
      </w:hyperlink>
    </w:p>
    <w:p w14:paraId="6AB03340" w14:textId="77777777" w:rsidR="00EB0DF7" w:rsidRDefault="00EB0DF7" w:rsidP="00267703">
      <w:pPr>
        <w:jc w:val="both"/>
        <w:rPr>
          <w:rStyle w:val="Hipervnculo"/>
          <w:lang w:val="pt-BR"/>
        </w:rPr>
      </w:pPr>
      <w:r w:rsidRPr="00A411C6">
        <w:rPr>
          <w:lang w:val="pt-BR"/>
        </w:rPr>
        <w:t xml:space="preserve">Instituto Nacional Browniano: </w:t>
      </w:r>
      <w:hyperlink r:id="rId42" w:history="1">
        <w:r w:rsidRPr="00274147">
          <w:rPr>
            <w:rStyle w:val="Hipervnculo"/>
            <w:lang w:val="pt-BR"/>
          </w:rPr>
          <w:t>http://www.inb.gov.ar/</w:t>
        </w:r>
      </w:hyperlink>
    </w:p>
    <w:p w14:paraId="04AAFDCA" w14:textId="77777777" w:rsidR="00EB0DF7" w:rsidRPr="008500EC" w:rsidRDefault="00EB0DF7" w:rsidP="00267703">
      <w:pPr>
        <w:jc w:val="both"/>
        <w:rPr>
          <w:lang w:val="pt-BR"/>
        </w:rPr>
      </w:pPr>
      <w:proofErr w:type="spellStart"/>
      <w:r w:rsidRPr="008500EC">
        <w:rPr>
          <w:lang w:val="pt-BR"/>
        </w:rPr>
        <w:t>Servicio</w:t>
      </w:r>
      <w:proofErr w:type="spellEnd"/>
      <w:r w:rsidRPr="008500EC">
        <w:rPr>
          <w:lang w:val="pt-BR"/>
        </w:rPr>
        <w:t xml:space="preserve"> de </w:t>
      </w:r>
      <w:proofErr w:type="spellStart"/>
      <w:r w:rsidRPr="008500EC">
        <w:rPr>
          <w:lang w:val="pt-BR"/>
        </w:rPr>
        <w:t>Hidrografía</w:t>
      </w:r>
      <w:proofErr w:type="spellEnd"/>
      <w:r w:rsidRPr="008500EC">
        <w:rPr>
          <w:lang w:val="pt-BR"/>
        </w:rPr>
        <w:t xml:space="preserve"> Naval: </w:t>
      </w:r>
      <w:hyperlink r:id="rId43" w:history="1">
        <w:r w:rsidRPr="008500EC">
          <w:rPr>
            <w:rStyle w:val="Hipervnculo"/>
            <w:lang w:val="pt-BR"/>
          </w:rPr>
          <w:t>http://www.hidro.gov.ar/</w:t>
        </w:r>
      </w:hyperlink>
    </w:p>
    <w:p w14:paraId="2ED6D233" w14:textId="77777777" w:rsidR="00EB0DF7" w:rsidRDefault="00EB0DF7" w:rsidP="00267703">
      <w:pPr>
        <w:jc w:val="both"/>
        <w:rPr>
          <w:lang w:val="es-ES"/>
        </w:rPr>
      </w:pPr>
      <w:r>
        <w:rPr>
          <w:lang w:val="es-ES"/>
        </w:rPr>
        <w:t xml:space="preserve">Coordinador del Área Marítima del Atlántico Sur: </w:t>
      </w:r>
      <w:hyperlink r:id="rId44" w:history="1">
        <w:r w:rsidRPr="00B218D4">
          <w:rPr>
            <w:rStyle w:val="Hipervnculo"/>
            <w:lang w:val="es-ES"/>
          </w:rPr>
          <w:t>http://www.coamas.org/</w:t>
        </w:r>
      </w:hyperlink>
    </w:p>
    <w:p w14:paraId="024AC1A0" w14:textId="77777777" w:rsidR="00EB0DF7" w:rsidRDefault="00EB0DF7" w:rsidP="00E43E7D">
      <w:pPr>
        <w:jc w:val="both"/>
        <w:rPr>
          <w:lang w:val="es-ES"/>
        </w:rPr>
      </w:pPr>
      <w:r>
        <w:rPr>
          <w:lang w:val="es-ES"/>
        </w:rPr>
        <w:t xml:space="preserve">Amigos de Liceo Naval Militar Almirante Guillermo Brown en Facebook: </w:t>
      </w:r>
      <w:hyperlink r:id="rId45" w:history="1">
        <w:r w:rsidRPr="0016235D">
          <w:rPr>
            <w:rStyle w:val="Hipervnculo"/>
            <w:lang w:val="es-ES"/>
          </w:rPr>
          <w:t>https://www.facebook.com/groups/1689164061302157/</w:t>
        </w:r>
      </w:hyperlink>
    </w:p>
    <w:p w14:paraId="08F2DB77" w14:textId="77777777" w:rsidR="00C171D6" w:rsidRDefault="00C171D6" w:rsidP="00C171D6">
      <w:pPr>
        <w:jc w:val="both"/>
        <w:rPr>
          <w:lang w:val="es-ES"/>
        </w:rPr>
      </w:pPr>
      <w:r w:rsidRPr="00C171D6">
        <w:rPr>
          <w:lang w:val="es-ES"/>
        </w:rPr>
        <w:t xml:space="preserve">Instituto Nacional Browniano en España: </w:t>
      </w:r>
      <w:hyperlink r:id="rId46" w:history="1">
        <w:r w:rsidRPr="00673AFA">
          <w:rPr>
            <w:rStyle w:val="Hipervnculo"/>
            <w:lang w:val="es-ES"/>
          </w:rPr>
          <w:t>https://www.facebook.com/inbrownianoesp/</w:t>
        </w:r>
      </w:hyperlink>
    </w:p>
    <w:p w14:paraId="67DA0A85" w14:textId="77777777" w:rsidR="00EB0DF7" w:rsidRDefault="00EB0DF7" w:rsidP="00267703">
      <w:pPr>
        <w:jc w:val="both"/>
        <w:rPr>
          <w:lang w:val="es-ES"/>
        </w:rPr>
      </w:pPr>
    </w:p>
    <w:p w14:paraId="32D27A2F" w14:textId="4016935F" w:rsidR="00EB0DF7" w:rsidRDefault="00EB0DF7" w:rsidP="00267703">
      <w:pPr>
        <w:pStyle w:val="NormalWeb"/>
        <w:spacing w:before="0" w:beforeAutospacing="0" w:after="0" w:afterAutospacing="0"/>
        <w:rPr>
          <w:rFonts w:ascii="Times New Roman" w:hAnsi="Times New Roman"/>
          <w:lang w:val="es-AR"/>
        </w:rPr>
      </w:pPr>
      <w:r w:rsidRPr="00C72459">
        <w:rPr>
          <w:rFonts w:ascii="Times New Roman" w:hAnsi="Times New Roman"/>
          <w:lang w:val="es-AR"/>
        </w:rPr>
        <w:t xml:space="preserve">Hasta la próxima, a partir del </w:t>
      </w:r>
      <w:r w:rsidR="00021486">
        <w:rPr>
          <w:rFonts w:ascii="Times New Roman" w:hAnsi="Times New Roman"/>
          <w:lang w:val="es-AR"/>
        </w:rPr>
        <w:t>1</w:t>
      </w:r>
      <w:r w:rsidR="0080369D">
        <w:rPr>
          <w:rFonts w:ascii="Times New Roman" w:hAnsi="Times New Roman"/>
          <w:lang w:val="es-AR"/>
        </w:rPr>
        <w:t xml:space="preserve"> de </w:t>
      </w:r>
      <w:r w:rsidR="00021486">
        <w:rPr>
          <w:rFonts w:ascii="Times New Roman" w:hAnsi="Times New Roman"/>
          <w:lang w:val="es-AR"/>
        </w:rPr>
        <w:t>f</w:t>
      </w:r>
      <w:r w:rsidR="003E35BB">
        <w:rPr>
          <w:rFonts w:ascii="Times New Roman" w:hAnsi="Times New Roman"/>
          <w:lang w:val="es-AR"/>
        </w:rPr>
        <w:t>e</w:t>
      </w:r>
      <w:r w:rsidR="00021486">
        <w:rPr>
          <w:rFonts w:ascii="Times New Roman" w:hAnsi="Times New Roman"/>
          <w:lang w:val="es-AR"/>
        </w:rPr>
        <w:t>br</w:t>
      </w:r>
      <w:r w:rsidR="00E52E70">
        <w:rPr>
          <w:rFonts w:ascii="Times New Roman" w:hAnsi="Times New Roman"/>
          <w:lang w:val="es-AR"/>
        </w:rPr>
        <w:t>e</w:t>
      </w:r>
      <w:r w:rsidR="00D22F75">
        <w:rPr>
          <w:rFonts w:ascii="Times New Roman" w:hAnsi="Times New Roman"/>
          <w:lang w:val="es-AR"/>
        </w:rPr>
        <w:t>ro</w:t>
      </w:r>
      <w:r>
        <w:rPr>
          <w:rFonts w:ascii="Times New Roman" w:hAnsi="Times New Roman"/>
          <w:lang w:val="es-AR"/>
        </w:rPr>
        <w:t>.</w:t>
      </w:r>
    </w:p>
    <w:p w14:paraId="4FA61A84" w14:textId="77777777" w:rsidR="00EB0DF7" w:rsidRDefault="00EB0DF7" w:rsidP="00267703"/>
    <w:p w14:paraId="325411B2" w14:textId="77777777" w:rsidR="00EB0DF7" w:rsidRDefault="00EB0DF7" w:rsidP="00267703">
      <w:r>
        <w:t>---</w:t>
      </w:r>
    </w:p>
    <w:p w14:paraId="5E37A80A" w14:textId="77777777" w:rsidR="00EB0DF7" w:rsidRDefault="00EB0DF7" w:rsidP="00267703">
      <w:r>
        <w:lastRenderedPageBreak/>
        <w:t>Alejandro de Montmollin - XXIII Promoción</w:t>
      </w:r>
    </w:p>
    <w:p w14:paraId="18366153" w14:textId="77777777" w:rsidR="00EB0DF7" w:rsidRDefault="00E23ED8" w:rsidP="00267703">
      <w:hyperlink r:id="rId47" w:history="1">
        <w:r w:rsidR="00EB0DF7" w:rsidRPr="00B71F62">
          <w:rPr>
            <w:rStyle w:val="Hipervnculo"/>
          </w:rPr>
          <w:t>proaalcentro@gmail.com</w:t>
        </w:r>
      </w:hyperlink>
    </w:p>
    <w:p w14:paraId="794070E2" w14:textId="77777777" w:rsidR="00EB0DF7" w:rsidRDefault="00EB0DF7" w:rsidP="00267703"/>
    <w:p w14:paraId="38379619" w14:textId="77777777" w:rsidR="00EB0DF7" w:rsidRDefault="00EB0DF7" w:rsidP="00267703"/>
    <w:p w14:paraId="47860AA2" w14:textId="77777777" w:rsidR="00EB0DF7" w:rsidRDefault="00EB0DF7" w:rsidP="00267703">
      <w:pPr>
        <w:pStyle w:val="Textoindependiente2"/>
      </w:pPr>
      <w:r>
        <w:t>Los conceptos y opiniones que se reproducen por este medio corren exclusivamente por cuenta de quien los remite para su publicación. Ellos no necesariamente reflejan ni comprometen la opinión del Centro de Graduados del Liceo Naval Militar “Almirante Guillermo Brown” ni de quienes editan Proa al Centro.</w:t>
      </w:r>
    </w:p>
    <w:sectPr w:rsidR="00EB0DF7" w:rsidSect="00015051">
      <w:headerReference w:type="even" r:id="rId48"/>
      <w:headerReference w:type="default" r:id="rId49"/>
      <w:footerReference w:type="default" r:id="rId50"/>
      <w:pgSz w:w="11907" w:h="16840" w:code="9"/>
      <w:pgMar w:top="1440" w:right="1797" w:bottom="1440" w:left="179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36E10E" w14:textId="77777777" w:rsidR="00E23ED8" w:rsidRDefault="00E23ED8">
      <w:r>
        <w:separator/>
      </w:r>
    </w:p>
  </w:endnote>
  <w:endnote w:type="continuationSeparator" w:id="0">
    <w:p w14:paraId="52ECEBC2" w14:textId="77777777" w:rsidR="00E23ED8" w:rsidRDefault="00E23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204E5" w14:textId="77777777" w:rsidR="00100886" w:rsidRDefault="00100886">
    <w:pPr>
      <w:pStyle w:val="Piedepgina"/>
      <w:jc w:val="center"/>
    </w:pPr>
    <w:r>
      <w:t xml:space="preserve">- </w:t>
    </w:r>
    <w:r>
      <w:rPr>
        <w:rStyle w:val="Nmerodepgina"/>
      </w:rPr>
      <w:fldChar w:fldCharType="begin"/>
    </w:r>
    <w:r>
      <w:rPr>
        <w:rStyle w:val="Nmerodepgina"/>
      </w:rPr>
      <w:instrText xml:space="preserve"> PAGE </w:instrText>
    </w:r>
    <w:r>
      <w:rPr>
        <w:rStyle w:val="Nmerodepgina"/>
      </w:rPr>
      <w:fldChar w:fldCharType="separate"/>
    </w:r>
    <w:r w:rsidR="000E192F">
      <w:rPr>
        <w:rStyle w:val="Nmerodepgina"/>
        <w:noProof/>
      </w:rPr>
      <w:t>28</w:t>
    </w:r>
    <w:r>
      <w:rPr>
        <w:rStyle w:val="Nmerodepgina"/>
      </w:rPr>
      <w:fldChar w:fldCharType="end"/>
    </w:r>
    <w:r>
      <w:rPr>
        <w:rStyle w:val="Nmerodepgina"/>
      </w:rPr>
      <w:t xml:space="preserve"> / </w:t>
    </w:r>
    <w:r>
      <w:rPr>
        <w:rStyle w:val="Nmerodepgina"/>
      </w:rPr>
      <w:fldChar w:fldCharType="begin"/>
    </w:r>
    <w:r>
      <w:rPr>
        <w:rStyle w:val="Nmerodepgina"/>
      </w:rPr>
      <w:instrText xml:space="preserve">  NUMPAGES</w:instrText>
    </w:r>
    <w:r>
      <w:rPr>
        <w:rStyle w:val="Nmerodepgina"/>
      </w:rPr>
      <w:fldChar w:fldCharType="separate"/>
    </w:r>
    <w:r w:rsidR="000E192F">
      <w:rPr>
        <w:rStyle w:val="Nmerodepgina"/>
        <w:noProof/>
      </w:rPr>
      <w:t>29</w:t>
    </w:r>
    <w:r>
      <w:rPr>
        <w:rStyle w:val="Nmerodepgina"/>
      </w:rPr>
      <w:fldChar w:fldCharType="end"/>
    </w:r>
    <w:r>
      <w:rPr>
        <w:rStyle w:val="Nmerodepgina"/>
      </w:rPr>
      <w:t xml:space="preserve">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5261D" w14:textId="77777777" w:rsidR="00E23ED8" w:rsidRDefault="00E23ED8">
      <w:r>
        <w:separator/>
      </w:r>
    </w:p>
  </w:footnote>
  <w:footnote w:type="continuationSeparator" w:id="0">
    <w:p w14:paraId="1A969B17" w14:textId="77777777" w:rsidR="00E23ED8" w:rsidRDefault="00E23E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ACAFA" w14:textId="77777777" w:rsidR="00100886" w:rsidRDefault="00100886">
    <w:pPr>
      <w:pStyle w:val="Encabezado"/>
    </w:pPr>
    <w:r>
      <w:t xml:space="preserve"> -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000" w:firstRow="0" w:lastRow="0" w:firstColumn="0" w:lastColumn="0" w:noHBand="0" w:noVBand="0"/>
    </w:tblPr>
    <w:tblGrid>
      <w:gridCol w:w="1188"/>
      <w:gridCol w:w="6264"/>
      <w:gridCol w:w="1077"/>
    </w:tblGrid>
    <w:tr w:rsidR="00100886" w14:paraId="253288A1" w14:textId="77777777">
      <w:tc>
        <w:tcPr>
          <w:tcW w:w="1188" w:type="dxa"/>
          <w:vAlign w:val="center"/>
        </w:tcPr>
        <w:p w14:paraId="1D11DDAB" w14:textId="77777777" w:rsidR="00100886" w:rsidRDefault="00E23ED8">
          <w:pPr>
            <w:pStyle w:val="Encabezado"/>
            <w:rPr>
              <w:i/>
              <w:iCs/>
            </w:rPr>
          </w:pPr>
          <w:r>
            <w:rPr>
              <w:i/>
              <w:iCs/>
            </w:rPr>
            <w:pict w14:anchorId="0EA7A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57.9pt;height:50.8pt">
                <v:imagedata r:id="rId1" o:title=""/>
              </v:shape>
            </w:pict>
          </w:r>
        </w:p>
      </w:tc>
      <w:tc>
        <w:tcPr>
          <w:tcW w:w="6264" w:type="dxa"/>
          <w:vAlign w:val="center"/>
        </w:tcPr>
        <w:p w14:paraId="51719ACC" w14:textId="77777777" w:rsidR="00100886" w:rsidRDefault="00E23ED8">
          <w:pPr>
            <w:pStyle w:val="Encabezado"/>
            <w:jc w:val="center"/>
            <w:rPr>
              <w:i/>
              <w:iCs/>
            </w:rPr>
          </w:pPr>
          <w:r>
            <w:rPr>
              <w:noProof/>
              <w:lang w:val="es-MX" w:eastAsia="es-MX"/>
            </w:rPr>
            <w:pict w14:anchorId="4FE318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left:0;text-align:left;margin-left:273.6pt;margin-top:26.75pt;width:45pt;height:9pt;rotation:90;z-index:3;mso-position-horizontal-relative:text;mso-position-vertical-relative:text" adj=",10800" fillcolor="#4bacc6">
                <v:shadow color="#868686"/>
                <v:textpath style="font-family:&quot;Arial Black&quot;;v-rotate-letters:t;v-text-kern:t" trim="t" fitpath="t" string="2020"/>
              </v:shape>
            </w:pict>
          </w:r>
          <w:r>
            <w:rPr>
              <w:noProof/>
              <w:lang w:val="es-MX" w:eastAsia="es-MX"/>
            </w:rPr>
            <w:pict w14:anchorId="562B172E">
              <v:shape id="_x0000_s2050" type="#_x0000_t136" style="position:absolute;left:0;text-align:left;margin-left:-14.4pt;margin-top:26.75pt;width:45pt;height:9pt;rotation:90;z-index:2;mso-position-horizontal-relative:text;mso-position-vertical-relative:text" adj=",10800" fillcolor="#4bacc6">
                <v:shadow color="#868686"/>
                <v:textpath style="font-family:&quot;Arial Black&quot;;v-rotate-letters:t;v-text-kern:t" trim="t" fitpath="t" string="2002"/>
              </v:shape>
            </w:pict>
          </w:r>
          <w:r>
            <w:rPr>
              <w:noProof/>
              <w:lang w:val="es-MX" w:eastAsia="es-MX"/>
            </w:rPr>
            <w:pict w14:anchorId="4E2526A9">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2051" type="#_x0000_t161" style="position:absolute;left:0;text-align:left;margin-left:129.6pt;margin-top:0;width:54pt;height:63pt;z-index:1;mso-position-horizontal-relative:text;mso-position-vertical-relative:text" adj="5665" fillcolor="#0cf">
                <v:fill opacity=".5"/>
                <v:shadow color="#868686"/>
                <v:textpath style="font-family:&quot;Impact&quot;;v-text-kern:t" trim="t" fitpath="t" xscale="f" string="212"/>
              </v:shape>
            </w:pict>
          </w:r>
          <w:r>
            <w:rPr>
              <w:i/>
              <w:iCs/>
            </w:rPr>
            <w:pict w14:anchorId="02491144">
              <v:shape id="_x0000_i1041" type="#_x0000_t75" style="width:316.7pt;height:64.45pt">
                <v:imagedata r:id="rId2" o:title=""/>
              </v:shape>
            </w:pict>
          </w:r>
        </w:p>
      </w:tc>
      <w:tc>
        <w:tcPr>
          <w:tcW w:w="1077" w:type="dxa"/>
          <w:vAlign w:val="center"/>
        </w:tcPr>
        <w:p w14:paraId="0E4C6E5C" w14:textId="77777777" w:rsidR="00100886" w:rsidRDefault="00E23ED8">
          <w:pPr>
            <w:pStyle w:val="Encabezado"/>
            <w:jc w:val="right"/>
            <w:rPr>
              <w:i/>
              <w:iCs/>
            </w:rPr>
          </w:pPr>
          <w:r>
            <w:rPr>
              <w:i/>
              <w:iCs/>
            </w:rPr>
            <w:pict w14:anchorId="48281872">
              <v:shape id="_x0000_i1042" type="#_x0000_t75" style="width:43.3pt;height:50.8pt">
                <v:imagedata r:id="rId3" o:title=""/>
              </v:shape>
            </w:pict>
          </w:r>
        </w:p>
      </w:tc>
    </w:tr>
  </w:tbl>
  <w:p w14:paraId="1EB04DB9" w14:textId="77777777" w:rsidR="00100886" w:rsidRDefault="00100886">
    <w:pPr>
      <w:pStyle w:val="Encabezado"/>
      <w:jc w:val="center"/>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A644E"/>
    <w:multiLevelType w:val="hybridMultilevel"/>
    <w:tmpl w:val="0A54A164"/>
    <w:lvl w:ilvl="0" w:tplc="2C0A0017">
      <w:start w:val="1"/>
      <w:numFmt w:val="lowerLetter"/>
      <w:lvlText w:val="%1)"/>
      <w:lvlJc w:val="left"/>
      <w:pPr>
        <w:ind w:left="360" w:hanging="360"/>
      </w:pPr>
    </w:lvl>
    <w:lvl w:ilvl="1" w:tplc="E4F04786">
      <w:numFmt w:val="bullet"/>
      <w:lvlText w:val=""/>
      <w:lvlJc w:val="left"/>
      <w:pPr>
        <w:ind w:left="1080" w:hanging="360"/>
      </w:pPr>
      <w:rPr>
        <w:rFonts w:ascii="Times New Roman" w:eastAsia="Times New Roman" w:hAnsi="Times New Roman" w:cs="Times New Roman" w:hint="default"/>
      </w:r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 w15:restartNumberingAfterBreak="0">
    <w:nsid w:val="02646DE9"/>
    <w:multiLevelType w:val="hybridMultilevel"/>
    <w:tmpl w:val="A800A16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 w15:restartNumberingAfterBreak="0">
    <w:nsid w:val="0F613733"/>
    <w:multiLevelType w:val="hybridMultilevel"/>
    <w:tmpl w:val="A206655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 w15:restartNumberingAfterBreak="0">
    <w:nsid w:val="14732CF2"/>
    <w:multiLevelType w:val="hybridMultilevel"/>
    <w:tmpl w:val="DDDAA11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 w15:restartNumberingAfterBreak="0">
    <w:nsid w:val="18743CE3"/>
    <w:multiLevelType w:val="hybridMultilevel"/>
    <w:tmpl w:val="661249C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 w15:restartNumberingAfterBreak="0">
    <w:nsid w:val="19493DB9"/>
    <w:multiLevelType w:val="hybridMultilevel"/>
    <w:tmpl w:val="0A001C3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 w15:restartNumberingAfterBreak="0">
    <w:nsid w:val="1A8C3544"/>
    <w:multiLevelType w:val="hybridMultilevel"/>
    <w:tmpl w:val="61F2133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15:restartNumberingAfterBreak="0">
    <w:nsid w:val="25770DA2"/>
    <w:multiLevelType w:val="hybridMultilevel"/>
    <w:tmpl w:val="45EE2EE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 w15:restartNumberingAfterBreak="0">
    <w:nsid w:val="27356344"/>
    <w:multiLevelType w:val="hybridMultilevel"/>
    <w:tmpl w:val="F7F2A34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9793692"/>
    <w:multiLevelType w:val="hybridMultilevel"/>
    <w:tmpl w:val="57CED6D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0" w15:restartNumberingAfterBreak="0">
    <w:nsid w:val="2CCD7F6B"/>
    <w:multiLevelType w:val="hybridMultilevel"/>
    <w:tmpl w:val="F5DA364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1" w15:restartNumberingAfterBreak="0">
    <w:nsid w:val="2E594EEE"/>
    <w:multiLevelType w:val="hybridMultilevel"/>
    <w:tmpl w:val="ABECF67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15:restartNumberingAfterBreak="0">
    <w:nsid w:val="36AB0F1F"/>
    <w:multiLevelType w:val="hybridMultilevel"/>
    <w:tmpl w:val="665E841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15:restartNumberingAfterBreak="0">
    <w:nsid w:val="3990089D"/>
    <w:multiLevelType w:val="hybridMultilevel"/>
    <w:tmpl w:val="48787E60"/>
    <w:lvl w:ilvl="0" w:tplc="0409000F">
      <w:start w:val="1"/>
      <w:numFmt w:val="decimal"/>
      <w:lvlText w:val="%1."/>
      <w:lvlJc w:val="left"/>
      <w:pPr>
        <w:tabs>
          <w:tab w:val="num" w:pos="360"/>
        </w:tabs>
        <w:ind w:left="360" w:hanging="360"/>
      </w:pPr>
      <w:rPr>
        <w:rFonts w:cs="Times New Roman"/>
      </w:rPr>
    </w:lvl>
    <w:lvl w:ilvl="1" w:tplc="28325C10">
      <w:start w:val="1"/>
      <w:numFmt w:val="decimal"/>
      <w:lvlText w:val="%2)"/>
      <w:lvlJc w:val="left"/>
      <w:pPr>
        <w:tabs>
          <w:tab w:val="num" w:pos="1080"/>
        </w:tabs>
        <w:ind w:left="1080" w:hanging="360"/>
      </w:pPr>
      <w:rPr>
        <w:rFonts w:cs="Times New Roman"/>
      </w:rPr>
    </w:lvl>
    <w:lvl w:ilvl="2" w:tplc="9166A0C4">
      <w:start w:val="1"/>
      <w:numFmt w:val="lowerLetter"/>
      <w:lvlText w:val="%3)"/>
      <w:lvlJc w:val="left"/>
      <w:pPr>
        <w:tabs>
          <w:tab w:val="num" w:pos="1980"/>
        </w:tabs>
        <w:ind w:left="1980" w:hanging="360"/>
      </w:pPr>
      <w:rPr>
        <w:rFonts w:cs="Times New Roman"/>
      </w:rPr>
    </w:lvl>
    <w:lvl w:ilvl="3" w:tplc="DB84D246">
      <w:start w:val="1"/>
      <w:numFmt w:val="upperRoman"/>
      <w:lvlText w:val="%4)"/>
      <w:lvlJc w:val="left"/>
      <w:pPr>
        <w:tabs>
          <w:tab w:val="num" w:pos="2880"/>
        </w:tabs>
        <w:ind w:left="2880" w:hanging="720"/>
      </w:pPr>
      <w:rPr>
        <w:rFonts w:cs="Times New Roman"/>
      </w:rPr>
    </w:lvl>
    <w:lvl w:ilvl="4" w:tplc="21A2B998">
      <w:numFmt w:val="bullet"/>
      <w:lvlText w:val=""/>
      <w:lvlJc w:val="left"/>
      <w:pPr>
        <w:tabs>
          <w:tab w:val="num" w:pos="3240"/>
        </w:tabs>
        <w:ind w:left="3240" w:hanging="360"/>
      </w:pPr>
      <w:rPr>
        <w:rFonts w:ascii="Wingdings" w:eastAsia="Times New Roman" w:hAnsi="Wingdings" w:hint="default"/>
      </w:rPr>
    </w:lvl>
    <w:lvl w:ilvl="5" w:tplc="B4BC00C0">
      <w:start w:val="1"/>
      <w:numFmt w:val="decimal"/>
      <w:lvlText w:val="%6-"/>
      <w:lvlJc w:val="left"/>
      <w:pPr>
        <w:tabs>
          <w:tab w:val="num" w:pos="4140"/>
        </w:tabs>
        <w:ind w:left="414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4" w15:restartNumberingAfterBreak="0">
    <w:nsid w:val="3B3B0993"/>
    <w:multiLevelType w:val="hybridMultilevel"/>
    <w:tmpl w:val="E7BEE9D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5" w15:restartNumberingAfterBreak="0">
    <w:nsid w:val="3F153F33"/>
    <w:multiLevelType w:val="hybridMultilevel"/>
    <w:tmpl w:val="6DC8F2D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6" w15:restartNumberingAfterBreak="0">
    <w:nsid w:val="48011B54"/>
    <w:multiLevelType w:val="hybridMultilevel"/>
    <w:tmpl w:val="4692DDF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7" w15:restartNumberingAfterBreak="0">
    <w:nsid w:val="4DE3484B"/>
    <w:multiLevelType w:val="hybridMultilevel"/>
    <w:tmpl w:val="653074B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8" w15:restartNumberingAfterBreak="0">
    <w:nsid w:val="53245AFC"/>
    <w:multiLevelType w:val="hybridMultilevel"/>
    <w:tmpl w:val="90882C3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9" w15:restartNumberingAfterBreak="0">
    <w:nsid w:val="532E4CB2"/>
    <w:multiLevelType w:val="hybridMultilevel"/>
    <w:tmpl w:val="D0E441E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0" w15:restartNumberingAfterBreak="0">
    <w:nsid w:val="54737E0B"/>
    <w:multiLevelType w:val="hybridMultilevel"/>
    <w:tmpl w:val="71E6FD3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1" w15:restartNumberingAfterBreak="0">
    <w:nsid w:val="56442405"/>
    <w:multiLevelType w:val="hybridMultilevel"/>
    <w:tmpl w:val="B5809FB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2" w15:restartNumberingAfterBreak="0">
    <w:nsid w:val="564C6EAB"/>
    <w:multiLevelType w:val="hybridMultilevel"/>
    <w:tmpl w:val="06F6451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3" w15:restartNumberingAfterBreak="0">
    <w:nsid w:val="56E97209"/>
    <w:multiLevelType w:val="hybridMultilevel"/>
    <w:tmpl w:val="6CE2A3F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4" w15:restartNumberingAfterBreak="0">
    <w:nsid w:val="57B1758B"/>
    <w:multiLevelType w:val="multilevel"/>
    <w:tmpl w:val="2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5A581BD3"/>
    <w:multiLevelType w:val="hybridMultilevel"/>
    <w:tmpl w:val="2ADA5A4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6" w15:restartNumberingAfterBreak="0">
    <w:nsid w:val="5CA02950"/>
    <w:multiLevelType w:val="hybridMultilevel"/>
    <w:tmpl w:val="E014048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7" w15:restartNumberingAfterBreak="0">
    <w:nsid w:val="62F9389A"/>
    <w:multiLevelType w:val="hybridMultilevel"/>
    <w:tmpl w:val="6120764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8" w15:restartNumberingAfterBreak="0">
    <w:nsid w:val="6C49052D"/>
    <w:multiLevelType w:val="hybridMultilevel"/>
    <w:tmpl w:val="52FCFC4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9" w15:restartNumberingAfterBreak="0">
    <w:nsid w:val="6C9F4D62"/>
    <w:multiLevelType w:val="hybridMultilevel"/>
    <w:tmpl w:val="F7DA095E"/>
    <w:lvl w:ilvl="0" w:tplc="2C0A000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cs="Times New Roman"/>
      </w:rPr>
    </w:lvl>
    <w:lvl w:ilvl="2" w:tplc="842C084E">
      <w:start w:val="1"/>
      <w:numFmt w:val="decimal"/>
      <w:lvlText w:val="%3)"/>
      <w:lvlJc w:val="left"/>
      <w:pPr>
        <w:tabs>
          <w:tab w:val="num" w:pos="1980"/>
        </w:tabs>
        <w:ind w:left="1980" w:hanging="360"/>
      </w:pPr>
      <w:rPr>
        <w:rFonts w:cs="Times New Roman"/>
      </w:rPr>
    </w:lvl>
    <w:lvl w:ilvl="3" w:tplc="B0B0D81E">
      <w:start w:val="1"/>
      <w:numFmt w:val="lowerLetter"/>
      <w:lvlText w:val="%4)"/>
      <w:lvlJc w:val="left"/>
      <w:pPr>
        <w:tabs>
          <w:tab w:val="num" w:pos="2520"/>
        </w:tabs>
        <w:ind w:left="2520" w:hanging="360"/>
      </w:pPr>
      <w:rPr>
        <w:rFonts w:cs="Times New Roman"/>
      </w:rPr>
    </w:lvl>
    <w:lvl w:ilvl="4" w:tplc="154090C4">
      <w:numFmt w:val="bullet"/>
      <w:lvlText w:val="-"/>
      <w:lvlJc w:val="left"/>
      <w:pPr>
        <w:tabs>
          <w:tab w:val="num" w:pos="3240"/>
        </w:tabs>
        <w:ind w:left="3240" w:hanging="360"/>
      </w:pPr>
      <w:rPr>
        <w:rFonts w:ascii="Times New Roman" w:eastAsia="Times New Roman" w:hAnsi="Times New Roman" w:hint="default"/>
      </w:rPr>
    </w:lvl>
    <w:lvl w:ilvl="5" w:tplc="3B0CA6D8">
      <w:start w:val="3"/>
      <w:numFmt w:val="bullet"/>
      <w:lvlText w:val=""/>
      <w:lvlJc w:val="left"/>
      <w:pPr>
        <w:tabs>
          <w:tab w:val="num" w:pos="4140"/>
        </w:tabs>
        <w:ind w:left="4140" w:hanging="360"/>
      </w:pPr>
      <w:rPr>
        <w:rFonts w:ascii="Wingdings" w:eastAsia="Times New Roman" w:hAnsi="Wingdings" w:hint="default"/>
      </w:rPr>
    </w:lvl>
    <w:lvl w:ilvl="6" w:tplc="3B9E9B66">
      <w:start w:val="1"/>
      <w:numFmt w:val="upperRoman"/>
      <w:lvlText w:val="%7)"/>
      <w:lvlJc w:val="left"/>
      <w:pPr>
        <w:tabs>
          <w:tab w:val="num" w:pos="5040"/>
        </w:tabs>
        <w:ind w:left="5040" w:hanging="72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0" w15:restartNumberingAfterBreak="0">
    <w:nsid w:val="6D290A67"/>
    <w:multiLevelType w:val="hybridMultilevel"/>
    <w:tmpl w:val="6CE4C06E"/>
    <w:lvl w:ilvl="0" w:tplc="2C0A0011">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1" w15:restartNumberingAfterBreak="0">
    <w:nsid w:val="6F9F6596"/>
    <w:multiLevelType w:val="hybridMultilevel"/>
    <w:tmpl w:val="CE60C3B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2" w15:restartNumberingAfterBreak="0">
    <w:nsid w:val="71D54AA3"/>
    <w:multiLevelType w:val="hybridMultilevel"/>
    <w:tmpl w:val="33D26EE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0"/>
  </w:num>
  <w:num w:numId="4">
    <w:abstractNumId w:val="24"/>
  </w:num>
  <w:num w:numId="5">
    <w:abstractNumId w:val="20"/>
  </w:num>
  <w:num w:numId="6">
    <w:abstractNumId w:val="9"/>
  </w:num>
  <w:num w:numId="7">
    <w:abstractNumId w:val="18"/>
  </w:num>
  <w:num w:numId="8">
    <w:abstractNumId w:val="5"/>
  </w:num>
  <w:num w:numId="9">
    <w:abstractNumId w:val="6"/>
  </w:num>
  <w:num w:numId="10">
    <w:abstractNumId w:val="16"/>
  </w:num>
  <w:num w:numId="11">
    <w:abstractNumId w:val="25"/>
  </w:num>
  <w:num w:numId="12">
    <w:abstractNumId w:val="28"/>
  </w:num>
  <w:num w:numId="13">
    <w:abstractNumId w:val="10"/>
  </w:num>
  <w:num w:numId="14">
    <w:abstractNumId w:val="31"/>
  </w:num>
  <w:num w:numId="15">
    <w:abstractNumId w:val="11"/>
  </w:num>
  <w:num w:numId="16">
    <w:abstractNumId w:val="23"/>
  </w:num>
  <w:num w:numId="17">
    <w:abstractNumId w:val="7"/>
  </w:num>
  <w:num w:numId="18">
    <w:abstractNumId w:val="17"/>
  </w:num>
  <w:num w:numId="19">
    <w:abstractNumId w:val="19"/>
  </w:num>
  <w:num w:numId="20">
    <w:abstractNumId w:val="1"/>
  </w:num>
  <w:num w:numId="21">
    <w:abstractNumId w:val="21"/>
  </w:num>
  <w:num w:numId="22">
    <w:abstractNumId w:val="22"/>
  </w:num>
  <w:num w:numId="23">
    <w:abstractNumId w:val="30"/>
  </w:num>
  <w:num w:numId="24">
    <w:abstractNumId w:val="26"/>
  </w:num>
  <w:num w:numId="25">
    <w:abstractNumId w:val="15"/>
  </w:num>
  <w:num w:numId="26">
    <w:abstractNumId w:val="8"/>
  </w:num>
  <w:num w:numId="27">
    <w:abstractNumId w:val="4"/>
  </w:num>
  <w:num w:numId="28">
    <w:abstractNumId w:val="12"/>
  </w:num>
  <w:num w:numId="29">
    <w:abstractNumId w:val="14"/>
  </w:num>
  <w:num w:numId="30">
    <w:abstractNumId w:val="32"/>
  </w:num>
  <w:num w:numId="31">
    <w:abstractNumId w:val="3"/>
  </w:num>
  <w:num w:numId="32">
    <w:abstractNumId w:val="2"/>
  </w:num>
  <w:num w:numId="33">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9"/>
  <w:embedSystemFonts/>
  <w:activeWritingStyle w:appName="MSWord" w:lang="pt-BR" w:vendorID="64" w:dllVersion="0" w:nlCheck="1" w:checkStyle="0"/>
  <w:activeWritingStyle w:appName="MSWord" w:lang="es-A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1"/>
  <w:activeWritingStyle w:appName="MSWord" w:lang="es-AR" w:vendorID="64" w:dllVersion="6" w:nlCheck="1" w:checkStyle="1"/>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347F5"/>
    <w:rsid w:val="000001C7"/>
    <w:rsid w:val="0000066A"/>
    <w:rsid w:val="000008D1"/>
    <w:rsid w:val="00000A5C"/>
    <w:rsid w:val="00000F16"/>
    <w:rsid w:val="000012FF"/>
    <w:rsid w:val="000014BA"/>
    <w:rsid w:val="00001566"/>
    <w:rsid w:val="00001B34"/>
    <w:rsid w:val="0000213C"/>
    <w:rsid w:val="00002205"/>
    <w:rsid w:val="000022BF"/>
    <w:rsid w:val="000026B8"/>
    <w:rsid w:val="000026C5"/>
    <w:rsid w:val="000028CC"/>
    <w:rsid w:val="00002B78"/>
    <w:rsid w:val="00003477"/>
    <w:rsid w:val="00003774"/>
    <w:rsid w:val="00003A32"/>
    <w:rsid w:val="00003E9E"/>
    <w:rsid w:val="000044DF"/>
    <w:rsid w:val="000046C1"/>
    <w:rsid w:val="00004788"/>
    <w:rsid w:val="00004A01"/>
    <w:rsid w:val="00004CD0"/>
    <w:rsid w:val="00004D66"/>
    <w:rsid w:val="00004FE1"/>
    <w:rsid w:val="00005D44"/>
    <w:rsid w:val="00005E55"/>
    <w:rsid w:val="00005EEB"/>
    <w:rsid w:val="000062E0"/>
    <w:rsid w:val="0000675D"/>
    <w:rsid w:val="000069A2"/>
    <w:rsid w:val="000069BB"/>
    <w:rsid w:val="00006E45"/>
    <w:rsid w:val="0001027B"/>
    <w:rsid w:val="000102B3"/>
    <w:rsid w:val="0001113E"/>
    <w:rsid w:val="0001126F"/>
    <w:rsid w:val="000113F0"/>
    <w:rsid w:val="000115B1"/>
    <w:rsid w:val="000117FE"/>
    <w:rsid w:val="00011EA4"/>
    <w:rsid w:val="00012024"/>
    <w:rsid w:val="0001221F"/>
    <w:rsid w:val="000123BD"/>
    <w:rsid w:val="0001263A"/>
    <w:rsid w:val="00013007"/>
    <w:rsid w:val="00013233"/>
    <w:rsid w:val="00013804"/>
    <w:rsid w:val="00013B80"/>
    <w:rsid w:val="00013CA9"/>
    <w:rsid w:val="000140BD"/>
    <w:rsid w:val="00014876"/>
    <w:rsid w:val="00014FBA"/>
    <w:rsid w:val="00015051"/>
    <w:rsid w:val="000150A4"/>
    <w:rsid w:val="000153DA"/>
    <w:rsid w:val="00016702"/>
    <w:rsid w:val="00016851"/>
    <w:rsid w:val="000168E8"/>
    <w:rsid w:val="0001726A"/>
    <w:rsid w:val="0001768C"/>
    <w:rsid w:val="00017AE0"/>
    <w:rsid w:val="00017B0D"/>
    <w:rsid w:val="00017B7B"/>
    <w:rsid w:val="00017C29"/>
    <w:rsid w:val="00017DE9"/>
    <w:rsid w:val="00017FC1"/>
    <w:rsid w:val="0002012F"/>
    <w:rsid w:val="00020576"/>
    <w:rsid w:val="00020750"/>
    <w:rsid w:val="00020A3E"/>
    <w:rsid w:val="00021041"/>
    <w:rsid w:val="00021062"/>
    <w:rsid w:val="000211B3"/>
    <w:rsid w:val="000212E9"/>
    <w:rsid w:val="00021486"/>
    <w:rsid w:val="00021BFD"/>
    <w:rsid w:val="00021FCB"/>
    <w:rsid w:val="000224D7"/>
    <w:rsid w:val="00022CA3"/>
    <w:rsid w:val="00023768"/>
    <w:rsid w:val="0002398A"/>
    <w:rsid w:val="00023D5E"/>
    <w:rsid w:val="00024503"/>
    <w:rsid w:val="00024694"/>
    <w:rsid w:val="000249BF"/>
    <w:rsid w:val="00024A84"/>
    <w:rsid w:val="00024B3C"/>
    <w:rsid w:val="00024C93"/>
    <w:rsid w:val="00024FED"/>
    <w:rsid w:val="0002513D"/>
    <w:rsid w:val="000253F3"/>
    <w:rsid w:val="000255DA"/>
    <w:rsid w:val="000258D8"/>
    <w:rsid w:val="0002647A"/>
    <w:rsid w:val="00026B22"/>
    <w:rsid w:val="00026B63"/>
    <w:rsid w:val="00027732"/>
    <w:rsid w:val="00027F3A"/>
    <w:rsid w:val="000305A8"/>
    <w:rsid w:val="00030982"/>
    <w:rsid w:val="000309B2"/>
    <w:rsid w:val="00030BF9"/>
    <w:rsid w:val="00030F7C"/>
    <w:rsid w:val="0003179D"/>
    <w:rsid w:val="00031BF8"/>
    <w:rsid w:val="00032499"/>
    <w:rsid w:val="00032A50"/>
    <w:rsid w:val="00032E16"/>
    <w:rsid w:val="00032E65"/>
    <w:rsid w:val="00033095"/>
    <w:rsid w:val="00033222"/>
    <w:rsid w:val="00033797"/>
    <w:rsid w:val="00033E02"/>
    <w:rsid w:val="00034027"/>
    <w:rsid w:val="0003436B"/>
    <w:rsid w:val="000344AF"/>
    <w:rsid w:val="0003466D"/>
    <w:rsid w:val="000351B9"/>
    <w:rsid w:val="000354C5"/>
    <w:rsid w:val="000355F6"/>
    <w:rsid w:val="000358BF"/>
    <w:rsid w:val="00035D5C"/>
    <w:rsid w:val="00035EFE"/>
    <w:rsid w:val="00036275"/>
    <w:rsid w:val="00036895"/>
    <w:rsid w:val="000374CB"/>
    <w:rsid w:val="000377A6"/>
    <w:rsid w:val="000378C0"/>
    <w:rsid w:val="000379F3"/>
    <w:rsid w:val="00037AA3"/>
    <w:rsid w:val="00037D23"/>
    <w:rsid w:val="00037EA6"/>
    <w:rsid w:val="00040776"/>
    <w:rsid w:val="000407B1"/>
    <w:rsid w:val="00040DEF"/>
    <w:rsid w:val="0004142A"/>
    <w:rsid w:val="0004261E"/>
    <w:rsid w:val="000427CE"/>
    <w:rsid w:val="00042947"/>
    <w:rsid w:val="00043120"/>
    <w:rsid w:val="00043B66"/>
    <w:rsid w:val="00043E1F"/>
    <w:rsid w:val="0004432E"/>
    <w:rsid w:val="000449B6"/>
    <w:rsid w:val="00044B14"/>
    <w:rsid w:val="00044C54"/>
    <w:rsid w:val="00045AFE"/>
    <w:rsid w:val="00045B40"/>
    <w:rsid w:val="000464DF"/>
    <w:rsid w:val="00046FB4"/>
    <w:rsid w:val="00046FC4"/>
    <w:rsid w:val="00047637"/>
    <w:rsid w:val="0004787B"/>
    <w:rsid w:val="00047B28"/>
    <w:rsid w:val="00050041"/>
    <w:rsid w:val="000503B0"/>
    <w:rsid w:val="0005055A"/>
    <w:rsid w:val="0005069D"/>
    <w:rsid w:val="000507C2"/>
    <w:rsid w:val="000507F7"/>
    <w:rsid w:val="00050A3A"/>
    <w:rsid w:val="0005104C"/>
    <w:rsid w:val="00051059"/>
    <w:rsid w:val="000514DF"/>
    <w:rsid w:val="000515BD"/>
    <w:rsid w:val="00051605"/>
    <w:rsid w:val="000516A7"/>
    <w:rsid w:val="00051E42"/>
    <w:rsid w:val="000521FF"/>
    <w:rsid w:val="00052835"/>
    <w:rsid w:val="000535B5"/>
    <w:rsid w:val="000539EB"/>
    <w:rsid w:val="00053AFE"/>
    <w:rsid w:val="0005444A"/>
    <w:rsid w:val="000547B1"/>
    <w:rsid w:val="000548C1"/>
    <w:rsid w:val="00054AAF"/>
    <w:rsid w:val="00055027"/>
    <w:rsid w:val="000552AF"/>
    <w:rsid w:val="000555AF"/>
    <w:rsid w:val="000558AE"/>
    <w:rsid w:val="000559E6"/>
    <w:rsid w:val="00055A8A"/>
    <w:rsid w:val="00055B41"/>
    <w:rsid w:val="00056199"/>
    <w:rsid w:val="00056877"/>
    <w:rsid w:val="00056A2D"/>
    <w:rsid w:val="00056E57"/>
    <w:rsid w:val="000571CA"/>
    <w:rsid w:val="000576B9"/>
    <w:rsid w:val="00057C07"/>
    <w:rsid w:val="00057C0A"/>
    <w:rsid w:val="00057C15"/>
    <w:rsid w:val="00057DEC"/>
    <w:rsid w:val="00057F5A"/>
    <w:rsid w:val="000604F5"/>
    <w:rsid w:val="00060658"/>
    <w:rsid w:val="00060F34"/>
    <w:rsid w:val="000616DB"/>
    <w:rsid w:val="0006208B"/>
    <w:rsid w:val="00062132"/>
    <w:rsid w:val="0006227A"/>
    <w:rsid w:val="00062A68"/>
    <w:rsid w:val="00062C90"/>
    <w:rsid w:val="00063660"/>
    <w:rsid w:val="00063812"/>
    <w:rsid w:val="000639F3"/>
    <w:rsid w:val="00064041"/>
    <w:rsid w:val="00064200"/>
    <w:rsid w:val="000648D8"/>
    <w:rsid w:val="00064D90"/>
    <w:rsid w:val="00064D9F"/>
    <w:rsid w:val="00065196"/>
    <w:rsid w:val="000656D8"/>
    <w:rsid w:val="00065C3B"/>
    <w:rsid w:val="00065D99"/>
    <w:rsid w:val="00065FB1"/>
    <w:rsid w:val="000663B2"/>
    <w:rsid w:val="000666E4"/>
    <w:rsid w:val="00066B13"/>
    <w:rsid w:val="00067188"/>
    <w:rsid w:val="00067816"/>
    <w:rsid w:val="000679A0"/>
    <w:rsid w:val="00067C38"/>
    <w:rsid w:val="00067C5C"/>
    <w:rsid w:val="00067F9C"/>
    <w:rsid w:val="000703F4"/>
    <w:rsid w:val="0007046A"/>
    <w:rsid w:val="000704F3"/>
    <w:rsid w:val="0007087C"/>
    <w:rsid w:val="00070A53"/>
    <w:rsid w:val="00070A92"/>
    <w:rsid w:val="00070CDB"/>
    <w:rsid w:val="00071074"/>
    <w:rsid w:val="0007110A"/>
    <w:rsid w:val="00071928"/>
    <w:rsid w:val="00071BAE"/>
    <w:rsid w:val="00071F01"/>
    <w:rsid w:val="000721D8"/>
    <w:rsid w:val="000724E9"/>
    <w:rsid w:val="00072686"/>
    <w:rsid w:val="000726BB"/>
    <w:rsid w:val="00072A45"/>
    <w:rsid w:val="00072DB4"/>
    <w:rsid w:val="00072E54"/>
    <w:rsid w:val="0007384C"/>
    <w:rsid w:val="00073979"/>
    <w:rsid w:val="00073A0C"/>
    <w:rsid w:val="00073BDE"/>
    <w:rsid w:val="00073CAE"/>
    <w:rsid w:val="00074231"/>
    <w:rsid w:val="00074289"/>
    <w:rsid w:val="0007441C"/>
    <w:rsid w:val="00074565"/>
    <w:rsid w:val="000745CC"/>
    <w:rsid w:val="000749F5"/>
    <w:rsid w:val="00074C82"/>
    <w:rsid w:val="00074F0F"/>
    <w:rsid w:val="0007527F"/>
    <w:rsid w:val="0007537A"/>
    <w:rsid w:val="00075B25"/>
    <w:rsid w:val="00075BE7"/>
    <w:rsid w:val="0007632C"/>
    <w:rsid w:val="0007663D"/>
    <w:rsid w:val="00076C24"/>
    <w:rsid w:val="00077805"/>
    <w:rsid w:val="00077AF3"/>
    <w:rsid w:val="00077BC2"/>
    <w:rsid w:val="00077BC8"/>
    <w:rsid w:val="00077E36"/>
    <w:rsid w:val="00077EB2"/>
    <w:rsid w:val="00077F22"/>
    <w:rsid w:val="000803B5"/>
    <w:rsid w:val="00080570"/>
    <w:rsid w:val="00080706"/>
    <w:rsid w:val="000807C0"/>
    <w:rsid w:val="00080C7B"/>
    <w:rsid w:val="000810AB"/>
    <w:rsid w:val="00081328"/>
    <w:rsid w:val="00081391"/>
    <w:rsid w:val="0008180A"/>
    <w:rsid w:val="00081A65"/>
    <w:rsid w:val="00081D35"/>
    <w:rsid w:val="00081EC4"/>
    <w:rsid w:val="00081F48"/>
    <w:rsid w:val="000824AE"/>
    <w:rsid w:val="000825D6"/>
    <w:rsid w:val="00082E20"/>
    <w:rsid w:val="00083091"/>
    <w:rsid w:val="000831F8"/>
    <w:rsid w:val="00083BA7"/>
    <w:rsid w:val="00084646"/>
    <w:rsid w:val="000846CC"/>
    <w:rsid w:val="0008488E"/>
    <w:rsid w:val="00084A39"/>
    <w:rsid w:val="00084EA2"/>
    <w:rsid w:val="000851AA"/>
    <w:rsid w:val="000851AD"/>
    <w:rsid w:val="000853F5"/>
    <w:rsid w:val="000854ED"/>
    <w:rsid w:val="000857BA"/>
    <w:rsid w:val="00085934"/>
    <w:rsid w:val="00085995"/>
    <w:rsid w:val="00085E2F"/>
    <w:rsid w:val="00086068"/>
    <w:rsid w:val="0008609E"/>
    <w:rsid w:val="000868AA"/>
    <w:rsid w:val="00087008"/>
    <w:rsid w:val="00087031"/>
    <w:rsid w:val="00087197"/>
    <w:rsid w:val="000871D0"/>
    <w:rsid w:val="00087A03"/>
    <w:rsid w:val="00087BAC"/>
    <w:rsid w:val="00087D0B"/>
    <w:rsid w:val="00087EE3"/>
    <w:rsid w:val="0009046B"/>
    <w:rsid w:val="00090570"/>
    <w:rsid w:val="00090797"/>
    <w:rsid w:val="0009093E"/>
    <w:rsid w:val="00090D76"/>
    <w:rsid w:val="00090EB3"/>
    <w:rsid w:val="00090F3D"/>
    <w:rsid w:val="000911E9"/>
    <w:rsid w:val="0009143B"/>
    <w:rsid w:val="00091D76"/>
    <w:rsid w:val="00092725"/>
    <w:rsid w:val="00092AE4"/>
    <w:rsid w:val="00092E3E"/>
    <w:rsid w:val="00092F2F"/>
    <w:rsid w:val="000931E1"/>
    <w:rsid w:val="000934AF"/>
    <w:rsid w:val="000934B7"/>
    <w:rsid w:val="0009355E"/>
    <w:rsid w:val="00093590"/>
    <w:rsid w:val="000935D7"/>
    <w:rsid w:val="000942DE"/>
    <w:rsid w:val="00094525"/>
    <w:rsid w:val="0009454D"/>
    <w:rsid w:val="000945F7"/>
    <w:rsid w:val="00094653"/>
    <w:rsid w:val="0009475D"/>
    <w:rsid w:val="00094924"/>
    <w:rsid w:val="0009498D"/>
    <w:rsid w:val="00094EDC"/>
    <w:rsid w:val="00094F81"/>
    <w:rsid w:val="00095398"/>
    <w:rsid w:val="000959DD"/>
    <w:rsid w:val="00095B05"/>
    <w:rsid w:val="00095C5A"/>
    <w:rsid w:val="00096166"/>
    <w:rsid w:val="0009686B"/>
    <w:rsid w:val="0009689D"/>
    <w:rsid w:val="00096B78"/>
    <w:rsid w:val="00096F5C"/>
    <w:rsid w:val="000A000C"/>
    <w:rsid w:val="000A00C0"/>
    <w:rsid w:val="000A02CD"/>
    <w:rsid w:val="000A05F4"/>
    <w:rsid w:val="000A07BB"/>
    <w:rsid w:val="000A0BAA"/>
    <w:rsid w:val="000A0FF9"/>
    <w:rsid w:val="000A121E"/>
    <w:rsid w:val="000A1523"/>
    <w:rsid w:val="000A1A8B"/>
    <w:rsid w:val="000A1C90"/>
    <w:rsid w:val="000A1CAD"/>
    <w:rsid w:val="000A1CBC"/>
    <w:rsid w:val="000A1F78"/>
    <w:rsid w:val="000A1FE3"/>
    <w:rsid w:val="000A22AB"/>
    <w:rsid w:val="000A2448"/>
    <w:rsid w:val="000A297D"/>
    <w:rsid w:val="000A2A0B"/>
    <w:rsid w:val="000A2A42"/>
    <w:rsid w:val="000A2BAD"/>
    <w:rsid w:val="000A2C69"/>
    <w:rsid w:val="000A33C0"/>
    <w:rsid w:val="000A3774"/>
    <w:rsid w:val="000A38BC"/>
    <w:rsid w:val="000A3B35"/>
    <w:rsid w:val="000A41DB"/>
    <w:rsid w:val="000A4513"/>
    <w:rsid w:val="000A459A"/>
    <w:rsid w:val="000A4E7D"/>
    <w:rsid w:val="000A4FCF"/>
    <w:rsid w:val="000A5080"/>
    <w:rsid w:val="000A5264"/>
    <w:rsid w:val="000A5B73"/>
    <w:rsid w:val="000A6D68"/>
    <w:rsid w:val="000A739D"/>
    <w:rsid w:val="000A743B"/>
    <w:rsid w:val="000A7B60"/>
    <w:rsid w:val="000A7BD6"/>
    <w:rsid w:val="000A7C57"/>
    <w:rsid w:val="000B0774"/>
    <w:rsid w:val="000B084D"/>
    <w:rsid w:val="000B10BC"/>
    <w:rsid w:val="000B1415"/>
    <w:rsid w:val="000B18C9"/>
    <w:rsid w:val="000B1A19"/>
    <w:rsid w:val="000B1BEF"/>
    <w:rsid w:val="000B1E74"/>
    <w:rsid w:val="000B210D"/>
    <w:rsid w:val="000B23EF"/>
    <w:rsid w:val="000B253E"/>
    <w:rsid w:val="000B29D8"/>
    <w:rsid w:val="000B3219"/>
    <w:rsid w:val="000B3966"/>
    <w:rsid w:val="000B3CB2"/>
    <w:rsid w:val="000B3F30"/>
    <w:rsid w:val="000B41B8"/>
    <w:rsid w:val="000B4320"/>
    <w:rsid w:val="000B4A7F"/>
    <w:rsid w:val="000B4B19"/>
    <w:rsid w:val="000B4C94"/>
    <w:rsid w:val="000B4E40"/>
    <w:rsid w:val="000B5176"/>
    <w:rsid w:val="000B5779"/>
    <w:rsid w:val="000B59F7"/>
    <w:rsid w:val="000B5AE5"/>
    <w:rsid w:val="000B5D21"/>
    <w:rsid w:val="000B6720"/>
    <w:rsid w:val="000B675F"/>
    <w:rsid w:val="000B6831"/>
    <w:rsid w:val="000B6DD5"/>
    <w:rsid w:val="000B6E3F"/>
    <w:rsid w:val="000B7248"/>
    <w:rsid w:val="000B78D3"/>
    <w:rsid w:val="000B7953"/>
    <w:rsid w:val="000B7D04"/>
    <w:rsid w:val="000B7D5D"/>
    <w:rsid w:val="000B7D91"/>
    <w:rsid w:val="000B7EF6"/>
    <w:rsid w:val="000C0492"/>
    <w:rsid w:val="000C05A9"/>
    <w:rsid w:val="000C05F4"/>
    <w:rsid w:val="000C0F98"/>
    <w:rsid w:val="000C13D9"/>
    <w:rsid w:val="000C1638"/>
    <w:rsid w:val="000C16C5"/>
    <w:rsid w:val="000C16E2"/>
    <w:rsid w:val="000C1DAA"/>
    <w:rsid w:val="000C1E8B"/>
    <w:rsid w:val="000C207F"/>
    <w:rsid w:val="000C20AB"/>
    <w:rsid w:val="000C237E"/>
    <w:rsid w:val="000C26D1"/>
    <w:rsid w:val="000C2FCB"/>
    <w:rsid w:val="000C3103"/>
    <w:rsid w:val="000C3316"/>
    <w:rsid w:val="000C3542"/>
    <w:rsid w:val="000C380F"/>
    <w:rsid w:val="000C3A13"/>
    <w:rsid w:val="000C3B63"/>
    <w:rsid w:val="000C3D93"/>
    <w:rsid w:val="000C3F96"/>
    <w:rsid w:val="000C42AE"/>
    <w:rsid w:val="000C42F7"/>
    <w:rsid w:val="000C442D"/>
    <w:rsid w:val="000C4664"/>
    <w:rsid w:val="000C4691"/>
    <w:rsid w:val="000C4FB0"/>
    <w:rsid w:val="000C4FF7"/>
    <w:rsid w:val="000C5320"/>
    <w:rsid w:val="000C53BB"/>
    <w:rsid w:val="000C53E5"/>
    <w:rsid w:val="000C5639"/>
    <w:rsid w:val="000C58EC"/>
    <w:rsid w:val="000C5A14"/>
    <w:rsid w:val="000C5B3C"/>
    <w:rsid w:val="000C5E01"/>
    <w:rsid w:val="000C6439"/>
    <w:rsid w:val="000C6490"/>
    <w:rsid w:val="000C65E6"/>
    <w:rsid w:val="000C6659"/>
    <w:rsid w:val="000C6945"/>
    <w:rsid w:val="000C6AB7"/>
    <w:rsid w:val="000C6DE1"/>
    <w:rsid w:val="000C6EA0"/>
    <w:rsid w:val="000C6F1B"/>
    <w:rsid w:val="000C711B"/>
    <w:rsid w:val="000C71F3"/>
    <w:rsid w:val="000C7A35"/>
    <w:rsid w:val="000C7B38"/>
    <w:rsid w:val="000C7C5F"/>
    <w:rsid w:val="000D0E75"/>
    <w:rsid w:val="000D13A1"/>
    <w:rsid w:val="000D16A8"/>
    <w:rsid w:val="000D1E17"/>
    <w:rsid w:val="000D20F4"/>
    <w:rsid w:val="000D218F"/>
    <w:rsid w:val="000D22B3"/>
    <w:rsid w:val="000D244B"/>
    <w:rsid w:val="000D24A7"/>
    <w:rsid w:val="000D2C59"/>
    <w:rsid w:val="000D2DEF"/>
    <w:rsid w:val="000D31A2"/>
    <w:rsid w:val="000D36DE"/>
    <w:rsid w:val="000D38B1"/>
    <w:rsid w:val="000D3EAB"/>
    <w:rsid w:val="000D3F40"/>
    <w:rsid w:val="000D4028"/>
    <w:rsid w:val="000D410B"/>
    <w:rsid w:val="000D4373"/>
    <w:rsid w:val="000D44AD"/>
    <w:rsid w:val="000D4764"/>
    <w:rsid w:val="000D479A"/>
    <w:rsid w:val="000D4DE3"/>
    <w:rsid w:val="000D4FD0"/>
    <w:rsid w:val="000D54FD"/>
    <w:rsid w:val="000D79B2"/>
    <w:rsid w:val="000D7FB3"/>
    <w:rsid w:val="000E00DF"/>
    <w:rsid w:val="000E0411"/>
    <w:rsid w:val="000E0512"/>
    <w:rsid w:val="000E0EE3"/>
    <w:rsid w:val="000E137C"/>
    <w:rsid w:val="000E171C"/>
    <w:rsid w:val="000E17B3"/>
    <w:rsid w:val="000E17E0"/>
    <w:rsid w:val="000E1903"/>
    <w:rsid w:val="000E192F"/>
    <w:rsid w:val="000E1DB5"/>
    <w:rsid w:val="000E1FA5"/>
    <w:rsid w:val="000E2041"/>
    <w:rsid w:val="000E2141"/>
    <w:rsid w:val="000E2873"/>
    <w:rsid w:val="000E2A80"/>
    <w:rsid w:val="000E2AD2"/>
    <w:rsid w:val="000E2BA1"/>
    <w:rsid w:val="000E2DF6"/>
    <w:rsid w:val="000E331F"/>
    <w:rsid w:val="000E3747"/>
    <w:rsid w:val="000E37AC"/>
    <w:rsid w:val="000E3FCB"/>
    <w:rsid w:val="000E427F"/>
    <w:rsid w:val="000E4F5D"/>
    <w:rsid w:val="000E4F81"/>
    <w:rsid w:val="000E552A"/>
    <w:rsid w:val="000E585D"/>
    <w:rsid w:val="000E5D3C"/>
    <w:rsid w:val="000E5EF9"/>
    <w:rsid w:val="000E60A5"/>
    <w:rsid w:val="000E6876"/>
    <w:rsid w:val="000E6B1D"/>
    <w:rsid w:val="000E6C49"/>
    <w:rsid w:val="000E7106"/>
    <w:rsid w:val="000E79D4"/>
    <w:rsid w:val="000F0910"/>
    <w:rsid w:val="000F1057"/>
    <w:rsid w:val="000F12F5"/>
    <w:rsid w:val="000F13B4"/>
    <w:rsid w:val="000F1A32"/>
    <w:rsid w:val="000F1F89"/>
    <w:rsid w:val="000F227E"/>
    <w:rsid w:val="000F2B0C"/>
    <w:rsid w:val="000F2EDE"/>
    <w:rsid w:val="000F2F8A"/>
    <w:rsid w:val="000F30C0"/>
    <w:rsid w:val="000F319D"/>
    <w:rsid w:val="000F31A6"/>
    <w:rsid w:val="000F32BD"/>
    <w:rsid w:val="000F347F"/>
    <w:rsid w:val="000F3529"/>
    <w:rsid w:val="000F4120"/>
    <w:rsid w:val="000F42BD"/>
    <w:rsid w:val="000F46ED"/>
    <w:rsid w:val="000F4C3B"/>
    <w:rsid w:val="000F4C8E"/>
    <w:rsid w:val="000F5059"/>
    <w:rsid w:val="000F5E8F"/>
    <w:rsid w:val="000F648B"/>
    <w:rsid w:val="000F67EB"/>
    <w:rsid w:val="000F6893"/>
    <w:rsid w:val="000F6E47"/>
    <w:rsid w:val="000F6FC8"/>
    <w:rsid w:val="000F78C3"/>
    <w:rsid w:val="000F795A"/>
    <w:rsid w:val="000F7983"/>
    <w:rsid w:val="000F7F55"/>
    <w:rsid w:val="0010010A"/>
    <w:rsid w:val="00100886"/>
    <w:rsid w:val="0010091D"/>
    <w:rsid w:val="00101047"/>
    <w:rsid w:val="00101373"/>
    <w:rsid w:val="001018DE"/>
    <w:rsid w:val="00101A83"/>
    <w:rsid w:val="00101B76"/>
    <w:rsid w:val="001021D2"/>
    <w:rsid w:val="0010231C"/>
    <w:rsid w:val="001023FB"/>
    <w:rsid w:val="00102DF4"/>
    <w:rsid w:val="00102EAA"/>
    <w:rsid w:val="001031A6"/>
    <w:rsid w:val="001035B5"/>
    <w:rsid w:val="00103F9F"/>
    <w:rsid w:val="00104E35"/>
    <w:rsid w:val="00105114"/>
    <w:rsid w:val="00105C47"/>
    <w:rsid w:val="00105D85"/>
    <w:rsid w:val="00105FEE"/>
    <w:rsid w:val="001063F5"/>
    <w:rsid w:val="001064F3"/>
    <w:rsid w:val="00106BBC"/>
    <w:rsid w:val="001074DF"/>
    <w:rsid w:val="00107A84"/>
    <w:rsid w:val="00107DF6"/>
    <w:rsid w:val="00107FB0"/>
    <w:rsid w:val="001100D2"/>
    <w:rsid w:val="00110332"/>
    <w:rsid w:val="0011057A"/>
    <w:rsid w:val="0011094F"/>
    <w:rsid w:val="00110D18"/>
    <w:rsid w:val="00110E26"/>
    <w:rsid w:val="001111A0"/>
    <w:rsid w:val="0011129A"/>
    <w:rsid w:val="00111463"/>
    <w:rsid w:val="00111B43"/>
    <w:rsid w:val="00111C6E"/>
    <w:rsid w:val="0011211E"/>
    <w:rsid w:val="00112CB2"/>
    <w:rsid w:val="001132D5"/>
    <w:rsid w:val="0011362D"/>
    <w:rsid w:val="0011372E"/>
    <w:rsid w:val="001138B5"/>
    <w:rsid w:val="00113C01"/>
    <w:rsid w:val="001140EF"/>
    <w:rsid w:val="00114394"/>
    <w:rsid w:val="00114BEC"/>
    <w:rsid w:val="00114C6D"/>
    <w:rsid w:val="0011532C"/>
    <w:rsid w:val="0011572C"/>
    <w:rsid w:val="001157F6"/>
    <w:rsid w:val="00116377"/>
    <w:rsid w:val="00116449"/>
    <w:rsid w:val="0011713A"/>
    <w:rsid w:val="00117790"/>
    <w:rsid w:val="00117BD8"/>
    <w:rsid w:val="001202DC"/>
    <w:rsid w:val="001203BD"/>
    <w:rsid w:val="001205B6"/>
    <w:rsid w:val="00120BA8"/>
    <w:rsid w:val="00120EA7"/>
    <w:rsid w:val="00120FDD"/>
    <w:rsid w:val="0012125F"/>
    <w:rsid w:val="00121A35"/>
    <w:rsid w:val="00122156"/>
    <w:rsid w:val="00122501"/>
    <w:rsid w:val="001225CF"/>
    <w:rsid w:val="0012267C"/>
    <w:rsid w:val="001227FB"/>
    <w:rsid w:val="00123080"/>
    <w:rsid w:val="001233D6"/>
    <w:rsid w:val="0012396B"/>
    <w:rsid w:val="00123F79"/>
    <w:rsid w:val="0012408A"/>
    <w:rsid w:val="0012438F"/>
    <w:rsid w:val="001247AD"/>
    <w:rsid w:val="001254C1"/>
    <w:rsid w:val="00125681"/>
    <w:rsid w:val="00125A98"/>
    <w:rsid w:val="00125D08"/>
    <w:rsid w:val="00125E63"/>
    <w:rsid w:val="0012601F"/>
    <w:rsid w:val="0012655B"/>
    <w:rsid w:val="0012681B"/>
    <w:rsid w:val="001269D3"/>
    <w:rsid w:val="00126B9A"/>
    <w:rsid w:val="0012725E"/>
    <w:rsid w:val="001274D6"/>
    <w:rsid w:val="001275A5"/>
    <w:rsid w:val="001275D0"/>
    <w:rsid w:val="001275E8"/>
    <w:rsid w:val="0012794D"/>
    <w:rsid w:val="00127C36"/>
    <w:rsid w:val="00127C97"/>
    <w:rsid w:val="00127DC6"/>
    <w:rsid w:val="00127FA9"/>
    <w:rsid w:val="001302B4"/>
    <w:rsid w:val="001302D1"/>
    <w:rsid w:val="00130FBA"/>
    <w:rsid w:val="001311D2"/>
    <w:rsid w:val="001313AE"/>
    <w:rsid w:val="001314D3"/>
    <w:rsid w:val="0013195C"/>
    <w:rsid w:val="00131A91"/>
    <w:rsid w:val="001326C6"/>
    <w:rsid w:val="00132BD2"/>
    <w:rsid w:val="00132EA5"/>
    <w:rsid w:val="00133234"/>
    <w:rsid w:val="00133D34"/>
    <w:rsid w:val="00133DE5"/>
    <w:rsid w:val="001341E9"/>
    <w:rsid w:val="001346C7"/>
    <w:rsid w:val="00134B6F"/>
    <w:rsid w:val="00134EBA"/>
    <w:rsid w:val="001351BB"/>
    <w:rsid w:val="00135594"/>
    <w:rsid w:val="00135861"/>
    <w:rsid w:val="00135B82"/>
    <w:rsid w:val="00135C66"/>
    <w:rsid w:val="00135C70"/>
    <w:rsid w:val="00135F0B"/>
    <w:rsid w:val="00135FE1"/>
    <w:rsid w:val="00136575"/>
    <w:rsid w:val="001367B4"/>
    <w:rsid w:val="00136F12"/>
    <w:rsid w:val="00137019"/>
    <w:rsid w:val="0013752E"/>
    <w:rsid w:val="00137863"/>
    <w:rsid w:val="00137D62"/>
    <w:rsid w:val="00137E9B"/>
    <w:rsid w:val="00140064"/>
    <w:rsid w:val="001402D9"/>
    <w:rsid w:val="00140CCF"/>
    <w:rsid w:val="00140EC9"/>
    <w:rsid w:val="00141276"/>
    <w:rsid w:val="001415BE"/>
    <w:rsid w:val="00141791"/>
    <w:rsid w:val="00141BFE"/>
    <w:rsid w:val="00141D1F"/>
    <w:rsid w:val="00142200"/>
    <w:rsid w:val="00142651"/>
    <w:rsid w:val="00142F16"/>
    <w:rsid w:val="00142F1A"/>
    <w:rsid w:val="00143047"/>
    <w:rsid w:val="001431EA"/>
    <w:rsid w:val="001432A2"/>
    <w:rsid w:val="001435B3"/>
    <w:rsid w:val="001436B5"/>
    <w:rsid w:val="001436C7"/>
    <w:rsid w:val="00143B3C"/>
    <w:rsid w:val="00143BE5"/>
    <w:rsid w:val="00143C38"/>
    <w:rsid w:val="00143D05"/>
    <w:rsid w:val="00144A74"/>
    <w:rsid w:val="00144E9F"/>
    <w:rsid w:val="00145801"/>
    <w:rsid w:val="001458CA"/>
    <w:rsid w:val="00145F01"/>
    <w:rsid w:val="00146041"/>
    <w:rsid w:val="001463AE"/>
    <w:rsid w:val="001463CF"/>
    <w:rsid w:val="00146959"/>
    <w:rsid w:val="001469A0"/>
    <w:rsid w:val="00146C04"/>
    <w:rsid w:val="00146D80"/>
    <w:rsid w:val="001470B4"/>
    <w:rsid w:val="001473C4"/>
    <w:rsid w:val="001477FD"/>
    <w:rsid w:val="00147B2A"/>
    <w:rsid w:val="00147B46"/>
    <w:rsid w:val="00147D12"/>
    <w:rsid w:val="0015000A"/>
    <w:rsid w:val="001508B6"/>
    <w:rsid w:val="00150DBC"/>
    <w:rsid w:val="001510AC"/>
    <w:rsid w:val="001518F9"/>
    <w:rsid w:val="00151C5E"/>
    <w:rsid w:val="001524E1"/>
    <w:rsid w:val="00153A03"/>
    <w:rsid w:val="00153E01"/>
    <w:rsid w:val="001540E7"/>
    <w:rsid w:val="00154398"/>
    <w:rsid w:val="00154718"/>
    <w:rsid w:val="00154968"/>
    <w:rsid w:val="00155211"/>
    <w:rsid w:val="001557B3"/>
    <w:rsid w:val="00155BC2"/>
    <w:rsid w:val="00155EA5"/>
    <w:rsid w:val="00155F1B"/>
    <w:rsid w:val="00155FC4"/>
    <w:rsid w:val="00156371"/>
    <w:rsid w:val="001564E1"/>
    <w:rsid w:val="00156574"/>
    <w:rsid w:val="0015690D"/>
    <w:rsid w:val="0015696A"/>
    <w:rsid w:val="0015699D"/>
    <w:rsid w:val="00156B4D"/>
    <w:rsid w:val="00156B74"/>
    <w:rsid w:val="0015723D"/>
    <w:rsid w:val="001575EE"/>
    <w:rsid w:val="00157ABE"/>
    <w:rsid w:val="00157AED"/>
    <w:rsid w:val="00160281"/>
    <w:rsid w:val="00160582"/>
    <w:rsid w:val="00160747"/>
    <w:rsid w:val="00160B6E"/>
    <w:rsid w:val="00160D30"/>
    <w:rsid w:val="00160F6B"/>
    <w:rsid w:val="00161721"/>
    <w:rsid w:val="001620F1"/>
    <w:rsid w:val="0016213E"/>
    <w:rsid w:val="001621A0"/>
    <w:rsid w:val="0016235D"/>
    <w:rsid w:val="0016262D"/>
    <w:rsid w:val="0016329F"/>
    <w:rsid w:val="001639DD"/>
    <w:rsid w:val="00163FD2"/>
    <w:rsid w:val="0016410E"/>
    <w:rsid w:val="001641CB"/>
    <w:rsid w:val="00164B4C"/>
    <w:rsid w:val="00164E1D"/>
    <w:rsid w:val="00164E8A"/>
    <w:rsid w:val="00164F74"/>
    <w:rsid w:val="00166243"/>
    <w:rsid w:val="0016681C"/>
    <w:rsid w:val="00166AF7"/>
    <w:rsid w:val="00166D70"/>
    <w:rsid w:val="00167422"/>
    <w:rsid w:val="00167B0E"/>
    <w:rsid w:val="0017004A"/>
    <w:rsid w:val="0017019D"/>
    <w:rsid w:val="001704B6"/>
    <w:rsid w:val="0017074B"/>
    <w:rsid w:val="00170D47"/>
    <w:rsid w:val="00170D5C"/>
    <w:rsid w:val="00170E1D"/>
    <w:rsid w:val="001710EF"/>
    <w:rsid w:val="00171749"/>
    <w:rsid w:val="001719A4"/>
    <w:rsid w:val="00171B2B"/>
    <w:rsid w:val="00172160"/>
    <w:rsid w:val="00172526"/>
    <w:rsid w:val="00172776"/>
    <w:rsid w:val="0017283B"/>
    <w:rsid w:val="001729E9"/>
    <w:rsid w:val="00172AEC"/>
    <w:rsid w:val="001731AA"/>
    <w:rsid w:val="001739F0"/>
    <w:rsid w:val="00173EED"/>
    <w:rsid w:val="001740C9"/>
    <w:rsid w:val="00174277"/>
    <w:rsid w:val="00174C7F"/>
    <w:rsid w:val="0017512F"/>
    <w:rsid w:val="001755D3"/>
    <w:rsid w:val="00175BD8"/>
    <w:rsid w:val="001765DD"/>
    <w:rsid w:val="00176643"/>
    <w:rsid w:val="00176975"/>
    <w:rsid w:val="00176BA6"/>
    <w:rsid w:val="0017780A"/>
    <w:rsid w:val="00177B06"/>
    <w:rsid w:val="00177FF8"/>
    <w:rsid w:val="00180328"/>
    <w:rsid w:val="001804BC"/>
    <w:rsid w:val="00180C45"/>
    <w:rsid w:val="00180E72"/>
    <w:rsid w:val="00180F1E"/>
    <w:rsid w:val="0018126C"/>
    <w:rsid w:val="00181291"/>
    <w:rsid w:val="00181630"/>
    <w:rsid w:val="00181848"/>
    <w:rsid w:val="00181941"/>
    <w:rsid w:val="001819EB"/>
    <w:rsid w:val="0018215E"/>
    <w:rsid w:val="001822D1"/>
    <w:rsid w:val="00182646"/>
    <w:rsid w:val="00182B96"/>
    <w:rsid w:val="00183367"/>
    <w:rsid w:val="00183666"/>
    <w:rsid w:val="00183931"/>
    <w:rsid w:val="00183933"/>
    <w:rsid w:val="00183E51"/>
    <w:rsid w:val="00184011"/>
    <w:rsid w:val="001841E3"/>
    <w:rsid w:val="001841FD"/>
    <w:rsid w:val="001848DD"/>
    <w:rsid w:val="001848E9"/>
    <w:rsid w:val="001855AC"/>
    <w:rsid w:val="00185779"/>
    <w:rsid w:val="00185852"/>
    <w:rsid w:val="00185E10"/>
    <w:rsid w:val="00185E13"/>
    <w:rsid w:val="00185EC3"/>
    <w:rsid w:val="00185EDD"/>
    <w:rsid w:val="00185FB4"/>
    <w:rsid w:val="0018623A"/>
    <w:rsid w:val="001862A8"/>
    <w:rsid w:val="001862EA"/>
    <w:rsid w:val="0018649F"/>
    <w:rsid w:val="00186628"/>
    <w:rsid w:val="00186963"/>
    <w:rsid w:val="00186B80"/>
    <w:rsid w:val="00186D4D"/>
    <w:rsid w:val="00186D71"/>
    <w:rsid w:val="0018730E"/>
    <w:rsid w:val="00190302"/>
    <w:rsid w:val="0019036F"/>
    <w:rsid w:val="0019059C"/>
    <w:rsid w:val="00190AE4"/>
    <w:rsid w:val="00190B05"/>
    <w:rsid w:val="00190FED"/>
    <w:rsid w:val="001913D5"/>
    <w:rsid w:val="0019156D"/>
    <w:rsid w:val="00191616"/>
    <w:rsid w:val="001918FB"/>
    <w:rsid w:val="00191F18"/>
    <w:rsid w:val="00191F82"/>
    <w:rsid w:val="001920B8"/>
    <w:rsid w:val="00192135"/>
    <w:rsid w:val="0019217B"/>
    <w:rsid w:val="001922D2"/>
    <w:rsid w:val="0019246C"/>
    <w:rsid w:val="00192477"/>
    <w:rsid w:val="00192F4F"/>
    <w:rsid w:val="00192FB0"/>
    <w:rsid w:val="0019325C"/>
    <w:rsid w:val="001932A5"/>
    <w:rsid w:val="00193888"/>
    <w:rsid w:val="0019388A"/>
    <w:rsid w:val="001938DC"/>
    <w:rsid w:val="00193D93"/>
    <w:rsid w:val="00194112"/>
    <w:rsid w:val="001942FA"/>
    <w:rsid w:val="00194356"/>
    <w:rsid w:val="0019475A"/>
    <w:rsid w:val="00194D35"/>
    <w:rsid w:val="0019534C"/>
    <w:rsid w:val="0019568E"/>
    <w:rsid w:val="00195B70"/>
    <w:rsid w:val="00195C5A"/>
    <w:rsid w:val="00195F6D"/>
    <w:rsid w:val="00195FAA"/>
    <w:rsid w:val="00196007"/>
    <w:rsid w:val="001966D6"/>
    <w:rsid w:val="001968DB"/>
    <w:rsid w:val="00196929"/>
    <w:rsid w:val="00196A77"/>
    <w:rsid w:val="00196AF4"/>
    <w:rsid w:val="001971E5"/>
    <w:rsid w:val="001973DC"/>
    <w:rsid w:val="00197523"/>
    <w:rsid w:val="001A0924"/>
    <w:rsid w:val="001A09E1"/>
    <w:rsid w:val="001A1816"/>
    <w:rsid w:val="001A1BA8"/>
    <w:rsid w:val="001A2193"/>
    <w:rsid w:val="001A4145"/>
    <w:rsid w:val="001A43BA"/>
    <w:rsid w:val="001A486F"/>
    <w:rsid w:val="001A4CA9"/>
    <w:rsid w:val="001A4CF8"/>
    <w:rsid w:val="001A5168"/>
    <w:rsid w:val="001A56C2"/>
    <w:rsid w:val="001A56D2"/>
    <w:rsid w:val="001A58B2"/>
    <w:rsid w:val="001A5BE7"/>
    <w:rsid w:val="001A5C29"/>
    <w:rsid w:val="001A6198"/>
    <w:rsid w:val="001A689B"/>
    <w:rsid w:val="001A6AB7"/>
    <w:rsid w:val="001A6DC5"/>
    <w:rsid w:val="001A71D7"/>
    <w:rsid w:val="001A726B"/>
    <w:rsid w:val="001A7363"/>
    <w:rsid w:val="001A74CF"/>
    <w:rsid w:val="001A760F"/>
    <w:rsid w:val="001A7628"/>
    <w:rsid w:val="001A774B"/>
    <w:rsid w:val="001A77E4"/>
    <w:rsid w:val="001A7948"/>
    <w:rsid w:val="001A7FCB"/>
    <w:rsid w:val="001B086B"/>
    <w:rsid w:val="001B087A"/>
    <w:rsid w:val="001B1AA2"/>
    <w:rsid w:val="001B1EB8"/>
    <w:rsid w:val="001B1EC2"/>
    <w:rsid w:val="001B1F60"/>
    <w:rsid w:val="001B26B3"/>
    <w:rsid w:val="001B2847"/>
    <w:rsid w:val="001B2BA5"/>
    <w:rsid w:val="001B2BDF"/>
    <w:rsid w:val="001B2F88"/>
    <w:rsid w:val="001B3361"/>
    <w:rsid w:val="001B3406"/>
    <w:rsid w:val="001B3565"/>
    <w:rsid w:val="001B3951"/>
    <w:rsid w:val="001B3F24"/>
    <w:rsid w:val="001B4111"/>
    <w:rsid w:val="001B42C7"/>
    <w:rsid w:val="001B4D9D"/>
    <w:rsid w:val="001B503A"/>
    <w:rsid w:val="001B54E4"/>
    <w:rsid w:val="001B56E1"/>
    <w:rsid w:val="001B58FA"/>
    <w:rsid w:val="001B5B09"/>
    <w:rsid w:val="001B5CB1"/>
    <w:rsid w:val="001B5D55"/>
    <w:rsid w:val="001B5F8B"/>
    <w:rsid w:val="001B62A8"/>
    <w:rsid w:val="001B637C"/>
    <w:rsid w:val="001B6418"/>
    <w:rsid w:val="001B653B"/>
    <w:rsid w:val="001B6C15"/>
    <w:rsid w:val="001B73F9"/>
    <w:rsid w:val="001B760F"/>
    <w:rsid w:val="001B77A9"/>
    <w:rsid w:val="001B7B15"/>
    <w:rsid w:val="001B7C51"/>
    <w:rsid w:val="001B7CC7"/>
    <w:rsid w:val="001B7F8C"/>
    <w:rsid w:val="001C0D55"/>
    <w:rsid w:val="001C1B7C"/>
    <w:rsid w:val="001C1C32"/>
    <w:rsid w:val="001C24EC"/>
    <w:rsid w:val="001C25D6"/>
    <w:rsid w:val="001C2B8C"/>
    <w:rsid w:val="001C2EC7"/>
    <w:rsid w:val="001C301F"/>
    <w:rsid w:val="001C3047"/>
    <w:rsid w:val="001C30BB"/>
    <w:rsid w:val="001C3346"/>
    <w:rsid w:val="001C3B4F"/>
    <w:rsid w:val="001C400A"/>
    <w:rsid w:val="001C4553"/>
    <w:rsid w:val="001C4666"/>
    <w:rsid w:val="001C486B"/>
    <w:rsid w:val="001C4B1D"/>
    <w:rsid w:val="001C4E8A"/>
    <w:rsid w:val="001C4F62"/>
    <w:rsid w:val="001C5369"/>
    <w:rsid w:val="001C5E9A"/>
    <w:rsid w:val="001C617E"/>
    <w:rsid w:val="001C6236"/>
    <w:rsid w:val="001C6280"/>
    <w:rsid w:val="001C628B"/>
    <w:rsid w:val="001C6383"/>
    <w:rsid w:val="001C639F"/>
    <w:rsid w:val="001C6E41"/>
    <w:rsid w:val="001C6EB1"/>
    <w:rsid w:val="001C6FC5"/>
    <w:rsid w:val="001C7551"/>
    <w:rsid w:val="001C76D2"/>
    <w:rsid w:val="001C76D6"/>
    <w:rsid w:val="001C7EB3"/>
    <w:rsid w:val="001C7FDE"/>
    <w:rsid w:val="001D0748"/>
    <w:rsid w:val="001D09FA"/>
    <w:rsid w:val="001D0B39"/>
    <w:rsid w:val="001D0C49"/>
    <w:rsid w:val="001D12DF"/>
    <w:rsid w:val="001D13EC"/>
    <w:rsid w:val="001D155A"/>
    <w:rsid w:val="001D15A8"/>
    <w:rsid w:val="001D1639"/>
    <w:rsid w:val="001D1F0A"/>
    <w:rsid w:val="001D2043"/>
    <w:rsid w:val="001D2298"/>
    <w:rsid w:val="001D2368"/>
    <w:rsid w:val="001D2D95"/>
    <w:rsid w:val="001D30CA"/>
    <w:rsid w:val="001D44D8"/>
    <w:rsid w:val="001D4762"/>
    <w:rsid w:val="001D4DC5"/>
    <w:rsid w:val="001D4FF4"/>
    <w:rsid w:val="001D5129"/>
    <w:rsid w:val="001D52A7"/>
    <w:rsid w:val="001D59D0"/>
    <w:rsid w:val="001D5B3D"/>
    <w:rsid w:val="001D5B72"/>
    <w:rsid w:val="001D603D"/>
    <w:rsid w:val="001D60B7"/>
    <w:rsid w:val="001D656F"/>
    <w:rsid w:val="001D6673"/>
    <w:rsid w:val="001D674A"/>
    <w:rsid w:val="001D676C"/>
    <w:rsid w:val="001D69E2"/>
    <w:rsid w:val="001D6BEA"/>
    <w:rsid w:val="001D6D93"/>
    <w:rsid w:val="001D6FC3"/>
    <w:rsid w:val="001D7129"/>
    <w:rsid w:val="001D7280"/>
    <w:rsid w:val="001D7F0A"/>
    <w:rsid w:val="001D7F4B"/>
    <w:rsid w:val="001D7FD1"/>
    <w:rsid w:val="001E0AA8"/>
    <w:rsid w:val="001E0E40"/>
    <w:rsid w:val="001E11E0"/>
    <w:rsid w:val="001E1214"/>
    <w:rsid w:val="001E1BBC"/>
    <w:rsid w:val="001E1D09"/>
    <w:rsid w:val="001E1F85"/>
    <w:rsid w:val="001E2624"/>
    <w:rsid w:val="001E265C"/>
    <w:rsid w:val="001E2E81"/>
    <w:rsid w:val="001E2EBC"/>
    <w:rsid w:val="001E32B8"/>
    <w:rsid w:val="001E331D"/>
    <w:rsid w:val="001E3C29"/>
    <w:rsid w:val="001E3EFF"/>
    <w:rsid w:val="001E41B0"/>
    <w:rsid w:val="001E468F"/>
    <w:rsid w:val="001E4A63"/>
    <w:rsid w:val="001E4F8B"/>
    <w:rsid w:val="001E5142"/>
    <w:rsid w:val="001E5360"/>
    <w:rsid w:val="001E5D48"/>
    <w:rsid w:val="001E5F91"/>
    <w:rsid w:val="001E60E3"/>
    <w:rsid w:val="001E6982"/>
    <w:rsid w:val="001E737D"/>
    <w:rsid w:val="001E7749"/>
    <w:rsid w:val="001E78A2"/>
    <w:rsid w:val="001E7972"/>
    <w:rsid w:val="001E7D57"/>
    <w:rsid w:val="001E7FE5"/>
    <w:rsid w:val="001F08D7"/>
    <w:rsid w:val="001F099B"/>
    <w:rsid w:val="001F0A48"/>
    <w:rsid w:val="001F0AB2"/>
    <w:rsid w:val="001F0C19"/>
    <w:rsid w:val="001F0DDE"/>
    <w:rsid w:val="001F0E9C"/>
    <w:rsid w:val="001F11B3"/>
    <w:rsid w:val="001F1EF1"/>
    <w:rsid w:val="001F1FDA"/>
    <w:rsid w:val="001F2AE0"/>
    <w:rsid w:val="001F2B01"/>
    <w:rsid w:val="001F319F"/>
    <w:rsid w:val="001F3530"/>
    <w:rsid w:val="001F357F"/>
    <w:rsid w:val="001F38B4"/>
    <w:rsid w:val="001F3D51"/>
    <w:rsid w:val="001F425D"/>
    <w:rsid w:val="001F4426"/>
    <w:rsid w:val="001F4A77"/>
    <w:rsid w:val="001F505C"/>
    <w:rsid w:val="001F5436"/>
    <w:rsid w:val="001F549E"/>
    <w:rsid w:val="001F653D"/>
    <w:rsid w:val="001F6596"/>
    <w:rsid w:val="001F6850"/>
    <w:rsid w:val="001F6DF9"/>
    <w:rsid w:val="001F6EBA"/>
    <w:rsid w:val="001F74DA"/>
    <w:rsid w:val="0020010E"/>
    <w:rsid w:val="0020019D"/>
    <w:rsid w:val="0020039B"/>
    <w:rsid w:val="00200C06"/>
    <w:rsid w:val="00200CA5"/>
    <w:rsid w:val="00201C90"/>
    <w:rsid w:val="0020200C"/>
    <w:rsid w:val="002022F0"/>
    <w:rsid w:val="0020236A"/>
    <w:rsid w:val="0020265B"/>
    <w:rsid w:val="002026C9"/>
    <w:rsid w:val="00202DD3"/>
    <w:rsid w:val="0020312D"/>
    <w:rsid w:val="0020318E"/>
    <w:rsid w:val="00203BB6"/>
    <w:rsid w:val="00203C5B"/>
    <w:rsid w:val="00203EF1"/>
    <w:rsid w:val="00204075"/>
    <w:rsid w:val="00204171"/>
    <w:rsid w:val="0020418A"/>
    <w:rsid w:val="00204A8F"/>
    <w:rsid w:val="00204CCF"/>
    <w:rsid w:val="00204DB2"/>
    <w:rsid w:val="00205861"/>
    <w:rsid w:val="00205A55"/>
    <w:rsid w:val="0020619D"/>
    <w:rsid w:val="00206233"/>
    <w:rsid w:val="00206357"/>
    <w:rsid w:val="002063C5"/>
    <w:rsid w:val="00206576"/>
    <w:rsid w:val="00206824"/>
    <w:rsid w:val="00206BFD"/>
    <w:rsid w:val="00206E18"/>
    <w:rsid w:val="002071AA"/>
    <w:rsid w:val="00207519"/>
    <w:rsid w:val="002075A6"/>
    <w:rsid w:val="00207931"/>
    <w:rsid w:val="00207CC7"/>
    <w:rsid w:val="00210244"/>
    <w:rsid w:val="00210A26"/>
    <w:rsid w:val="00210E91"/>
    <w:rsid w:val="00210F52"/>
    <w:rsid w:val="00211231"/>
    <w:rsid w:val="002114D9"/>
    <w:rsid w:val="00211648"/>
    <w:rsid w:val="00211654"/>
    <w:rsid w:val="002116CD"/>
    <w:rsid w:val="00211B08"/>
    <w:rsid w:val="00211C30"/>
    <w:rsid w:val="00211FD5"/>
    <w:rsid w:val="002120D6"/>
    <w:rsid w:val="002127DB"/>
    <w:rsid w:val="00212A43"/>
    <w:rsid w:val="00212AA4"/>
    <w:rsid w:val="00212B69"/>
    <w:rsid w:val="00212FC5"/>
    <w:rsid w:val="00213093"/>
    <w:rsid w:val="0021376E"/>
    <w:rsid w:val="0021378A"/>
    <w:rsid w:val="00213904"/>
    <w:rsid w:val="00213A8A"/>
    <w:rsid w:val="00213C07"/>
    <w:rsid w:val="00213FC3"/>
    <w:rsid w:val="002141B7"/>
    <w:rsid w:val="002145F8"/>
    <w:rsid w:val="002147AA"/>
    <w:rsid w:val="00214A12"/>
    <w:rsid w:val="00214E0D"/>
    <w:rsid w:val="00214FDC"/>
    <w:rsid w:val="00215062"/>
    <w:rsid w:val="0021542D"/>
    <w:rsid w:val="00215478"/>
    <w:rsid w:val="00215648"/>
    <w:rsid w:val="002157E4"/>
    <w:rsid w:val="00215CFB"/>
    <w:rsid w:val="00216836"/>
    <w:rsid w:val="00216E1C"/>
    <w:rsid w:val="00216E1D"/>
    <w:rsid w:val="002174BB"/>
    <w:rsid w:val="0021778A"/>
    <w:rsid w:val="00217960"/>
    <w:rsid w:val="00220164"/>
    <w:rsid w:val="00220273"/>
    <w:rsid w:val="0022037C"/>
    <w:rsid w:val="00220768"/>
    <w:rsid w:val="00220F62"/>
    <w:rsid w:val="0022181D"/>
    <w:rsid w:val="00221C7C"/>
    <w:rsid w:val="00221E7A"/>
    <w:rsid w:val="00222094"/>
    <w:rsid w:val="0022263C"/>
    <w:rsid w:val="0022328A"/>
    <w:rsid w:val="00223419"/>
    <w:rsid w:val="002234FD"/>
    <w:rsid w:val="002238AE"/>
    <w:rsid w:val="00223DA0"/>
    <w:rsid w:val="00223EEC"/>
    <w:rsid w:val="00223F20"/>
    <w:rsid w:val="0022409A"/>
    <w:rsid w:val="002240F3"/>
    <w:rsid w:val="002246D2"/>
    <w:rsid w:val="002248A4"/>
    <w:rsid w:val="002250F2"/>
    <w:rsid w:val="0022524C"/>
    <w:rsid w:val="002254C2"/>
    <w:rsid w:val="002254E1"/>
    <w:rsid w:val="00225647"/>
    <w:rsid w:val="0022591A"/>
    <w:rsid w:val="00225A27"/>
    <w:rsid w:val="00225A4F"/>
    <w:rsid w:val="00225C8F"/>
    <w:rsid w:val="00225DB2"/>
    <w:rsid w:val="00226154"/>
    <w:rsid w:val="0022655E"/>
    <w:rsid w:val="00226828"/>
    <w:rsid w:val="002268CA"/>
    <w:rsid w:val="00226907"/>
    <w:rsid w:val="0022696F"/>
    <w:rsid w:val="00226EE3"/>
    <w:rsid w:val="00227410"/>
    <w:rsid w:val="002274C8"/>
    <w:rsid w:val="00227D33"/>
    <w:rsid w:val="002300EF"/>
    <w:rsid w:val="002303FB"/>
    <w:rsid w:val="002305D5"/>
    <w:rsid w:val="00230B80"/>
    <w:rsid w:val="002315DE"/>
    <w:rsid w:val="002316A0"/>
    <w:rsid w:val="00231C6E"/>
    <w:rsid w:val="002322AB"/>
    <w:rsid w:val="002326C3"/>
    <w:rsid w:val="00232736"/>
    <w:rsid w:val="00232F73"/>
    <w:rsid w:val="002331A4"/>
    <w:rsid w:val="002334FE"/>
    <w:rsid w:val="00233AC8"/>
    <w:rsid w:val="00233B62"/>
    <w:rsid w:val="00233C1B"/>
    <w:rsid w:val="00234012"/>
    <w:rsid w:val="00234732"/>
    <w:rsid w:val="00234BEE"/>
    <w:rsid w:val="00234D4F"/>
    <w:rsid w:val="0023550E"/>
    <w:rsid w:val="00235DCA"/>
    <w:rsid w:val="00235F1E"/>
    <w:rsid w:val="00235F8D"/>
    <w:rsid w:val="00236300"/>
    <w:rsid w:val="0023646C"/>
    <w:rsid w:val="002364C6"/>
    <w:rsid w:val="00236864"/>
    <w:rsid w:val="00237CB1"/>
    <w:rsid w:val="00237E31"/>
    <w:rsid w:val="00240221"/>
    <w:rsid w:val="00240352"/>
    <w:rsid w:val="00240641"/>
    <w:rsid w:val="0024065A"/>
    <w:rsid w:val="002409D3"/>
    <w:rsid w:val="00240A21"/>
    <w:rsid w:val="00240B86"/>
    <w:rsid w:val="00240BE6"/>
    <w:rsid w:val="0024101E"/>
    <w:rsid w:val="00241040"/>
    <w:rsid w:val="002415F5"/>
    <w:rsid w:val="00241C8C"/>
    <w:rsid w:val="002420EF"/>
    <w:rsid w:val="002421B0"/>
    <w:rsid w:val="0024231E"/>
    <w:rsid w:val="00242455"/>
    <w:rsid w:val="00242C73"/>
    <w:rsid w:val="00242CB0"/>
    <w:rsid w:val="00242E40"/>
    <w:rsid w:val="0024363D"/>
    <w:rsid w:val="00243968"/>
    <w:rsid w:val="00243B75"/>
    <w:rsid w:val="00243B7D"/>
    <w:rsid w:val="00243B8C"/>
    <w:rsid w:val="002446F2"/>
    <w:rsid w:val="00244714"/>
    <w:rsid w:val="00244727"/>
    <w:rsid w:val="00245328"/>
    <w:rsid w:val="002462FA"/>
    <w:rsid w:val="002466DC"/>
    <w:rsid w:val="0024688A"/>
    <w:rsid w:val="00246DBF"/>
    <w:rsid w:val="00246E43"/>
    <w:rsid w:val="00246F64"/>
    <w:rsid w:val="00247292"/>
    <w:rsid w:val="002472B5"/>
    <w:rsid w:val="00247F5C"/>
    <w:rsid w:val="0025000F"/>
    <w:rsid w:val="00250880"/>
    <w:rsid w:val="00250C9C"/>
    <w:rsid w:val="0025138E"/>
    <w:rsid w:val="0025144A"/>
    <w:rsid w:val="00251CEA"/>
    <w:rsid w:val="00251D4D"/>
    <w:rsid w:val="002522A6"/>
    <w:rsid w:val="0025279B"/>
    <w:rsid w:val="00252A25"/>
    <w:rsid w:val="00253373"/>
    <w:rsid w:val="00253455"/>
    <w:rsid w:val="00253D41"/>
    <w:rsid w:val="00253F34"/>
    <w:rsid w:val="00254588"/>
    <w:rsid w:val="002550EA"/>
    <w:rsid w:val="00255452"/>
    <w:rsid w:val="00255DD8"/>
    <w:rsid w:val="002562EA"/>
    <w:rsid w:val="00256D0E"/>
    <w:rsid w:val="002577E7"/>
    <w:rsid w:val="00257DC1"/>
    <w:rsid w:val="00260B2B"/>
    <w:rsid w:val="0026119C"/>
    <w:rsid w:val="00261319"/>
    <w:rsid w:val="002615B5"/>
    <w:rsid w:val="0026197B"/>
    <w:rsid w:val="00261A76"/>
    <w:rsid w:val="00261E8F"/>
    <w:rsid w:val="002623A9"/>
    <w:rsid w:val="00262697"/>
    <w:rsid w:val="0026283F"/>
    <w:rsid w:val="00262E67"/>
    <w:rsid w:val="0026322C"/>
    <w:rsid w:val="00263337"/>
    <w:rsid w:val="0026359F"/>
    <w:rsid w:val="00263AD5"/>
    <w:rsid w:val="00263BEE"/>
    <w:rsid w:val="002640DC"/>
    <w:rsid w:val="00264C75"/>
    <w:rsid w:val="0026539A"/>
    <w:rsid w:val="0026552A"/>
    <w:rsid w:val="00265F27"/>
    <w:rsid w:val="00266288"/>
    <w:rsid w:val="0026676C"/>
    <w:rsid w:val="002667E8"/>
    <w:rsid w:val="0026699F"/>
    <w:rsid w:val="00266A30"/>
    <w:rsid w:val="00267703"/>
    <w:rsid w:val="00267B81"/>
    <w:rsid w:val="00267B9D"/>
    <w:rsid w:val="00267F70"/>
    <w:rsid w:val="002709CD"/>
    <w:rsid w:val="00270A3C"/>
    <w:rsid w:val="00270AF8"/>
    <w:rsid w:val="00271554"/>
    <w:rsid w:val="00271562"/>
    <w:rsid w:val="00271921"/>
    <w:rsid w:val="00271BC6"/>
    <w:rsid w:val="00271CAA"/>
    <w:rsid w:val="00271E0B"/>
    <w:rsid w:val="0027237F"/>
    <w:rsid w:val="00272410"/>
    <w:rsid w:val="0027241A"/>
    <w:rsid w:val="00272748"/>
    <w:rsid w:val="0027342D"/>
    <w:rsid w:val="0027401B"/>
    <w:rsid w:val="002740FF"/>
    <w:rsid w:val="00274147"/>
    <w:rsid w:val="0027427D"/>
    <w:rsid w:val="00274292"/>
    <w:rsid w:val="00274B56"/>
    <w:rsid w:val="00274D5B"/>
    <w:rsid w:val="00274E01"/>
    <w:rsid w:val="00274EBA"/>
    <w:rsid w:val="0027502C"/>
    <w:rsid w:val="00276381"/>
    <w:rsid w:val="00276AF8"/>
    <w:rsid w:val="00277044"/>
    <w:rsid w:val="0027741F"/>
    <w:rsid w:val="00277616"/>
    <w:rsid w:val="002778C7"/>
    <w:rsid w:val="00277BA4"/>
    <w:rsid w:val="00277DF9"/>
    <w:rsid w:val="00277E3F"/>
    <w:rsid w:val="00280DBC"/>
    <w:rsid w:val="00280FAE"/>
    <w:rsid w:val="002811AE"/>
    <w:rsid w:val="00281253"/>
    <w:rsid w:val="00281621"/>
    <w:rsid w:val="00281764"/>
    <w:rsid w:val="002819A5"/>
    <w:rsid w:val="0028240E"/>
    <w:rsid w:val="002826DC"/>
    <w:rsid w:val="00282DFA"/>
    <w:rsid w:val="00282E04"/>
    <w:rsid w:val="00283226"/>
    <w:rsid w:val="00283709"/>
    <w:rsid w:val="00283789"/>
    <w:rsid w:val="00283F9E"/>
    <w:rsid w:val="00283FBA"/>
    <w:rsid w:val="002841AF"/>
    <w:rsid w:val="002843CB"/>
    <w:rsid w:val="00284EB1"/>
    <w:rsid w:val="0028521D"/>
    <w:rsid w:val="00285647"/>
    <w:rsid w:val="00286191"/>
    <w:rsid w:val="0028703B"/>
    <w:rsid w:val="002871E1"/>
    <w:rsid w:val="002876FA"/>
    <w:rsid w:val="00287B30"/>
    <w:rsid w:val="00287CE7"/>
    <w:rsid w:val="00287F9D"/>
    <w:rsid w:val="00290554"/>
    <w:rsid w:val="002916B8"/>
    <w:rsid w:val="002916C3"/>
    <w:rsid w:val="00291777"/>
    <w:rsid w:val="00291BB4"/>
    <w:rsid w:val="00292034"/>
    <w:rsid w:val="0029219B"/>
    <w:rsid w:val="00292695"/>
    <w:rsid w:val="002927F1"/>
    <w:rsid w:val="002928BA"/>
    <w:rsid w:val="00292B49"/>
    <w:rsid w:val="00292C5F"/>
    <w:rsid w:val="00292CD0"/>
    <w:rsid w:val="00293982"/>
    <w:rsid w:val="00293A65"/>
    <w:rsid w:val="00293AAC"/>
    <w:rsid w:val="00293B21"/>
    <w:rsid w:val="00293F35"/>
    <w:rsid w:val="002944B3"/>
    <w:rsid w:val="0029455B"/>
    <w:rsid w:val="00294AFD"/>
    <w:rsid w:val="00294CDD"/>
    <w:rsid w:val="00294E37"/>
    <w:rsid w:val="00295033"/>
    <w:rsid w:val="002953D6"/>
    <w:rsid w:val="00295551"/>
    <w:rsid w:val="002959A0"/>
    <w:rsid w:val="0029614E"/>
    <w:rsid w:val="002963D0"/>
    <w:rsid w:val="00297177"/>
    <w:rsid w:val="002973E1"/>
    <w:rsid w:val="00297456"/>
    <w:rsid w:val="002976C8"/>
    <w:rsid w:val="0029772D"/>
    <w:rsid w:val="00297954"/>
    <w:rsid w:val="00297CD3"/>
    <w:rsid w:val="00297ED5"/>
    <w:rsid w:val="00297F6E"/>
    <w:rsid w:val="002A055D"/>
    <w:rsid w:val="002A0643"/>
    <w:rsid w:val="002A0AC9"/>
    <w:rsid w:val="002A0B55"/>
    <w:rsid w:val="002A139B"/>
    <w:rsid w:val="002A1D53"/>
    <w:rsid w:val="002A1DAB"/>
    <w:rsid w:val="002A1DBD"/>
    <w:rsid w:val="002A1E1B"/>
    <w:rsid w:val="002A1E2B"/>
    <w:rsid w:val="002A210F"/>
    <w:rsid w:val="002A244C"/>
    <w:rsid w:val="002A271F"/>
    <w:rsid w:val="002A2D42"/>
    <w:rsid w:val="002A2FC9"/>
    <w:rsid w:val="002A364D"/>
    <w:rsid w:val="002A37DF"/>
    <w:rsid w:val="002A3B30"/>
    <w:rsid w:val="002A41F3"/>
    <w:rsid w:val="002A4734"/>
    <w:rsid w:val="002A4859"/>
    <w:rsid w:val="002A4922"/>
    <w:rsid w:val="002A49CA"/>
    <w:rsid w:val="002A54F3"/>
    <w:rsid w:val="002A5A1F"/>
    <w:rsid w:val="002A5C96"/>
    <w:rsid w:val="002A6194"/>
    <w:rsid w:val="002A65A8"/>
    <w:rsid w:val="002A65CA"/>
    <w:rsid w:val="002A6B71"/>
    <w:rsid w:val="002A6D7A"/>
    <w:rsid w:val="002A6E30"/>
    <w:rsid w:val="002A73C6"/>
    <w:rsid w:val="002B082F"/>
    <w:rsid w:val="002B0DBD"/>
    <w:rsid w:val="002B0F8F"/>
    <w:rsid w:val="002B1507"/>
    <w:rsid w:val="002B16B0"/>
    <w:rsid w:val="002B2406"/>
    <w:rsid w:val="002B2854"/>
    <w:rsid w:val="002B3717"/>
    <w:rsid w:val="002B38F6"/>
    <w:rsid w:val="002B3A25"/>
    <w:rsid w:val="002B4046"/>
    <w:rsid w:val="002B450E"/>
    <w:rsid w:val="002B45CB"/>
    <w:rsid w:val="002B4659"/>
    <w:rsid w:val="002B468A"/>
    <w:rsid w:val="002B46DB"/>
    <w:rsid w:val="002B4C47"/>
    <w:rsid w:val="002B4E70"/>
    <w:rsid w:val="002B5BEE"/>
    <w:rsid w:val="002B614B"/>
    <w:rsid w:val="002B6379"/>
    <w:rsid w:val="002B6FF9"/>
    <w:rsid w:val="002B7AD9"/>
    <w:rsid w:val="002B7B13"/>
    <w:rsid w:val="002B7C02"/>
    <w:rsid w:val="002B7D3E"/>
    <w:rsid w:val="002C0AE0"/>
    <w:rsid w:val="002C0B9F"/>
    <w:rsid w:val="002C112C"/>
    <w:rsid w:val="002C1215"/>
    <w:rsid w:val="002C12BC"/>
    <w:rsid w:val="002C175B"/>
    <w:rsid w:val="002C18E6"/>
    <w:rsid w:val="002C1B76"/>
    <w:rsid w:val="002C1CAA"/>
    <w:rsid w:val="002C2659"/>
    <w:rsid w:val="002C293F"/>
    <w:rsid w:val="002C2A2C"/>
    <w:rsid w:val="002C2B29"/>
    <w:rsid w:val="002C2E0B"/>
    <w:rsid w:val="002C31D0"/>
    <w:rsid w:val="002C32A3"/>
    <w:rsid w:val="002C3851"/>
    <w:rsid w:val="002C3880"/>
    <w:rsid w:val="002C3C74"/>
    <w:rsid w:val="002C404A"/>
    <w:rsid w:val="002C52D8"/>
    <w:rsid w:val="002C564C"/>
    <w:rsid w:val="002C56F3"/>
    <w:rsid w:val="002C57C8"/>
    <w:rsid w:val="002C5999"/>
    <w:rsid w:val="002C5D34"/>
    <w:rsid w:val="002C5DAD"/>
    <w:rsid w:val="002C5E51"/>
    <w:rsid w:val="002C5E55"/>
    <w:rsid w:val="002C5E86"/>
    <w:rsid w:val="002C5F1C"/>
    <w:rsid w:val="002C622D"/>
    <w:rsid w:val="002C6442"/>
    <w:rsid w:val="002C6477"/>
    <w:rsid w:val="002C652A"/>
    <w:rsid w:val="002C673C"/>
    <w:rsid w:val="002C6A90"/>
    <w:rsid w:val="002C6D79"/>
    <w:rsid w:val="002C714D"/>
    <w:rsid w:val="002C737B"/>
    <w:rsid w:val="002C77C7"/>
    <w:rsid w:val="002C7C99"/>
    <w:rsid w:val="002C7CD7"/>
    <w:rsid w:val="002D0085"/>
    <w:rsid w:val="002D01D1"/>
    <w:rsid w:val="002D0C86"/>
    <w:rsid w:val="002D0F31"/>
    <w:rsid w:val="002D1183"/>
    <w:rsid w:val="002D119F"/>
    <w:rsid w:val="002D1600"/>
    <w:rsid w:val="002D1631"/>
    <w:rsid w:val="002D1643"/>
    <w:rsid w:val="002D17DE"/>
    <w:rsid w:val="002D1C55"/>
    <w:rsid w:val="002D1D8B"/>
    <w:rsid w:val="002D1D90"/>
    <w:rsid w:val="002D1DAE"/>
    <w:rsid w:val="002D24AC"/>
    <w:rsid w:val="002D250C"/>
    <w:rsid w:val="002D2AFA"/>
    <w:rsid w:val="002D2DF4"/>
    <w:rsid w:val="002D3FA1"/>
    <w:rsid w:val="002D4549"/>
    <w:rsid w:val="002D47A3"/>
    <w:rsid w:val="002D47F7"/>
    <w:rsid w:val="002D4860"/>
    <w:rsid w:val="002D496F"/>
    <w:rsid w:val="002D4B88"/>
    <w:rsid w:val="002D4C36"/>
    <w:rsid w:val="002D57F6"/>
    <w:rsid w:val="002D5856"/>
    <w:rsid w:val="002D5BB9"/>
    <w:rsid w:val="002D5CB6"/>
    <w:rsid w:val="002D6124"/>
    <w:rsid w:val="002D6386"/>
    <w:rsid w:val="002D67B8"/>
    <w:rsid w:val="002D70E8"/>
    <w:rsid w:val="002D7391"/>
    <w:rsid w:val="002D779A"/>
    <w:rsid w:val="002D7AF6"/>
    <w:rsid w:val="002D7CB3"/>
    <w:rsid w:val="002E00A7"/>
    <w:rsid w:val="002E0251"/>
    <w:rsid w:val="002E0626"/>
    <w:rsid w:val="002E0CFB"/>
    <w:rsid w:val="002E0DE3"/>
    <w:rsid w:val="002E0F1C"/>
    <w:rsid w:val="002E127F"/>
    <w:rsid w:val="002E129C"/>
    <w:rsid w:val="002E137C"/>
    <w:rsid w:val="002E1528"/>
    <w:rsid w:val="002E1670"/>
    <w:rsid w:val="002E1EA3"/>
    <w:rsid w:val="002E22FA"/>
    <w:rsid w:val="002E23FA"/>
    <w:rsid w:val="002E27E9"/>
    <w:rsid w:val="002E3080"/>
    <w:rsid w:val="002E36B3"/>
    <w:rsid w:val="002E36CD"/>
    <w:rsid w:val="002E376C"/>
    <w:rsid w:val="002E37F1"/>
    <w:rsid w:val="002E3ADD"/>
    <w:rsid w:val="002E45C0"/>
    <w:rsid w:val="002E48C6"/>
    <w:rsid w:val="002E5404"/>
    <w:rsid w:val="002E5671"/>
    <w:rsid w:val="002E5995"/>
    <w:rsid w:val="002E5A9F"/>
    <w:rsid w:val="002E6303"/>
    <w:rsid w:val="002E6D16"/>
    <w:rsid w:val="002E6D38"/>
    <w:rsid w:val="002E6D3B"/>
    <w:rsid w:val="002E6E37"/>
    <w:rsid w:val="002E717A"/>
    <w:rsid w:val="002E76D6"/>
    <w:rsid w:val="002E78F6"/>
    <w:rsid w:val="002E7A7D"/>
    <w:rsid w:val="002E7DF7"/>
    <w:rsid w:val="002F04DC"/>
    <w:rsid w:val="002F06C9"/>
    <w:rsid w:val="002F0EDD"/>
    <w:rsid w:val="002F1242"/>
    <w:rsid w:val="002F125D"/>
    <w:rsid w:val="002F154B"/>
    <w:rsid w:val="002F17AB"/>
    <w:rsid w:val="002F1AFE"/>
    <w:rsid w:val="002F1C3F"/>
    <w:rsid w:val="002F1DFC"/>
    <w:rsid w:val="002F2256"/>
    <w:rsid w:val="002F25F1"/>
    <w:rsid w:val="002F2C25"/>
    <w:rsid w:val="002F2D4F"/>
    <w:rsid w:val="002F33EA"/>
    <w:rsid w:val="002F41E3"/>
    <w:rsid w:val="002F47B4"/>
    <w:rsid w:val="002F4BCF"/>
    <w:rsid w:val="002F4E04"/>
    <w:rsid w:val="002F514B"/>
    <w:rsid w:val="002F5445"/>
    <w:rsid w:val="002F5588"/>
    <w:rsid w:val="002F5660"/>
    <w:rsid w:val="002F58AD"/>
    <w:rsid w:val="002F59EC"/>
    <w:rsid w:val="002F5CD6"/>
    <w:rsid w:val="002F5E46"/>
    <w:rsid w:val="002F5F9F"/>
    <w:rsid w:val="002F6182"/>
    <w:rsid w:val="002F62A9"/>
    <w:rsid w:val="002F6318"/>
    <w:rsid w:val="002F654A"/>
    <w:rsid w:val="002F6BC1"/>
    <w:rsid w:val="002F6EBD"/>
    <w:rsid w:val="002F737A"/>
    <w:rsid w:val="002F7693"/>
    <w:rsid w:val="002F7C26"/>
    <w:rsid w:val="002F7CDE"/>
    <w:rsid w:val="002F7E62"/>
    <w:rsid w:val="003003C4"/>
    <w:rsid w:val="003005FB"/>
    <w:rsid w:val="003009A2"/>
    <w:rsid w:val="003011B4"/>
    <w:rsid w:val="003013AA"/>
    <w:rsid w:val="003015AE"/>
    <w:rsid w:val="003015FB"/>
    <w:rsid w:val="00301D81"/>
    <w:rsid w:val="003020F1"/>
    <w:rsid w:val="003022E0"/>
    <w:rsid w:val="003029C1"/>
    <w:rsid w:val="00302AAD"/>
    <w:rsid w:val="00302D62"/>
    <w:rsid w:val="00302EC6"/>
    <w:rsid w:val="0030387A"/>
    <w:rsid w:val="00303897"/>
    <w:rsid w:val="00303990"/>
    <w:rsid w:val="00303B36"/>
    <w:rsid w:val="00304018"/>
    <w:rsid w:val="0030466E"/>
    <w:rsid w:val="00304713"/>
    <w:rsid w:val="00304A7F"/>
    <w:rsid w:val="00304C9B"/>
    <w:rsid w:val="003059D2"/>
    <w:rsid w:val="00306141"/>
    <w:rsid w:val="00306343"/>
    <w:rsid w:val="003064E8"/>
    <w:rsid w:val="0030658F"/>
    <w:rsid w:val="00306771"/>
    <w:rsid w:val="0030681C"/>
    <w:rsid w:val="00306CA2"/>
    <w:rsid w:val="00307890"/>
    <w:rsid w:val="003078C0"/>
    <w:rsid w:val="00307FC2"/>
    <w:rsid w:val="00310184"/>
    <w:rsid w:val="0031018D"/>
    <w:rsid w:val="003104C7"/>
    <w:rsid w:val="00310504"/>
    <w:rsid w:val="00310D65"/>
    <w:rsid w:val="00310FB1"/>
    <w:rsid w:val="00311293"/>
    <w:rsid w:val="003121AF"/>
    <w:rsid w:val="00312338"/>
    <w:rsid w:val="00312424"/>
    <w:rsid w:val="003127D0"/>
    <w:rsid w:val="00312882"/>
    <w:rsid w:val="00313317"/>
    <w:rsid w:val="003133BC"/>
    <w:rsid w:val="0031378D"/>
    <w:rsid w:val="003137BA"/>
    <w:rsid w:val="003138A2"/>
    <w:rsid w:val="00314022"/>
    <w:rsid w:val="0031409C"/>
    <w:rsid w:val="00314A7D"/>
    <w:rsid w:val="00314B47"/>
    <w:rsid w:val="00315E76"/>
    <w:rsid w:val="00315EFA"/>
    <w:rsid w:val="0031614F"/>
    <w:rsid w:val="00316287"/>
    <w:rsid w:val="00316721"/>
    <w:rsid w:val="0031695C"/>
    <w:rsid w:val="00316A01"/>
    <w:rsid w:val="00316B5E"/>
    <w:rsid w:val="003174D0"/>
    <w:rsid w:val="0031767B"/>
    <w:rsid w:val="003176D3"/>
    <w:rsid w:val="00317CC2"/>
    <w:rsid w:val="00317D2C"/>
    <w:rsid w:val="0032050A"/>
    <w:rsid w:val="003207B6"/>
    <w:rsid w:val="00320AAC"/>
    <w:rsid w:val="00321487"/>
    <w:rsid w:val="00321638"/>
    <w:rsid w:val="003216BF"/>
    <w:rsid w:val="00321BFC"/>
    <w:rsid w:val="003220C4"/>
    <w:rsid w:val="003222C0"/>
    <w:rsid w:val="00322323"/>
    <w:rsid w:val="0032242F"/>
    <w:rsid w:val="003224ED"/>
    <w:rsid w:val="00322AEE"/>
    <w:rsid w:val="00323422"/>
    <w:rsid w:val="00323747"/>
    <w:rsid w:val="003242CE"/>
    <w:rsid w:val="00324527"/>
    <w:rsid w:val="00324734"/>
    <w:rsid w:val="00324924"/>
    <w:rsid w:val="00324E0D"/>
    <w:rsid w:val="00324EDD"/>
    <w:rsid w:val="00324FF8"/>
    <w:rsid w:val="00325DBB"/>
    <w:rsid w:val="0032613A"/>
    <w:rsid w:val="00326928"/>
    <w:rsid w:val="00326C9C"/>
    <w:rsid w:val="003271E9"/>
    <w:rsid w:val="00330042"/>
    <w:rsid w:val="00330439"/>
    <w:rsid w:val="003305AA"/>
    <w:rsid w:val="003306DA"/>
    <w:rsid w:val="00330DB2"/>
    <w:rsid w:val="00330F06"/>
    <w:rsid w:val="003314D8"/>
    <w:rsid w:val="00331532"/>
    <w:rsid w:val="00331B28"/>
    <w:rsid w:val="0033235E"/>
    <w:rsid w:val="00332362"/>
    <w:rsid w:val="00332381"/>
    <w:rsid w:val="00332907"/>
    <w:rsid w:val="00332C7B"/>
    <w:rsid w:val="00332D1D"/>
    <w:rsid w:val="00333411"/>
    <w:rsid w:val="0033352A"/>
    <w:rsid w:val="003339ED"/>
    <w:rsid w:val="00333B0B"/>
    <w:rsid w:val="00333CE9"/>
    <w:rsid w:val="00333DA4"/>
    <w:rsid w:val="00333F0C"/>
    <w:rsid w:val="00333F19"/>
    <w:rsid w:val="0033437C"/>
    <w:rsid w:val="00334A89"/>
    <w:rsid w:val="00335488"/>
    <w:rsid w:val="003356E2"/>
    <w:rsid w:val="0033580F"/>
    <w:rsid w:val="00335C9B"/>
    <w:rsid w:val="00335D71"/>
    <w:rsid w:val="00336260"/>
    <w:rsid w:val="00336633"/>
    <w:rsid w:val="00336648"/>
    <w:rsid w:val="00336934"/>
    <w:rsid w:val="00336AC7"/>
    <w:rsid w:val="00337300"/>
    <w:rsid w:val="0033778A"/>
    <w:rsid w:val="00337B5F"/>
    <w:rsid w:val="00337EF4"/>
    <w:rsid w:val="003400EF"/>
    <w:rsid w:val="003401B0"/>
    <w:rsid w:val="003402C5"/>
    <w:rsid w:val="00340481"/>
    <w:rsid w:val="00340812"/>
    <w:rsid w:val="00340AB2"/>
    <w:rsid w:val="00340C3F"/>
    <w:rsid w:val="0034158E"/>
    <w:rsid w:val="003415B3"/>
    <w:rsid w:val="00341685"/>
    <w:rsid w:val="00341AFE"/>
    <w:rsid w:val="00341B42"/>
    <w:rsid w:val="00341B97"/>
    <w:rsid w:val="003428F2"/>
    <w:rsid w:val="00342E77"/>
    <w:rsid w:val="00342EB0"/>
    <w:rsid w:val="0034307D"/>
    <w:rsid w:val="00343301"/>
    <w:rsid w:val="00343823"/>
    <w:rsid w:val="00343BA3"/>
    <w:rsid w:val="00343D3F"/>
    <w:rsid w:val="00343DAB"/>
    <w:rsid w:val="003442D8"/>
    <w:rsid w:val="003442ED"/>
    <w:rsid w:val="0034440A"/>
    <w:rsid w:val="00344FE4"/>
    <w:rsid w:val="0034544E"/>
    <w:rsid w:val="00346396"/>
    <w:rsid w:val="00346AC9"/>
    <w:rsid w:val="00346ADA"/>
    <w:rsid w:val="00346F76"/>
    <w:rsid w:val="0034717B"/>
    <w:rsid w:val="0034725F"/>
    <w:rsid w:val="003472B2"/>
    <w:rsid w:val="00347301"/>
    <w:rsid w:val="003473C9"/>
    <w:rsid w:val="00347AAB"/>
    <w:rsid w:val="00347AD4"/>
    <w:rsid w:val="00347F5E"/>
    <w:rsid w:val="00350064"/>
    <w:rsid w:val="00350350"/>
    <w:rsid w:val="00350941"/>
    <w:rsid w:val="00350B2E"/>
    <w:rsid w:val="00351579"/>
    <w:rsid w:val="00351A5B"/>
    <w:rsid w:val="00351DD8"/>
    <w:rsid w:val="0035298B"/>
    <w:rsid w:val="003529E9"/>
    <w:rsid w:val="00352CDD"/>
    <w:rsid w:val="00352E93"/>
    <w:rsid w:val="003531E0"/>
    <w:rsid w:val="003534D1"/>
    <w:rsid w:val="0035398E"/>
    <w:rsid w:val="003546CD"/>
    <w:rsid w:val="003547C2"/>
    <w:rsid w:val="00354A3D"/>
    <w:rsid w:val="003552C5"/>
    <w:rsid w:val="0035567E"/>
    <w:rsid w:val="00355C6A"/>
    <w:rsid w:val="003561C9"/>
    <w:rsid w:val="003562D2"/>
    <w:rsid w:val="00356A6B"/>
    <w:rsid w:val="00356B44"/>
    <w:rsid w:val="00356BCF"/>
    <w:rsid w:val="00356D37"/>
    <w:rsid w:val="00356EDC"/>
    <w:rsid w:val="00356EFF"/>
    <w:rsid w:val="00356F02"/>
    <w:rsid w:val="00357359"/>
    <w:rsid w:val="00357CA7"/>
    <w:rsid w:val="00357DF1"/>
    <w:rsid w:val="00360013"/>
    <w:rsid w:val="00360432"/>
    <w:rsid w:val="003604F3"/>
    <w:rsid w:val="00360B17"/>
    <w:rsid w:val="0036142B"/>
    <w:rsid w:val="003615C6"/>
    <w:rsid w:val="0036191D"/>
    <w:rsid w:val="00361B60"/>
    <w:rsid w:val="00361DAE"/>
    <w:rsid w:val="00361E0F"/>
    <w:rsid w:val="00361FA5"/>
    <w:rsid w:val="003625AA"/>
    <w:rsid w:val="00362BE9"/>
    <w:rsid w:val="00363A29"/>
    <w:rsid w:val="00363D2E"/>
    <w:rsid w:val="00363F2E"/>
    <w:rsid w:val="00363F4B"/>
    <w:rsid w:val="00364190"/>
    <w:rsid w:val="00364674"/>
    <w:rsid w:val="00364D83"/>
    <w:rsid w:val="0036547D"/>
    <w:rsid w:val="00365561"/>
    <w:rsid w:val="00365CA5"/>
    <w:rsid w:val="00365D91"/>
    <w:rsid w:val="00365DE5"/>
    <w:rsid w:val="00366586"/>
    <w:rsid w:val="00366A92"/>
    <w:rsid w:val="00366F2E"/>
    <w:rsid w:val="0036708C"/>
    <w:rsid w:val="0036752D"/>
    <w:rsid w:val="003701CC"/>
    <w:rsid w:val="0037027C"/>
    <w:rsid w:val="00370377"/>
    <w:rsid w:val="003705AC"/>
    <w:rsid w:val="00370608"/>
    <w:rsid w:val="0037072E"/>
    <w:rsid w:val="00370819"/>
    <w:rsid w:val="00370D34"/>
    <w:rsid w:val="00370E22"/>
    <w:rsid w:val="00371065"/>
    <w:rsid w:val="0037129A"/>
    <w:rsid w:val="0037156B"/>
    <w:rsid w:val="003717C3"/>
    <w:rsid w:val="00371C10"/>
    <w:rsid w:val="00371C9F"/>
    <w:rsid w:val="0037232A"/>
    <w:rsid w:val="00372691"/>
    <w:rsid w:val="003729A6"/>
    <w:rsid w:val="00372BB3"/>
    <w:rsid w:val="00372D9F"/>
    <w:rsid w:val="003730AF"/>
    <w:rsid w:val="00373672"/>
    <w:rsid w:val="0037387A"/>
    <w:rsid w:val="00373A30"/>
    <w:rsid w:val="00373C47"/>
    <w:rsid w:val="003745E8"/>
    <w:rsid w:val="00374954"/>
    <w:rsid w:val="0037525D"/>
    <w:rsid w:val="003758C3"/>
    <w:rsid w:val="00375ACC"/>
    <w:rsid w:val="00375BC6"/>
    <w:rsid w:val="003761F1"/>
    <w:rsid w:val="00376292"/>
    <w:rsid w:val="00376385"/>
    <w:rsid w:val="0037659A"/>
    <w:rsid w:val="003773BE"/>
    <w:rsid w:val="00377784"/>
    <w:rsid w:val="00377A8D"/>
    <w:rsid w:val="00377E61"/>
    <w:rsid w:val="0038068D"/>
    <w:rsid w:val="00380D6A"/>
    <w:rsid w:val="0038105A"/>
    <w:rsid w:val="00381177"/>
    <w:rsid w:val="003818CE"/>
    <w:rsid w:val="003820CB"/>
    <w:rsid w:val="00382726"/>
    <w:rsid w:val="0038288B"/>
    <w:rsid w:val="0038296C"/>
    <w:rsid w:val="00382E6D"/>
    <w:rsid w:val="0038389E"/>
    <w:rsid w:val="003839D4"/>
    <w:rsid w:val="00383EA1"/>
    <w:rsid w:val="00383F42"/>
    <w:rsid w:val="00384316"/>
    <w:rsid w:val="0038453D"/>
    <w:rsid w:val="00384654"/>
    <w:rsid w:val="003846ED"/>
    <w:rsid w:val="003848DC"/>
    <w:rsid w:val="00384989"/>
    <w:rsid w:val="00384B7A"/>
    <w:rsid w:val="00384C32"/>
    <w:rsid w:val="00384D04"/>
    <w:rsid w:val="003850F2"/>
    <w:rsid w:val="00385663"/>
    <w:rsid w:val="003858DF"/>
    <w:rsid w:val="00385987"/>
    <w:rsid w:val="00385D74"/>
    <w:rsid w:val="00385DBF"/>
    <w:rsid w:val="00386244"/>
    <w:rsid w:val="00387130"/>
    <w:rsid w:val="0038752F"/>
    <w:rsid w:val="0038766B"/>
    <w:rsid w:val="003879E1"/>
    <w:rsid w:val="00387B14"/>
    <w:rsid w:val="00387C22"/>
    <w:rsid w:val="003901B0"/>
    <w:rsid w:val="00390312"/>
    <w:rsid w:val="003903F9"/>
    <w:rsid w:val="00390425"/>
    <w:rsid w:val="0039043C"/>
    <w:rsid w:val="0039070D"/>
    <w:rsid w:val="00390821"/>
    <w:rsid w:val="00390FC4"/>
    <w:rsid w:val="003910E7"/>
    <w:rsid w:val="003912F1"/>
    <w:rsid w:val="003913B2"/>
    <w:rsid w:val="00391502"/>
    <w:rsid w:val="0039189C"/>
    <w:rsid w:val="00391AA1"/>
    <w:rsid w:val="00391B57"/>
    <w:rsid w:val="00391EF0"/>
    <w:rsid w:val="00391FED"/>
    <w:rsid w:val="003920A0"/>
    <w:rsid w:val="0039232D"/>
    <w:rsid w:val="00392531"/>
    <w:rsid w:val="00393310"/>
    <w:rsid w:val="0039353E"/>
    <w:rsid w:val="00393BA6"/>
    <w:rsid w:val="00393ECA"/>
    <w:rsid w:val="0039419A"/>
    <w:rsid w:val="00394513"/>
    <w:rsid w:val="00394C40"/>
    <w:rsid w:val="003954BA"/>
    <w:rsid w:val="0039561B"/>
    <w:rsid w:val="003956D9"/>
    <w:rsid w:val="0039595A"/>
    <w:rsid w:val="00395DDE"/>
    <w:rsid w:val="00395ECA"/>
    <w:rsid w:val="003961A6"/>
    <w:rsid w:val="0039626E"/>
    <w:rsid w:val="003963A2"/>
    <w:rsid w:val="003963ED"/>
    <w:rsid w:val="0039663D"/>
    <w:rsid w:val="003967B9"/>
    <w:rsid w:val="00396D03"/>
    <w:rsid w:val="003A0033"/>
    <w:rsid w:val="003A0080"/>
    <w:rsid w:val="003A0956"/>
    <w:rsid w:val="003A1F07"/>
    <w:rsid w:val="003A1F12"/>
    <w:rsid w:val="003A20A6"/>
    <w:rsid w:val="003A2263"/>
    <w:rsid w:val="003A2D94"/>
    <w:rsid w:val="003A2EA4"/>
    <w:rsid w:val="003A3533"/>
    <w:rsid w:val="003A3A88"/>
    <w:rsid w:val="003A3AFE"/>
    <w:rsid w:val="003A3B1B"/>
    <w:rsid w:val="003A464F"/>
    <w:rsid w:val="003A4747"/>
    <w:rsid w:val="003A4A86"/>
    <w:rsid w:val="003A4DA3"/>
    <w:rsid w:val="003A4E99"/>
    <w:rsid w:val="003A5D6C"/>
    <w:rsid w:val="003A5F28"/>
    <w:rsid w:val="003A6136"/>
    <w:rsid w:val="003A668C"/>
    <w:rsid w:val="003A72D8"/>
    <w:rsid w:val="003A7593"/>
    <w:rsid w:val="003A75DC"/>
    <w:rsid w:val="003A7711"/>
    <w:rsid w:val="003B0C74"/>
    <w:rsid w:val="003B0EA9"/>
    <w:rsid w:val="003B1C3B"/>
    <w:rsid w:val="003B1F5C"/>
    <w:rsid w:val="003B2287"/>
    <w:rsid w:val="003B2738"/>
    <w:rsid w:val="003B3DFE"/>
    <w:rsid w:val="003B3EC1"/>
    <w:rsid w:val="003B5272"/>
    <w:rsid w:val="003B53B3"/>
    <w:rsid w:val="003B595B"/>
    <w:rsid w:val="003B5AC3"/>
    <w:rsid w:val="003B5EF4"/>
    <w:rsid w:val="003B5FB7"/>
    <w:rsid w:val="003B66BE"/>
    <w:rsid w:val="003B677A"/>
    <w:rsid w:val="003B6A15"/>
    <w:rsid w:val="003B6F57"/>
    <w:rsid w:val="003B6FB9"/>
    <w:rsid w:val="003B7231"/>
    <w:rsid w:val="003B7C9F"/>
    <w:rsid w:val="003B7FB0"/>
    <w:rsid w:val="003C06A2"/>
    <w:rsid w:val="003C0A13"/>
    <w:rsid w:val="003C0C2C"/>
    <w:rsid w:val="003C0F36"/>
    <w:rsid w:val="003C0FD4"/>
    <w:rsid w:val="003C1070"/>
    <w:rsid w:val="003C1230"/>
    <w:rsid w:val="003C127A"/>
    <w:rsid w:val="003C1294"/>
    <w:rsid w:val="003C12AC"/>
    <w:rsid w:val="003C133D"/>
    <w:rsid w:val="003C172E"/>
    <w:rsid w:val="003C1B0B"/>
    <w:rsid w:val="003C20F9"/>
    <w:rsid w:val="003C23A2"/>
    <w:rsid w:val="003C27CB"/>
    <w:rsid w:val="003C3D20"/>
    <w:rsid w:val="003C4A09"/>
    <w:rsid w:val="003C4E01"/>
    <w:rsid w:val="003C4E63"/>
    <w:rsid w:val="003C51F7"/>
    <w:rsid w:val="003C53C0"/>
    <w:rsid w:val="003C5CDA"/>
    <w:rsid w:val="003C5F27"/>
    <w:rsid w:val="003C6116"/>
    <w:rsid w:val="003C6864"/>
    <w:rsid w:val="003C71D9"/>
    <w:rsid w:val="003C7218"/>
    <w:rsid w:val="003C74BD"/>
    <w:rsid w:val="003C768B"/>
    <w:rsid w:val="003C793C"/>
    <w:rsid w:val="003C7A5B"/>
    <w:rsid w:val="003C7E91"/>
    <w:rsid w:val="003C7EC9"/>
    <w:rsid w:val="003C7FD3"/>
    <w:rsid w:val="003D078B"/>
    <w:rsid w:val="003D0BAB"/>
    <w:rsid w:val="003D0EC4"/>
    <w:rsid w:val="003D1408"/>
    <w:rsid w:val="003D14BA"/>
    <w:rsid w:val="003D181E"/>
    <w:rsid w:val="003D2CEE"/>
    <w:rsid w:val="003D3232"/>
    <w:rsid w:val="003D3502"/>
    <w:rsid w:val="003D3949"/>
    <w:rsid w:val="003D3C0B"/>
    <w:rsid w:val="003D3C3C"/>
    <w:rsid w:val="003D412D"/>
    <w:rsid w:val="003D4196"/>
    <w:rsid w:val="003D44E0"/>
    <w:rsid w:val="003D4688"/>
    <w:rsid w:val="003D4A03"/>
    <w:rsid w:val="003D5080"/>
    <w:rsid w:val="003D54BB"/>
    <w:rsid w:val="003D6169"/>
    <w:rsid w:val="003D6774"/>
    <w:rsid w:val="003D6DB7"/>
    <w:rsid w:val="003D6E75"/>
    <w:rsid w:val="003D7219"/>
    <w:rsid w:val="003D7A52"/>
    <w:rsid w:val="003E0324"/>
    <w:rsid w:val="003E06A9"/>
    <w:rsid w:val="003E086F"/>
    <w:rsid w:val="003E0AE2"/>
    <w:rsid w:val="003E1431"/>
    <w:rsid w:val="003E1498"/>
    <w:rsid w:val="003E1ACF"/>
    <w:rsid w:val="003E1DD5"/>
    <w:rsid w:val="003E20D0"/>
    <w:rsid w:val="003E2173"/>
    <w:rsid w:val="003E2B83"/>
    <w:rsid w:val="003E3019"/>
    <w:rsid w:val="003E3312"/>
    <w:rsid w:val="003E348D"/>
    <w:rsid w:val="003E35BB"/>
    <w:rsid w:val="003E35C8"/>
    <w:rsid w:val="003E3607"/>
    <w:rsid w:val="003E384D"/>
    <w:rsid w:val="003E3A26"/>
    <w:rsid w:val="003E3A2A"/>
    <w:rsid w:val="003E3DF9"/>
    <w:rsid w:val="003E4A15"/>
    <w:rsid w:val="003E4B56"/>
    <w:rsid w:val="003E4E6C"/>
    <w:rsid w:val="003E51FB"/>
    <w:rsid w:val="003E53FD"/>
    <w:rsid w:val="003E583A"/>
    <w:rsid w:val="003E59E3"/>
    <w:rsid w:val="003E5BCA"/>
    <w:rsid w:val="003E5C23"/>
    <w:rsid w:val="003E5EB5"/>
    <w:rsid w:val="003E61CA"/>
    <w:rsid w:val="003E6394"/>
    <w:rsid w:val="003E64AD"/>
    <w:rsid w:val="003E66B5"/>
    <w:rsid w:val="003E66F3"/>
    <w:rsid w:val="003E6808"/>
    <w:rsid w:val="003E6A5D"/>
    <w:rsid w:val="003E6B23"/>
    <w:rsid w:val="003E6CB4"/>
    <w:rsid w:val="003E7082"/>
    <w:rsid w:val="003E7271"/>
    <w:rsid w:val="003E784A"/>
    <w:rsid w:val="003E79D0"/>
    <w:rsid w:val="003E7C3A"/>
    <w:rsid w:val="003E7CD7"/>
    <w:rsid w:val="003E7D37"/>
    <w:rsid w:val="003F01BC"/>
    <w:rsid w:val="003F01BE"/>
    <w:rsid w:val="003F028A"/>
    <w:rsid w:val="003F03C2"/>
    <w:rsid w:val="003F086B"/>
    <w:rsid w:val="003F0BD5"/>
    <w:rsid w:val="003F0C69"/>
    <w:rsid w:val="003F1136"/>
    <w:rsid w:val="003F1407"/>
    <w:rsid w:val="003F207A"/>
    <w:rsid w:val="003F25AC"/>
    <w:rsid w:val="003F2B50"/>
    <w:rsid w:val="003F2C60"/>
    <w:rsid w:val="003F2D58"/>
    <w:rsid w:val="003F3272"/>
    <w:rsid w:val="003F339B"/>
    <w:rsid w:val="003F38D9"/>
    <w:rsid w:val="003F3FF6"/>
    <w:rsid w:val="003F40C1"/>
    <w:rsid w:val="003F419C"/>
    <w:rsid w:val="003F426F"/>
    <w:rsid w:val="003F4CE6"/>
    <w:rsid w:val="003F4E02"/>
    <w:rsid w:val="003F5D04"/>
    <w:rsid w:val="003F6385"/>
    <w:rsid w:val="003F72E6"/>
    <w:rsid w:val="003F73B9"/>
    <w:rsid w:val="003F7D85"/>
    <w:rsid w:val="003F7EC1"/>
    <w:rsid w:val="0040025A"/>
    <w:rsid w:val="00400519"/>
    <w:rsid w:val="004005F6"/>
    <w:rsid w:val="00400B33"/>
    <w:rsid w:val="0040125F"/>
    <w:rsid w:val="00401304"/>
    <w:rsid w:val="00401F79"/>
    <w:rsid w:val="0040203B"/>
    <w:rsid w:val="00402092"/>
    <w:rsid w:val="0040218F"/>
    <w:rsid w:val="0040244F"/>
    <w:rsid w:val="0040264E"/>
    <w:rsid w:val="00402681"/>
    <w:rsid w:val="00402B07"/>
    <w:rsid w:val="00402C70"/>
    <w:rsid w:val="00402CDA"/>
    <w:rsid w:val="0040338E"/>
    <w:rsid w:val="00403655"/>
    <w:rsid w:val="00403B8C"/>
    <w:rsid w:val="00403C29"/>
    <w:rsid w:val="00404071"/>
    <w:rsid w:val="00404631"/>
    <w:rsid w:val="004055B8"/>
    <w:rsid w:val="00405B26"/>
    <w:rsid w:val="00405F5F"/>
    <w:rsid w:val="004069FC"/>
    <w:rsid w:val="00406F8B"/>
    <w:rsid w:val="004073E2"/>
    <w:rsid w:val="004074EF"/>
    <w:rsid w:val="004075B3"/>
    <w:rsid w:val="004078D3"/>
    <w:rsid w:val="00410549"/>
    <w:rsid w:val="00410684"/>
    <w:rsid w:val="00410CBC"/>
    <w:rsid w:val="0041104A"/>
    <w:rsid w:val="004110F4"/>
    <w:rsid w:val="0041147E"/>
    <w:rsid w:val="004114CF"/>
    <w:rsid w:val="0041162E"/>
    <w:rsid w:val="004116A5"/>
    <w:rsid w:val="004118AD"/>
    <w:rsid w:val="00411951"/>
    <w:rsid w:val="00412324"/>
    <w:rsid w:val="004128B0"/>
    <w:rsid w:val="00412C8D"/>
    <w:rsid w:val="00413015"/>
    <w:rsid w:val="00413040"/>
    <w:rsid w:val="00413380"/>
    <w:rsid w:val="0041357D"/>
    <w:rsid w:val="00413B79"/>
    <w:rsid w:val="00413B9D"/>
    <w:rsid w:val="00413BDD"/>
    <w:rsid w:val="00413C06"/>
    <w:rsid w:val="00413D43"/>
    <w:rsid w:val="004143C0"/>
    <w:rsid w:val="00414446"/>
    <w:rsid w:val="00414A02"/>
    <w:rsid w:val="00414A61"/>
    <w:rsid w:val="00414BEA"/>
    <w:rsid w:val="00414CB8"/>
    <w:rsid w:val="00414CD5"/>
    <w:rsid w:val="00415ADF"/>
    <w:rsid w:val="00415EB2"/>
    <w:rsid w:val="00415EF8"/>
    <w:rsid w:val="0041634F"/>
    <w:rsid w:val="004164E9"/>
    <w:rsid w:val="00416B9C"/>
    <w:rsid w:val="00417310"/>
    <w:rsid w:val="0041741B"/>
    <w:rsid w:val="004177CC"/>
    <w:rsid w:val="00417BBD"/>
    <w:rsid w:val="00417D8F"/>
    <w:rsid w:val="004203CF"/>
    <w:rsid w:val="00421C74"/>
    <w:rsid w:val="00421E1E"/>
    <w:rsid w:val="0042211E"/>
    <w:rsid w:val="00422280"/>
    <w:rsid w:val="00422A92"/>
    <w:rsid w:val="00422D85"/>
    <w:rsid w:val="00422DB5"/>
    <w:rsid w:val="00422DD1"/>
    <w:rsid w:val="00422FB6"/>
    <w:rsid w:val="0042360D"/>
    <w:rsid w:val="0042371E"/>
    <w:rsid w:val="0042378F"/>
    <w:rsid w:val="00424B03"/>
    <w:rsid w:val="00424D53"/>
    <w:rsid w:val="00424F94"/>
    <w:rsid w:val="00425002"/>
    <w:rsid w:val="004251D3"/>
    <w:rsid w:val="004252D4"/>
    <w:rsid w:val="004256E2"/>
    <w:rsid w:val="00425DD9"/>
    <w:rsid w:val="00425DE8"/>
    <w:rsid w:val="004268FF"/>
    <w:rsid w:val="00426CBC"/>
    <w:rsid w:val="00426EBA"/>
    <w:rsid w:val="00426FC7"/>
    <w:rsid w:val="004270CB"/>
    <w:rsid w:val="0042739F"/>
    <w:rsid w:val="004275E5"/>
    <w:rsid w:val="00427C03"/>
    <w:rsid w:val="00430189"/>
    <w:rsid w:val="00430362"/>
    <w:rsid w:val="0043094C"/>
    <w:rsid w:val="00430C0C"/>
    <w:rsid w:val="0043121C"/>
    <w:rsid w:val="00431567"/>
    <w:rsid w:val="004315C0"/>
    <w:rsid w:val="00431D21"/>
    <w:rsid w:val="00431D94"/>
    <w:rsid w:val="00432EFF"/>
    <w:rsid w:val="00433090"/>
    <w:rsid w:val="00433294"/>
    <w:rsid w:val="004332C6"/>
    <w:rsid w:val="00433336"/>
    <w:rsid w:val="004335BD"/>
    <w:rsid w:val="00433D1B"/>
    <w:rsid w:val="00434096"/>
    <w:rsid w:val="00434426"/>
    <w:rsid w:val="00434472"/>
    <w:rsid w:val="00434946"/>
    <w:rsid w:val="00434FA4"/>
    <w:rsid w:val="00435247"/>
    <w:rsid w:val="0043558E"/>
    <w:rsid w:val="00435D69"/>
    <w:rsid w:val="00435EC5"/>
    <w:rsid w:val="004361C8"/>
    <w:rsid w:val="004367BC"/>
    <w:rsid w:val="00436F16"/>
    <w:rsid w:val="004371E6"/>
    <w:rsid w:val="00437604"/>
    <w:rsid w:val="00437E39"/>
    <w:rsid w:val="00440102"/>
    <w:rsid w:val="00440471"/>
    <w:rsid w:val="00440E93"/>
    <w:rsid w:val="00440FDB"/>
    <w:rsid w:val="00441297"/>
    <w:rsid w:val="00441555"/>
    <w:rsid w:val="004416E1"/>
    <w:rsid w:val="00441962"/>
    <w:rsid w:val="004421E2"/>
    <w:rsid w:val="00442489"/>
    <w:rsid w:val="00442689"/>
    <w:rsid w:val="00442BBF"/>
    <w:rsid w:val="00442DDA"/>
    <w:rsid w:val="00442F87"/>
    <w:rsid w:val="004430B2"/>
    <w:rsid w:val="00443574"/>
    <w:rsid w:val="00443588"/>
    <w:rsid w:val="00443C8B"/>
    <w:rsid w:val="00443E7C"/>
    <w:rsid w:val="00444627"/>
    <w:rsid w:val="00444B15"/>
    <w:rsid w:val="00444C4B"/>
    <w:rsid w:val="00444D6B"/>
    <w:rsid w:val="00444E35"/>
    <w:rsid w:val="00444FF4"/>
    <w:rsid w:val="00446231"/>
    <w:rsid w:val="0044636B"/>
    <w:rsid w:val="00446A26"/>
    <w:rsid w:val="00446D93"/>
    <w:rsid w:val="00446E78"/>
    <w:rsid w:val="00446F63"/>
    <w:rsid w:val="00447672"/>
    <w:rsid w:val="00447801"/>
    <w:rsid w:val="004478B2"/>
    <w:rsid w:val="004478DB"/>
    <w:rsid w:val="00447970"/>
    <w:rsid w:val="00447E1C"/>
    <w:rsid w:val="00450661"/>
    <w:rsid w:val="00450950"/>
    <w:rsid w:val="00450E9B"/>
    <w:rsid w:val="00451063"/>
    <w:rsid w:val="004510CF"/>
    <w:rsid w:val="004511A8"/>
    <w:rsid w:val="00451429"/>
    <w:rsid w:val="00451852"/>
    <w:rsid w:val="00451A7E"/>
    <w:rsid w:val="00451D03"/>
    <w:rsid w:val="00452118"/>
    <w:rsid w:val="00452614"/>
    <w:rsid w:val="00452962"/>
    <w:rsid w:val="004529C4"/>
    <w:rsid w:val="00452C33"/>
    <w:rsid w:val="00452D30"/>
    <w:rsid w:val="00453063"/>
    <w:rsid w:val="004539E9"/>
    <w:rsid w:val="00453ABB"/>
    <w:rsid w:val="00453B29"/>
    <w:rsid w:val="00453C99"/>
    <w:rsid w:val="00454393"/>
    <w:rsid w:val="004545BE"/>
    <w:rsid w:val="004546B0"/>
    <w:rsid w:val="00455312"/>
    <w:rsid w:val="00455936"/>
    <w:rsid w:val="004562E5"/>
    <w:rsid w:val="004566CA"/>
    <w:rsid w:val="00456DE2"/>
    <w:rsid w:val="00456ECC"/>
    <w:rsid w:val="00457ADD"/>
    <w:rsid w:val="00457B32"/>
    <w:rsid w:val="00457DD0"/>
    <w:rsid w:val="00460304"/>
    <w:rsid w:val="0046061C"/>
    <w:rsid w:val="00460B12"/>
    <w:rsid w:val="00460DE0"/>
    <w:rsid w:val="004611FB"/>
    <w:rsid w:val="00461581"/>
    <w:rsid w:val="00461861"/>
    <w:rsid w:val="00461912"/>
    <w:rsid w:val="00461A5C"/>
    <w:rsid w:val="00461B0C"/>
    <w:rsid w:val="00461C2C"/>
    <w:rsid w:val="00461E3D"/>
    <w:rsid w:val="0046272C"/>
    <w:rsid w:val="004628D9"/>
    <w:rsid w:val="004629EC"/>
    <w:rsid w:val="00463139"/>
    <w:rsid w:val="00463411"/>
    <w:rsid w:val="004639D1"/>
    <w:rsid w:val="004639D8"/>
    <w:rsid w:val="004640B4"/>
    <w:rsid w:val="004641B1"/>
    <w:rsid w:val="0046451E"/>
    <w:rsid w:val="00464605"/>
    <w:rsid w:val="00464D84"/>
    <w:rsid w:val="00464E5B"/>
    <w:rsid w:val="004658F6"/>
    <w:rsid w:val="00465D6C"/>
    <w:rsid w:val="00466003"/>
    <w:rsid w:val="00466294"/>
    <w:rsid w:val="0046635C"/>
    <w:rsid w:val="004665D3"/>
    <w:rsid w:val="00466ACA"/>
    <w:rsid w:val="004672D8"/>
    <w:rsid w:val="00467338"/>
    <w:rsid w:val="004678A0"/>
    <w:rsid w:val="004679FB"/>
    <w:rsid w:val="00467ED6"/>
    <w:rsid w:val="00467FD4"/>
    <w:rsid w:val="00470263"/>
    <w:rsid w:val="00470E9A"/>
    <w:rsid w:val="004716AE"/>
    <w:rsid w:val="00471846"/>
    <w:rsid w:val="004718C6"/>
    <w:rsid w:val="00471E8B"/>
    <w:rsid w:val="00471F4B"/>
    <w:rsid w:val="00472170"/>
    <w:rsid w:val="0047272F"/>
    <w:rsid w:val="0047284E"/>
    <w:rsid w:val="00472891"/>
    <w:rsid w:val="00472941"/>
    <w:rsid w:val="00472BB0"/>
    <w:rsid w:val="00472E03"/>
    <w:rsid w:val="00473091"/>
    <w:rsid w:val="00473D62"/>
    <w:rsid w:val="00473FBC"/>
    <w:rsid w:val="00474267"/>
    <w:rsid w:val="0047458B"/>
    <w:rsid w:val="0047494C"/>
    <w:rsid w:val="004753CB"/>
    <w:rsid w:val="00475462"/>
    <w:rsid w:val="00475A89"/>
    <w:rsid w:val="00475E62"/>
    <w:rsid w:val="00475EEF"/>
    <w:rsid w:val="004760E8"/>
    <w:rsid w:val="00476840"/>
    <w:rsid w:val="00476C5F"/>
    <w:rsid w:val="00476F03"/>
    <w:rsid w:val="00476F5B"/>
    <w:rsid w:val="00477148"/>
    <w:rsid w:val="00477468"/>
    <w:rsid w:val="00477D6A"/>
    <w:rsid w:val="00477DF0"/>
    <w:rsid w:val="0048006E"/>
    <w:rsid w:val="00480492"/>
    <w:rsid w:val="00480709"/>
    <w:rsid w:val="00481400"/>
    <w:rsid w:val="00481B74"/>
    <w:rsid w:val="00481B88"/>
    <w:rsid w:val="00481FF0"/>
    <w:rsid w:val="004820BE"/>
    <w:rsid w:val="004822F3"/>
    <w:rsid w:val="00482308"/>
    <w:rsid w:val="004823F8"/>
    <w:rsid w:val="00482533"/>
    <w:rsid w:val="00482651"/>
    <w:rsid w:val="004839E3"/>
    <w:rsid w:val="00483EBE"/>
    <w:rsid w:val="00483FB2"/>
    <w:rsid w:val="004843F9"/>
    <w:rsid w:val="004844A2"/>
    <w:rsid w:val="004846EC"/>
    <w:rsid w:val="00484A01"/>
    <w:rsid w:val="00485059"/>
    <w:rsid w:val="004850B5"/>
    <w:rsid w:val="00485DCA"/>
    <w:rsid w:val="00486018"/>
    <w:rsid w:val="004860B7"/>
    <w:rsid w:val="004861D3"/>
    <w:rsid w:val="004865E8"/>
    <w:rsid w:val="004866EC"/>
    <w:rsid w:val="00486B38"/>
    <w:rsid w:val="00487DE9"/>
    <w:rsid w:val="00487F16"/>
    <w:rsid w:val="00487F99"/>
    <w:rsid w:val="00490241"/>
    <w:rsid w:val="00490362"/>
    <w:rsid w:val="004903CD"/>
    <w:rsid w:val="0049053C"/>
    <w:rsid w:val="00490A66"/>
    <w:rsid w:val="00490D53"/>
    <w:rsid w:val="00491139"/>
    <w:rsid w:val="00491368"/>
    <w:rsid w:val="00491776"/>
    <w:rsid w:val="0049197E"/>
    <w:rsid w:val="00491D9A"/>
    <w:rsid w:val="0049203E"/>
    <w:rsid w:val="004922F2"/>
    <w:rsid w:val="0049264F"/>
    <w:rsid w:val="004926CD"/>
    <w:rsid w:val="00492793"/>
    <w:rsid w:val="00492AE0"/>
    <w:rsid w:val="00492B47"/>
    <w:rsid w:val="004930A7"/>
    <w:rsid w:val="00493954"/>
    <w:rsid w:val="00493C9D"/>
    <w:rsid w:val="0049444F"/>
    <w:rsid w:val="004950D5"/>
    <w:rsid w:val="00495C2A"/>
    <w:rsid w:val="00495C38"/>
    <w:rsid w:val="00495E94"/>
    <w:rsid w:val="004960F3"/>
    <w:rsid w:val="00496162"/>
    <w:rsid w:val="004969CB"/>
    <w:rsid w:val="00496FCA"/>
    <w:rsid w:val="00497208"/>
    <w:rsid w:val="0049732D"/>
    <w:rsid w:val="00497345"/>
    <w:rsid w:val="004978F4"/>
    <w:rsid w:val="0049797B"/>
    <w:rsid w:val="00497A22"/>
    <w:rsid w:val="00497BEE"/>
    <w:rsid w:val="00497D5D"/>
    <w:rsid w:val="004A0290"/>
    <w:rsid w:val="004A034A"/>
    <w:rsid w:val="004A051E"/>
    <w:rsid w:val="004A0800"/>
    <w:rsid w:val="004A0AF8"/>
    <w:rsid w:val="004A0C97"/>
    <w:rsid w:val="004A0D0E"/>
    <w:rsid w:val="004A1158"/>
    <w:rsid w:val="004A1323"/>
    <w:rsid w:val="004A2085"/>
    <w:rsid w:val="004A264A"/>
    <w:rsid w:val="004A26AD"/>
    <w:rsid w:val="004A2747"/>
    <w:rsid w:val="004A2940"/>
    <w:rsid w:val="004A2E11"/>
    <w:rsid w:val="004A34B3"/>
    <w:rsid w:val="004A37B5"/>
    <w:rsid w:val="004A3F00"/>
    <w:rsid w:val="004A4073"/>
    <w:rsid w:val="004A44CD"/>
    <w:rsid w:val="004A45C5"/>
    <w:rsid w:val="004A4B78"/>
    <w:rsid w:val="004A4E82"/>
    <w:rsid w:val="004A51A8"/>
    <w:rsid w:val="004A52B1"/>
    <w:rsid w:val="004A52C2"/>
    <w:rsid w:val="004A53DA"/>
    <w:rsid w:val="004A54BE"/>
    <w:rsid w:val="004A54F4"/>
    <w:rsid w:val="004A609E"/>
    <w:rsid w:val="004A6351"/>
    <w:rsid w:val="004A65C5"/>
    <w:rsid w:val="004A68C1"/>
    <w:rsid w:val="004A697D"/>
    <w:rsid w:val="004A69C9"/>
    <w:rsid w:val="004A70BD"/>
    <w:rsid w:val="004A7147"/>
    <w:rsid w:val="004A7EBB"/>
    <w:rsid w:val="004A7ED1"/>
    <w:rsid w:val="004A7FC9"/>
    <w:rsid w:val="004B013F"/>
    <w:rsid w:val="004B05CD"/>
    <w:rsid w:val="004B0C2D"/>
    <w:rsid w:val="004B0EB5"/>
    <w:rsid w:val="004B164E"/>
    <w:rsid w:val="004B191F"/>
    <w:rsid w:val="004B1DFA"/>
    <w:rsid w:val="004B2CA9"/>
    <w:rsid w:val="004B3390"/>
    <w:rsid w:val="004B38C2"/>
    <w:rsid w:val="004B3F45"/>
    <w:rsid w:val="004B4043"/>
    <w:rsid w:val="004B4A33"/>
    <w:rsid w:val="004B4D21"/>
    <w:rsid w:val="004B4F8D"/>
    <w:rsid w:val="004B5124"/>
    <w:rsid w:val="004B5337"/>
    <w:rsid w:val="004B538E"/>
    <w:rsid w:val="004B5B05"/>
    <w:rsid w:val="004B642A"/>
    <w:rsid w:val="004B6456"/>
    <w:rsid w:val="004B671D"/>
    <w:rsid w:val="004B6764"/>
    <w:rsid w:val="004B6B48"/>
    <w:rsid w:val="004B6EA4"/>
    <w:rsid w:val="004B7002"/>
    <w:rsid w:val="004B7203"/>
    <w:rsid w:val="004B7334"/>
    <w:rsid w:val="004B73B4"/>
    <w:rsid w:val="004B75DF"/>
    <w:rsid w:val="004B794A"/>
    <w:rsid w:val="004B7C66"/>
    <w:rsid w:val="004C077E"/>
    <w:rsid w:val="004C0A96"/>
    <w:rsid w:val="004C1937"/>
    <w:rsid w:val="004C1C6D"/>
    <w:rsid w:val="004C1E6F"/>
    <w:rsid w:val="004C22B7"/>
    <w:rsid w:val="004C3167"/>
    <w:rsid w:val="004C31DD"/>
    <w:rsid w:val="004C3290"/>
    <w:rsid w:val="004C36F4"/>
    <w:rsid w:val="004C37F9"/>
    <w:rsid w:val="004C3953"/>
    <w:rsid w:val="004C3C92"/>
    <w:rsid w:val="004C3CBA"/>
    <w:rsid w:val="004C3D57"/>
    <w:rsid w:val="004C3E5D"/>
    <w:rsid w:val="004C3E8D"/>
    <w:rsid w:val="004C3F2D"/>
    <w:rsid w:val="004C424F"/>
    <w:rsid w:val="004C486E"/>
    <w:rsid w:val="004C4912"/>
    <w:rsid w:val="004C57E1"/>
    <w:rsid w:val="004C5949"/>
    <w:rsid w:val="004C5E7A"/>
    <w:rsid w:val="004C5EDC"/>
    <w:rsid w:val="004C6267"/>
    <w:rsid w:val="004C673E"/>
    <w:rsid w:val="004C6750"/>
    <w:rsid w:val="004C67D1"/>
    <w:rsid w:val="004C6AFE"/>
    <w:rsid w:val="004C72EA"/>
    <w:rsid w:val="004C75A0"/>
    <w:rsid w:val="004C7743"/>
    <w:rsid w:val="004C7907"/>
    <w:rsid w:val="004D0161"/>
    <w:rsid w:val="004D0549"/>
    <w:rsid w:val="004D07DE"/>
    <w:rsid w:val="004D0891"/>
    <w:rsid w:val="004D0A0E"/>
    <w:rsid w:val="004D0A8B"/>
    <w:rsid w:val="004D0AF0"/>
    <w:rsid w:val="004D0BFF"/>
    <w:rsid w:val="004D0D50"/>
    <w:rsid w:val="004D0DE0"/>
    <w:rsid w:val="004D1172"/>
    <w:rsid w:val="004D12CE"/>
    <w:rsid w:val="004D13C8"/>
    <w:rsid w:val="004D146C"/>
    <w:rsid w:val="004D149E"/>
    <w:rsid w:val="004D1D39"/>
    <w:rsid w:val="004D27DC"/>
    <w:rsid w:val="004D2855"/>
    <w:rsid w:val="004D2E48"/>
    <w:rsid w:val="004D3304"/>
    <w:rsid w:val="004D3307"/>
    <w:rsid w:val="004D3525"/>
    <w:rsid w:val="004D3A40"/>
    <w:rsid w:val="004D3A53"/>
    <w:rsid w:val="004D3AC2"/>
    <w:rsid w:val="004D3B02"/>
    <w:rsid w:val="004D44FB"/>
    <w:rsid w:val="004D45DE"/>
    <w:rsid w:val="004D4BA0"/>
    <w:rsid w:val="004D4D41"/>
    <w:rsid w:val="004D56B3"/>
    <w:rsid w:val="004D574C"/>
    <w:rsid w:val="004D5DD0"/>
    <w:rsid w:val="004D5F77"/>
    <w:rsid w:val="004D608D"/>
    <w:rsid w:val="004D61C6"/>
    <w:rsid w:val="004D6BD0"/>
    <w:rsid w:val="004D6CBF"/>
    <w:rsid w:val="004D704C"/>
    <w:rsid w:val="004D7344"/>
    <w:rsid w:val="004D7AD9"/>
    <w:rsid w:val="004D7EC6"/>
    <w:rsid w:val="004D7F49"/>
    <w:rsid w:val="004E07C4"/>
    <w:rsid w:val="004E0953"/>
    <w:rsid w:val="004E0AD1"/>
    <w:rsid w:val="004E0B20"/>
    <w:rsid w:val="004E114C"/>
    <w:rsid w:val="004E1320"/>
    <w:rsid w:val="004E15EE"/>
    <w:rsid w:val="004E1662"/>
    <w:rsid w:val="004E17B0"/>
    <w:rsid w:val="004E18F4"/>
    <w:rsid w:val="004E1B1F"/>
    <w:rsid w:val="004E1E53"/>
    <w:rsid w:val="004E1EA8"/>
    <w:rsid w:val="004E203C"/>
    <w:rsid w:val="004E22F6"/>
    <w:rsid w:val="004E2427"/>
    <w:rsid w:val="004E2B32"/>
    <w:rsid w:val="004E2FF5"/>
    <w:rsid w:val="004E3147"/>
    <w:rsid w:val="004E3291"/>
    <w:rsid w:val="004E37E5"/>
    <w:rsid w:val="004E3A0C"/>
    <w:rsid w:val="004E44B3"/>
    <w:rsid w:val="004E45B7"/>
    <w:rsid w:val="004E45C0"/>
    <w:rsid w:val="004E4B31"/>
    <w:rsid w:val="004E4F7A"/>
    <w:rsid w:val="004E576D"/>
    <w:rsid w:val="004E5944"/>
    <w:rsid w:val="004E606F"/>
    <w:rsid w:val="004E60F3"/>
    <w:rsid w:val="004E6471"/>
    <w:rsid w:val="004E6E06"/>
    <w:rsid w:val="004E6FDE"/>
    <w:rsid w:val="004E73AA"/>
    <w:rsid w:val="004E77CA"/>
    <w:rsid w:val="004E7A81"/>
    <w:rsid w:val="004F0235"/>
    <w:rsid w:val="004F02BB"/>
    <w:rsid w:val="004F0876"/>
    <w:rsid w:val="004F09D7"/>
    <w:rsid w:val="004F0A00"/>
    <w:rsid w:val="004F115D"/>
    <w:rsid w:val="004F129F"/>
    <w:rsid w:val="004F1380"/>
    <w:rsid w:val="004F1BAD"/>
    <w:rsid w:val="004F2158"/>
    <w:rsid w:val="004F2CE6"/>
    <w:rsid w:val="004F2D14"/>
    <w:rsid w:val="004F2F54"/>
    <w:rsid w:val="004F2FEA"/>
    <w:rsid w:val="004F31EC"/>
    <w:rsid w:val="004F33FC"/>
    <w:rsid w:val="004F3E87"/>
    <w:rsid w:val="004F46B9"/>
    <w:rsid w:val="004F4C0E"/>
    <w:rsid w:val="004F4DA9"/>
    <w:rsid w:val="004F4F5F"/>
    <w:rsid w:val="004F511E"/>
    <w:rsid w:val="004F5136"/>
    <w:rsid w:val="004F5292"/>
    <w:rsid w:val="004F5555"/>
    <w:rsid w:val="004F5CE5"/>
    <w:rsid w:val="004F5F7A"/>
    <w:rsid w:val="004F5FE6"/>
    <w:rsid w:val="004F62AE"/>
    <w:rsid w:val="004F6480"/>
    <w:rsid w:val="004F6EB4"/>
    <w:rsid w:val="004F6F91"/>
    <w:rsid w:val="004F753B"/>
    <w:rsid w:val="004F757B"/>
    <w:rsid w:val="004F75C1"/>
    <w:rsid w:val="004F7782"/>
    <w:rsid w:val="004F7959"/>
    <w:rsid w:val="004F7D6D"/>
    <w:rsid w:val="005002B3"/>
    <w:rsid w:val="00500656"/>
    <w:rsid w:val="00500C0F"/>
    <w:rsid w:val="00500D22"/>
    <w:rsid w:val="00500F2C"/>
    <w:rsid w:val="005010C1"/>
    <w:rsid w:val="005010F8"/>
    <w:rsid w:val="005011B4"/>
    <w:rsid w:val="005013C9"/>
    <w:rsid w:val="0050141C"/>
    <w:rsid w:val="005014C5"/>
    <w:rsid w:val="005017B7"/>
    <w:rsid w:val="00501C2A"/>
    <w:rsid w:val="00501D4F"/>
    <w:rsid w:val="00501DD6"/>
    <w:rsid w:val="005020DD"/>
    <w:rsid w:val="005021D4"/>
    <w:rsid w:val="005025C8"/>
    <w:rsid w:val="0050263A"/>
    <w:rsid w:val="0050278A"/>
    <w:rsid w:val="00503027"/>
    <w:rsid w:val="00503829"/>
    <w:rsid w:val="005038EC"/>
    <w:rsid w:val="00503C41"/>
    <w:rsid w:val="00503F38"/>
    <w:rsid w:val="00504293"/>
    <w:rsid w:val="00504462"/>
    <w:rsid w:val="00504659"/>
    <w:rsid w:val="005048EC"/>
    <w:rsid w:val="00504D31"/>
    <w:rsid w:val="00504FC3"/>
    <w:rsid w:val="005051F4"/>
    <w:rsid w:val="005054DA"/>
    <w:rsid w:val="00505BEC"/>
    <w:rsid w:val="005065D0"/>
    <w:rsid w:val="005066E4"/>
    <w:rsid w:val="005068D4"/>
    <w:rsid w:val="00506CCF"/>
    <w:rsid w:val="005077A5"/>
    <w:rsid w:val="00507855"/>
    <w:rsid w:val="0051004F"/>
    <w:rsid w:val="00510462"/>
    <w:rsid w:val="0051048E"/>
    <w:rsid w:val="00510AB5"/>
    <w:rsid w:val="00510BDB"/>
    <w:rsid w:val="00510D5C"/>
    <w:rsid w:val="0051180E"/>
    <w:rsid w:val="005118D5"/>
    <w:rsid w:val="00511A18"/>
    <w:rsid w:val="00512346"/>
    <w:rsid w:val="0051371A"/>
    <w:rsid w:val="00513820"/>
    <w:rsid w:val="00513B78"/>
    <w:rsid w:val="00513C93"/>
    <w:rsid w:val="0051400D"/>
    <w:rsid w:val="00514135"/>
    <w:rsid w:val="00514149"/>
    <w:rsid w:val="00514A51"/>
    <w:rsid w:val="00514C92"/>
    <w:rsid w:val="005150BB"/>
    <w:rsid w:val="00515569"/>
    <w:rsid w:val="00515955"/>
    <w:rsid w:val="0051598D"/>
    <w:rsid w:val="005161E4"/>
    <w:rsid w:val="00516963"/>
    <w:rsid w:val="00516DC0"/>
    <w:rsid w:val="00516E60"/>
    <w:rsid w:val="00517670"/>
    <w:rsid w:val="00517889"/>
    <w:rsid w:val="00517938"/>
    <w:rsid w:val="00517C89"/>
    <w:rsid w:val="00517ECE"/>
    <w:rsid w:val="00517FDB"/>
    <w:rsid w:val="005201CF"/>
    <w:rsid w:val="00520AD2"/>
    <w:rsid w:val="00520C18"/>
    <w:rsid w:val="005215D6"/>
    <w:rsid w:val="00521696"/>
    <w:rsid w:val="005216C6"/>
    <w:rsid w:val="0052170A"/>
    <w:rsid w:val="00521747"/>
    <w:rsid w:val="00521980"/>
    <w:rsid w:val="00521A63"/>
    <w:rsid w:val="00521D95"/>
    <w:rsid w:val="00521DD5"/>
    <w:rsid w:val="005221E7"/>
    <w:rsid w:val="0052270F"/>
    <w:rsid w:val="00522844"/>
    <w:rsid w:val="00522EA3"/>
    <w:rsid w:val="00522EB8"/>
    <w:rsid w:val="005233FD"/>
    <w:rsid w:val="005238B6"/>
    <w:rsid w:val="0052447F"/>
    <w:rsid w:val="00524901"/>
    <w:rsid w:val="00524B8B"/>
    <w:rsid w:val="00524CAA"/>
    <w:rsid w:val="00524E66"/>
    <w:rsid w:val="00525352"/>
    <w:rsid w:val="005253C4"/>
    <w:rsid w:val="00525936"/>
    <w:rsid w:val="00525C1B"/>
    <w:rsid w:val="00525E5E"/>
    <w:rsid w:val="0052670E"/>
    <w:rsid w:val="00526AE3"/>
    <w:rsid w:val="00526BAE"/>
    <w:rsid w:val="00526D26"/>
    <w:rsid w:val="00526FE2"/>
    <w:rsid w:val="00527096"/>
    <w:rsid w:val="0052715A"/>
    <w:rsid w:val="00527193"/>
    <w:rsid w:val="00527271"/>
    <w:rsid w:val="00527ADF"/>
    <w:rsid w:val="00527F9B"/>
    <w:rsid w:val="005304C9"/>
    <w:rsid w:val="00530805"/>
    <w:rsid w:val="00530ACB"/>
    <w:rsid w:val="00530E5F"/>
    <w:rsid w:val="005314AC"/>
    <w:rsid w:val="00531898"/>
    <w:rsid w:val="005318FD"/>
    <w:rsid w:val="00531A0F"/>
    <w:rsid w:val="0053259A"/>
    <w:rsid w:val="00532A02"/>
    <w:rsid w:val="00532BB1"/>
    <w:rsid w:val="00532C92"/>
    <w:rsid w:val="00533194"/>
    <w:rsid w:val="0053452B"/>
    <w:rsid w:val="005347DC"/>
    <w:rsid w:val="00534C7D"/>
    <w:rsid w:val="00534CF4"/>
    <w:rsid w:val="0053586F"/>
    <w:rsid w:val="00535DD1"/>
    <w:rsid w:val="00535FDE"/>
    <w:rsid w:val="005363D7"/>
    <w:rsid w:val="005365F1"/>
    <w:rsid w:val="00536FAE"/>
    <w:rsid w:val="0053744F"/>
    <w:rsid w:val="00537AA0"/>
    <w:rsid w:val="00540088"/>
    <w:rsid w:val="00540F89"/>
    <w:rsid w:val="005416A7"/>
    <w:rsid w:val="00541909"/>
    <w:rsid w:val="00541B9D"/>
    <w:rsid w:val="00541DA4"/>
    <w:rsid w:val="00542077"/>
    <w:rsid w:val="005423FF"/>
    <w:rsid w:val="005425FA"/>
    <w:rsid w:val="00542A65"/>
    <w:rsid w:val="00542A73"/>
    <w:rsid w:val="00542CDB"/>
    <w:rsid w:val="00542CFC"/>
    <w:rsid w:val="00542D52"/>
    <w:rsid w:val="00542F13"/>
    <w:rsid w:val="00543298"/>
    <w:rsid w:val="005434F4"/>
    <w:rsid w:val="005437DC"/>
    <w:rsid w:val="00543B57"/>
    <w:rsid w:val="005441AB"/>
    <w:rsid w:val="00544264"/>
    <w:rsid w:val="0054442C"/>
    <w:rsid w:val="005444B5"/>
    <w:rsid w:val="00544684"/>
    <w:rsid w:val="00544858"/>
    <w:rsid w:val="00544CB3"/>
    <w:rsid w:val="00544DCF"/>
    <w:rsid w:val="00544E37"/>
    <w:rsid w:val="0054558D"/>
    <w:rsid w:val="005457F6"/>
    <w:rsid w:val="00545DA6"/>
    <w:rsid w:val="00545E42"/>
    <w:rsid w:val="00546FFD"/>
    <w:rsid w:val="00547E86"/>
    <w:rsid w:val="005503BF"/>
    <w:rsid w:val="00550FA4"/>
    <w:rsid w:val="00551B2C"/>
    <w:rsid w:val="00551D11"/>
    <w:rsid w:val="0055257D"/>
    <w:rsid w:val="00552705"/>
    <w:rsid w:val="005528A4"/>
    <w:rsid w:val="005529D4"/>
    <w:rsid w:val="00552CD6"/>
    <w:rsid w:val="00553521"/>
    <w:rsid w:val="005535CD"/>
    <w:rsid w:val="0055363D"/>
    <w:rsid w:val="005538A3"/>
    <w:rsid w:val="00554396"/>
    <w:rsid w:val="00554669"/>
    <w:rsid w:val="00554FBA"/>
    <w:rsid w:val="0055519E"/>
    <w:rsid w:val="00555616"/>
    <w:rsid w:val="005558AA"/>
    <w:rsid w:val="00556BAF"/>
    <w:rsid w:val="005579D4"/>
    <w:rsid w:val="00557E8A"/>
    <w:rsid w:val="0056030C"/>
    <w:rsid w:val="005603E9"/>
    <w:rsid w:val="00560623"/>
    <w:rsid w:val="005608FF"/>
    <w:rsid w:val="00560A2F"/>
    <w:rsid w:val="00561966"/>
    <w:rsid w:val="00561C61"/>
    <w:rsid w:val="00561DF1"/>
    <w:rsid w:val="005621E4"/>
    <w:rsid w:val="00562421"/>
    <w:rsid w:val="0056269E"/>
    <w:rsid w:val="0056317C"/>
    <w:rsid w:val="0056411E"/>
    <w:rsid w:val="005643F5"/>
    <w:rsid w:val="005646A7"/>
    <w:rsid w:val="00564892"/>
    <w:rsid w:val="005649AE"/>
    <w:rsid w:val="00564BF6"/>
    <w:rsid w:val="00564E99"/>
    <w:rsid w:val="00564EDE"/>
    <w:rsid w:val="00565B1E"/>
    <w:rsid w:val="00565CD7"/>
    <w:rsid w:val="00566B91"/>
    <w:rsid w:val="005675E5"/>
    <w:rsid w:val="005676D9"/>
    <w:rsid w:val="00567A09"/>
    <w:rsid w:val="00567B97"/>
    <w:rsid w:val="00567F9F"/>
    <w:rsid w:val="00570195"/>
    <w:rsid w:val="0057041F"/>
    <w:rsid w:val="005705AB"/>
    <w:rsid w:val="00570945"/>
    <w:rsid w:val="00570B07"/>
    <w:rsid w:val="00570F29"/>
    <w:rsid w:val="00570F6E"/>
    <w:rsid w:val="0057155A"/>
    <w:rsid w:val="00571943"/>
    <w:rsid w:val="00571D36"/>
    <w:rsid w:val="00571DA5"/>
    <w:rsid w:val="00571DD9"/>
    <w:rsid w:val="005722F9"/>
    <w:rsid w:val="00572B15"/>
    <w:rsid w:val="00572FFD"/>
    <w:rsid w:val="00573329"/>
    <w:rsid w:val="0057378A"/>
    <w:rsid w:val="00573933"/>
    <w:rsid w:val="00573E51"/>
    <w:rsid w:val="00573F96"/>
    <w:rsid w:val="005741B6"/>
    <w:rsid w:val="005745CC"/>
    <w:rsid w:val="005746A1"/>
    <w:rsid w:val="0057473C"/>
    <w:rsid w:val="00574A72"/>
    <w:rsid w:val="00574B95"/>
    <w:rsid w:val="00574D4C"/>
    <w:rsid w:val="00574EB8"/>
    <w:rsid w:val="00574FE4"/>
    <w:rsid w:val="005756C3"/>
    <w:rsid w:val="00575CF8"/>
    <w:rsid w:val="00576127"/>
    <w:rsid w:val="00576656"/>
    <w:rsid w:val="00576F8A"/>
    <w:rsid w:val="00577647"/>
    <w:rsid w:val="00577ACD"/>
    <w:rsid w:val="00577BB5"/>
    <w:rsid w:val="00577DFC"/>
    <w:rsid w:val="00577EA1"/>
    <w:rsid w:val="0058047E"/>
    <w:rsid w:val="00580831"/>
    <w:rsid w:val="00580A2A"/>
    <w:rsid w:val="00580D94"/>
    <w:rsid w:val="00580DE6"/>
    <w:rsid w:val="00581057"/>
    <w:rsid w:val="00581558"/>
    <w:rsid w:val="005815DB"/>
    <w:rsid w:val="005818C5"/>
    <w:rsid w:val="00581A86"/>
    <w:rsid w:val="00581F56"/>
    <w:rsid w:val="00582220"/>
    <w:rsid w:val="005822CD"/>
    <w:rsid w:val="00582BB3"/>
    <w:rsid w:val="00582DCD"/>
    <w:rsid w:val="00582E7C"/>
    <w:rsid w:val="00582F95"/>
    <w:rsid w:val="005835DA"/>
    <w:rsid w:val="00583A83"/>
    <w:rsid w:val="00584073"/>
    <w:rsid w:val="00584E45"/>
    <w:rsid w:val="00585159"/>
    <w:rsid w:val="00585466"/>
    <w:rsid w:val="0058553C"/>
    <w:rsid w:val="005859FE"/>
    <w:rsid w:val="00585A7F"/>
    <w:rsid w:val="0058635D"/>
    <w:rsid w:val="00586375"/>
    <w:rsid w:val="0058698A"/>
    <w:rsid w:val="00586992"/>
    <w:rsid w:val="00586B02"/>
    <w:rsid w:val="00586B65"/>
    <w:rsid w:val="00587096"/>
    <w:rsid w:val="00587607"/>
    <w:rsid w:val="0058777C"/>
    <w:rsid w:val="00587813"/>
    <w:rsid w:val="0058781C"/>
    <w:rsid w:val="00587B45"/>
    <w:rsid w:val="00587C4A"/>
    <w:rsid w:val="00590EA5"/>
    <w:rsid w:val="00591180"/>
    <w:rsid w:val="00591EFF"/>
    <w:rsid w:val="00592308"/>
    <w:rsid w:val="005927B4"/>
    <w:rsid w:val="00592AB7"/>
    <w:rsid w:val="00592FE0"/>
    <w:rsid w:val="00593170"/>
    <w:rsid w:val="005931D2"/>
    <w:rsid w:val="00593563"/>
    <w:rsid w:val="005936D8"/>
    <w:rsid w:val="005938B2"/>
    <w:rsid w:val="00593A06"/>
    <w:rsid w:val="00593CB8"/>
    <w:rsid w:val="00593FE7"/>
    <w:rsid w:val="00594038"/>
    <w:rsid w:val="005940B9"/>
    <w:rsid w:val="00594243"/>
    <w:rsid w:val="00594420"/>
    <w:rsid w:val="005946C7"/>
    <w:rsid w:val="005948CE"/>
    <w:rsid w:val="00595CCC"/>
    <w:rsid w:val="00595E5E"/>
    <w:rsid w:val="00595F61"/>
    <w:rsid w:val="0059600C"/>
    <w:rsid w:val="00596151"/>
    <w:rsid w:val="0059618A"/>
    <w:rsid w:val="005962A7"/>
    <w:rsid w:val="00597236"/>
    <w:rsid w:val="00597880"/>
    <w:rsid w:val="005979FC"/>
    <w:rsid w:val="005A0969"/>
    <w:rsid w:val="005A1225"/>
    <w:rsid w:val="005A1787"/>
    <w:rsid w:val="005A1F1B"/>
    <w:rsid w:val="005A2008"/>
    <w:rsid w:val="005A22DC"/>
    <w:rsid w:val="005A23BE"/>
    <w:rsid w:val="005A24F1"/>
    <w:rsid w:val="005A36A9"/>
    <w:rsid w:val="005A37C1"/>
    <w:rsid w:val="005A3D6C"/>
    <w:rsid w:val="005A4253"/>
    <w:rsid w:val="005A49FE"/>
    <w:rsid w:val="005A5369"/>
    <w:rsid w:val="005A54C4"/>
    <w:rsid w:val="005A5704"/>
    <w:rsid w:val="005A5CEA"/>
    <w:rsid w:val="005A5E20"/>
    <w:rsid w:val="005A5E79"/>
    <w:rsid w:val="005A6556"/>
    <w:rsid w:val="005A6620"/>
    <w:rsid w:val="005A6AD4"/>
    <w:rsid w:val="005A6D1E"/>
    <w:rsid w:val="005A6D2D"/>
    <w:rsid w:val="005A6E16"/>
    <w:rsid w:val="005A7107"/>
    <w:rsid w:val="005A7252"/>
    <w:rsid w:val="005A75DE"/>
    <w:rsid w:val="005A789C"/>
    <w:rsid w:val="005A7C91"/>
    <w:rsid w:val="005A7EF1"/>
    <w:rsid w:val="005B060F"/>
    <w:rsid w:val="005B0FD4"/>
    <w:rsid w:val="005B2116"/>
    <w:rsid w:val="005B2132"/>
    <w:rsid w:val="005B2261"/>
    <w:rsid w:val="005B23CC"/>
    <w:rsid w:val="005B2640"/>
    <w:rsid w:val="005B2BF3"/>
    <w:rsid w:val="005B2E24"/>
    <w:rsid w:val="005B32BB"/>
    <w:rsid w:val="005B34FF"/>
    <w:rsid w:val="005B3734"/>
    <w:rsid w:val="005B373F"/>
    <w:rsid w:val="005B3F4B"/>
    <w:rsid w:val="005B4366"/>
    <w:rsid w:val="005B43CE"/>
    <w:rsid w:val="005B43ED"/>
    <w:rsid w:val="005B4418"/>
    <w:rsid w:val="005B462D"/>
    <w:rsid w:val="005B4923"/>
    <w:rsid w:val="005B4A65"/>
    <w:rsid w:val="005B4C65"/>
    <w:rsid w:val="005B51DA"/>
    <w:rsid w:val="005B59D9"/>
    <w:rsid w:val="005B5D8C"/>
    <w:rsid w:val="005B606B"/>
    <w:rsid w:val="005B6083"/>
    <w:rsid w:val="005B648A"/>
    <w:rsid w:val="005B6582"/>
    <w:rsid w:val="005B6616"/>
    <w:rsid w:val="005B70BB"/>
    <w:rsid w:val="005B7328"/>
    <w:rsid w:val="005B741D"/>
    <w:rsid w:val="005B7597"/>
    <w:rsid w:val="005B7ECA"/>
    <w:rsid w:val="005B7F86"/>
    <w:rsid w:val="005B7FAF"/>
    <w:rsid w:val="005C0200"/>
    <w:rsid w:val="005C0855"/>
    <w:rsid w:val="005C0AFF"/>
    <w:rsid w:val="005C0C17"/>
    <w:rsid w:val="005C0F06"/>
    <w:rsid w:val="005C107F"/>
    <w:rsid w:val="005C23E5"/>
    <w:rsid w:val="005C2F53"/>
    <w:rsid w:val="005C37AC"/>
    <w:rsid w:val="005C3FED"/>
    <w:rsid w:val="005C4254"/>
    <w:rsid w:val="005C456E"/>
    <w:rsid w:val="005C4896"/>
    <w:rsid w:val="005C5201"/>
    <w:rsid w:val="005C5960"/>
    <w:rsid w:val="005C5BEA"/>
    <w:rsid w:val="005C6755"/>
    <w:rsid w:val="005C6E86"/>
    <w:rsid w:val="005C776C"/>
    <w:rsid w:val="005C77C0"/>
    <w:rsid w:val="005C783B"/>
    <w:rsid w:val="005C78C1"/>
    <w:rsid w:val="005D0200"/>
    <w:rsid w:val="005D04A7"/>
    <w:rsid w:val="005D06C9"/>
    <w:rsid w:val="005D07BD"/>
    <w:rsid w:val="005D0CC8"/>
    <w:rsid w:val="005D105C"/>
    <w:rsid w:val="005D1852"/>
    <w:rsid w:val="005D1CD7"/>
    <w:rsid w:val="005D28FC"/>
    <w:rsid w:val="005D3347"/>
    <w:rsid w:val="005D374D"/>
    <w:rsid w:val="005D3832"/>
    <w:rsid w:val="005D3D7A"/>
    <w:rsid w:val="005D4107"/>
    <w:rsid w:val="005D462B"/>
    <w:rsid w:val="005D47BA"/>
    <w:rsid w:val="005D4961"/>
    <w:rsid w:val="005D4A2D"/>
    <w:rsid w:val="005D4A67"/>
    <w:rsid w:val="005D53AC"/>
    <w:rsid w:val="005D543D"/>
    <w:rsid w:val="005D562E"/>
    <w:rsid w:val="005D58A4"/>
    <w:rsid w:val="005D5983"/>
    <w:rsid w:val="005D612A"/>
    <w:rsid w:val="005D6736"/>
    <w:rsid w:val="005D6E03"/>
    <w:rsid w:val="005D6FA7"/>
    <w:rsid w:val="005D7218"/>
    <w:rsid w:val="005D7421"/>
    <w:rsid w:val="005D7465"/>
    <w:rsid w:val="005D7C97"/>
    <w:rsid w:val="005D7E7C"/>
    <w:rsid w:val="005D7F91"/>
    <w:rsid w:val="005D7FF1"/>
    <w:rsid w:val="005E00D8"/>
    <w:rsid w:val="005E023B"/>
    <w:rsid w:val="005E02E7"/>
    <w:rsid w:val="005E06D9"/>
    <w:rsid w:val="005E0880"/>
    <w:rsid w:val="005E0A01"/>
    <w:rsid w:val="005E0CB6"/>
    <w:rsid w:val="005E1075"/>
    <w:rsid w:val="005E188B"/>
    <w:rsid w:val="005E1D34"/>
    <w:rsid w:val="005E1E04"/>
    <w:rsid w:val="005E1EF0"/>
    <w:rsid w:val="005E2682"/>
    <w:rsid w:val="005E2B79"/>
    <w:rsid w:val="005E2F54"/>
    <w:rsid w:val="005E30AA"/>
    <w:rsid w:val="005E36C4"/>
    <w:rsid w:val="005E444C"/>
    <w:rsid w:val="005E4C96"/>
    <w:rsid w:val="005E4EB7"/>
    <w:rsid w:val="005E5077"/>
    <w:rsid w:val="005E5B07"/>
    <w:rsid w:val="005E5B90"/>
    <w:rsid w:val="005E5BD6"/>
    <w:rsid w:val="005E5CF3"/>
    <w:rsid w:val="005E5F08"/>
    <w:rsid w:val="005E60E0"/>
    <w:rsid w:val="005E654B"/>
    <w:rsid w:val="005E6748"/>
    <w:rsid w:val="005E688D"/>
    <w:rsid w:val="005E6991"/>
    <w:rsid w:val="005E6B73"/>
    <w:rsid w:val="005E6C1F"/>
    <w:rsid w:val="005E6D63"/>
    <w:rsid w:val="005E6E16"/>
    <w:rsid w:val="005E6EC8"/>
    <w:rsid w:val="005E730A"/>
    <w:rsid w:val="005E754A"/>
    <w:rsid w:val="005E7742"/>
    <w:rsid w:val="005E77B3"/>
    <w:rsid w:val="005F0084"/>
    <w:rsid w:val="005F0C58"/>
    <w:rsid w:val="005F0D73"/>
    <w:rsid w:val="005F0F62"/>
    <w:rsid w:val="005F12A8"/>
    <w:rsid w:val="005F15D8"/>
    <w:rsid w:val="005F16B3"/>
    <w:rsid w:val="005F1A74"/>
    <w:rsid w:val="005F20E2"/>
    <w:rsid w:val="005F259E"/>
    <w:rsid w:val="005F29BE"/>
    <w:rsid w:val="005F2E87"/>
    <w:rsid w:val="005F30AC"/>
    <w:rsid w:val="005F3369"/>
    <w:rsid w:val="005F3508"/>
    <w:rsid w:val="005F3A14"/>
    <w:rsid w:val="005F3A42"/>
    <w:rsid w:val="005F3A6D"/>
    <w:rsid w:val="005F3D4B"/>
    <w:rsid w:val="005F48D8"/>
    <w:rsid w:val="005F57BE"/>
    <w:rsid w:val="005F5BD6"/>
    <w:rsid w:val="005F6084"/>
    <w:rsid w:val="005F60A7"/>
    <w:rsid w:val="005F6221"/>
    <w:rsid w:val="005F6B27"/>
    <w:rsid w:val="005F6CCA"/>
    <w:rsid w:val="005F6CEE"/>
    <w:rsid w:val="005F6D67"/>
    <w:rsid w:val="005F73BC"/>
    <w:rsid w:val="005F77B1"/>
    <w:rsid w:val="005F78EB"/>
    <w:rsid w:val="005F7AB8"/>
    <w:rsid w:val="00600394"/>
    <w:rsid w:val="00600403"/>
    <w:rsid w:val="0060050D"/>
    <w:rsid w:val="006014CD"/>
    <w:rsid w:val="00601A74"/>
    <w:rsid w:val="00601AA0"/>
    <w:rsid w:val="00601BD0"/>
    <w:rsid w:val="00601CFF"/>
    <w:rsid w:val="00601DCE"/>
    <w:rsid w:val="00601EED"/>
    <w:rsid w:val="00601FB0"/>
    <w:rsid w:val="00602038"/>
    <w:rsid w:val="00602521"/>
    <w:rsid w:val="0060253C"/>
    <w:rsid w:val="00602D1D"/>
    <w:rsid w:val="006030B9"/>
    <w:rsid w:val="00603906"/>
    <w:rsid w:val="00603E1D"/>
    <w:rsid w:val="00603FA1"/>
    <w:rsid w:val="006042B8"/>
    <w:rsid w:val="006048F2"/>
    <w:rsid w:val="00604C3D"/>
    <w:rsid w:val="00604E36"/>
    <w:rsid w:val="00604E39"/>
    <w:rsid w:val="00604F16"/>
    <w:rsid w:val="00604F72"/>
    <w:rsid w:val="0060507D"/>
    <w:rsid w:val="0060514B"/>
    <w:rsid w:val="0060520B"/>
    <w:rsid w:val="00605757"/>
    <w:rsid w:val="0060590F"/>
    <w:rsid w:val="00605A72"/>
    <w:rsid w:val="00605AA8"/>
    <w:rsid w:val="00605BB7"/>
    <w:rsid w:val="00605F2C"/>
    <w:rsid w:val="00606195"/>
    <w:rsid w:val="006062DE"/>
    <w:rsid w:val="0060704E"/>
    <w:rsid w:val="00607668"/>
    <w:rsid w:val="00610149"/>
    <w:rsid w:val="0061059F"/>
    <w:rsid w:val="006105BE"/>
    <w:rsid w:val="00610717"/>
    <w:rsid w:val="00610A2F"/>
    <w:rsid w:val="00610A39"/>
    <w:rsid w:val="00610B1C"/>
    <w:rsid w:val="00610B48"/>
    <w:rsid w:val="00610E00"/>
    <w:rsid w:val="00611A17"/>
    <w:rsid w:val="00611B70"/>
    <w:rsid w:val="00611D1D"/>
    <w:rsid w:val="00611E35"/>
    <w:rsid w:val="0061251A"/>
    <w:rsid w:val="006134DA"/>
    <w:rsid w:val="0061375C"/>
    <w:rsid w:val="00613E09"/>
    <w:rsid w:val="0061414A"/>
    <w:rsid w:val="0061442A"/>
    <w:rsid w:val="006149FB"/>
    <w:rsid w:val="00614B98"/>
    <w:rsid w:val="00614C8F"/>
    <w:rsid w:val="00616185"/>
    <w:rsid w:val="006163C1"/>
    <w:rsid w:val="00616EBE"/>
    <w:rsid w:val="00616F88"/>
    <w:rsid w:val="00616F90"/>
    <w:rsid w:val="006170B3"/>
    <w:rsid w:val="00617737"/>
    <w:rsid w:val="00617FD5"/>
    <w:rsid w:val="006208CF"/>
    <w:rsid w:val="00620937"/>
    <w:rsid w:val="0062171B"/>
    <w:rsid w:val="00621BF2"/>
    <w:rsid w:val="00621CDD"/>
    <w:rsid w:val="00622211"/>
    <w:rsid w:val="0062238A"/>
    <w:rsid w:val="00622FCD"/>
    <w:rsid w:val="0062364D"/>
    <w:rsid w:val="00623701"/>
    <w:rsid w:val="00623711"/>
    <w:rsid w:val="00623E6C"/>
    <w:rsid w:val="00623EC8"/>
    <w:rsid w:val="00624790"/>
    <w:rsid w:val="00624880"/>
    <w:rsid w:val="00624D61"/>
    <w:rsid w:val="00625A4D"/>
    <w:rsid w:val="00626219"/>
    <w:rsid w:val="006264C7"/>
    <w:rsid w:val="006266C7"/>
    <w:rsid w:val="006267B8"/>
    <w:rsid w:val="0062680E"/>
    <w:rsid w:val="0062692D"/>
    <w:rsid w:val="006269F3"/>
    <w:rsid w:val="00626F71"/>
    <w:rsid w:val="00627430"/>
    <w:rsid w:val="00627455"/>
    <w:rsid w:val="00627D32"/>
    <w:rsid w:val="00627DC3"/>
    <w:rsid w:val="00627E4E"/>
    <w:rsid w:val="0063002F"/>
    <w:rsid w:val="006301F7"/>
    <w:rsid w:val="00631493"/>
    <w:rsid w:val="00631C14"/>
    <w:rsid w:val="00631F5A"/>
    <w:rsid w:val="00632297"/>
    <w:rsid w:val="00632352"/>
    <w:rsid w:val="00632700"/>
    <w:rsid w:val="006327FB"/>
    <w:rsid w:val="006330DC"/>
    <w:rsid w:val="00633181"/>
    <w:rsid w:val="006333F4"/>
    <w:rsid w:val="0063351A"/>
    <w:rsid w:val="00633996"/>
    <w:rsid w:val="0063426F"/>
    <w:rsid w:val="00634725"/>
    <w:rsid w:val="006349C9"/>
    <w:rsid w:val="006349CB"/>
    <w:rsid w:val="00635829"/>
    <w:rsid w:val="00635C3E"/>
    <w:rsid w:val="00635ECA"/>
    <w:rsid w:val="00635F81"/>
    <w:rsid w:val="006360DB"/>
    <w:rsid w:val="00636831"/>
    <w:rsid w:val="006369B1"/>
    <w:rsid w:val="00636F30"/>
    <w:rsid w:val="0063727C"/>
    <w:rsid w:val="0063764C"/>
    <w:rsid w:val="00637693"/>
    <w:rsid w:val="00637815"/>
    <w:rsid w:val="00637ADD"/>
    <w:rsid w:val="00637C4B"/>
    <w:rsid w:val="00640128"/>
    <w:rsid w:val="0064066C"/>
    <w:rsid w:val="006409FE"/>
    <w:rsid w:val="00640AF1"/>
    <w:rsid w:val="00641389"/>
    <w:rsid w:val="006415D5"/>
    <w:rsid w:val="006415E5"/>
    <w:rsid w:val="00641656"/>
    <w:rsid w:val="00641CE1"/>
    <w:rsid w:val="00641CEA"/>
    <w:rsid w:val="006427DD"/>
    <w:rsid w:val="00642963"/>
    <w:rsid w:val="006429F7"/>
    <w:rsid w:val="00642CB2"/>
    <w:rsid w:val="00643082"/>
    <w:rsid w:val="006431FA"/>
    <w:rsid w:val="006436B8"/>
    <w:rsid w:val="006436FE"/>
    <w:rsid w:val="00643B4F"/>
    <w:rsid w:val="00643B90"/>
    <w:rsid w:val="00643FD9"/>
    <w:rsid w:val="00643FDD"/>
    <w:rsid w:val="006441B7"/>
    <w:rsid w:val="006441C0"/>
    <w:rsid w:val="00644E5C"/>
    <w:rsid w:val="006450CD"/>
    <w:rsid w:val="00645174"/>
    <w:rsid w:val="00645999"/>
    <w:rsid w:val="00646163"/>
    <w:rsid w:val="00646374"/>
    <w:rsid w:val="0064664F"/>
    <w:rsid w:val="006477F5"/>
    <w:rsid w:val="00647C01"/>
    <w:rsid w:val="006500FA"/>
    <w:rsid w:val="00650277"/>
    <w:rsid w:val="00650744"/>
    <w:rsid w:val="0065077D"/>
    <w:rsid w:val="0065079E"/>
    <w:rsid w:val="00650D28"/>
    <w:rsid w:val="0065192C"/>
    <w:rsid w:val="00651A6E"/>
    <w:rsid w:val="00651D3B"/>
    <w:rsid w:val="00651F7D"/>
    <w:rsid w:val="00652053"/>
    <w:rsid w:val="00652D7D"/>
    <w:rsid w:val="00653972"/>
    <w:rsid w:val="00653C35"/>
    <w:rsid w:val="00653CAC"/>
    <w:rsid w:val="00653D93"/>
    <w:rsid w:val="006542E6"/>
    <w:rsid w:val="00654CEF"/>
    <w:rsid w:val="00655393"/>
    <w:rsid w:val="00655487"/>
    <w:rsid w:val="00655740"/>
    <w:rsid w:val="006557CF"/>
    <w:rsid w:val="00655AB0"/>
    <w:rsid w:val="00655AF7"/>
    <w:rsid w:val="00655B45"/>
    <w:rsid w:val="006568DB"/>
    <w:rsid w:val="00656CDE"/>
    <w:rsid w:val="00656F30"/>
    <w:rsid w:val="006571AD"/>
    <w:rsid w:val="006574F9"/>
    <w:rsid w:val="00657AC8"/>
    <w:rsid w:val="00657E83"/>
    <w:rsid w:val="00660244"/>
    <w:rsid w:val="0066035B"/>
    <w:rsid w:val="0066050F"/>
    <w:rsid w:val="006605CC"/>
    <w:rsid w:val="0066061A"/>
    <w:rsid w:val="0066093E"/>
    <w:rsid w:val="00660985"/>
    <w:rsid w:val="00660A3B"/>
    <w:rsid w:val="00660DD5"/>
    <w:rsid w:val="00660F8C"/>
    <w:rsid w:val="00660FF6"/>
    <w:rsid w:val="00661228"/>
    <w:rsid w:val="006613F0"/>
    <w:rsid w:val="00661A41"/>
    <w:rsid w:val="00661B43"/>
    <w:rsid w:val="00661C93"/>
    <w:rsid w:val="006628CB"/>
    <w:rsid w:val="0066294E"/>
    <w:rsid w:val="00662AD2"/>
    <w:rsid w:val="00662FD2"/>
    <w:rsid w:val="0066301C"/>
    <w:rsid w:val="00663121"/>
    <w:rsid w:val="006632C6"/>
    <w:rsid w:val="0066338C"/>
    <w:rsid w:val="00663AB9"/>
    <w:rsid w:val="00663EE4"/>
    <w:rsid w:val="00664312"/>
    <w:rsid w:val="0066481C"/>
    <w:rsid w:val="0066580A"/>
    <w:rsid w:val="006659A3"/>
    <w:rsid w:val="00665A7E"/>
    <w:rsid w:val="00665DD9"/>
    <w:rsid w:val="00666308"/>
    <w:rsid w:val="00666611"/>
    <w:rsid w:val="006669DE"/>
    <w:rsid w:val="00666ADD"/>
    <w:rsid w:val="00667006"/>
    <w:rsid w:val="0066719C"/>
    <w:rsid w:val="006675A3"/>
    <w:rsid w:val="0066782E"/>
    <w:rsid w:val="006678EE"/>
    <w:rsid w:val="00667EC3"/>
    <w:rsid w:val="00667FA5"/>
    <w:rsid w:val="00670033"/>
    <w:rsid w:val="0067012D"/>
    <w:rsid w:val="00670303"/>
    <w:rsid w:val="006708AE"/>
    <w:rsid w:val="00670AB2"/>
    <w:rsid w:val="00670B57"/>
    <w:rsid w:val="00670CA0"/>
    <w:rsid w:val="00670DCE"/>
    <w:rsid w:val="00671BF6"/>
    <w:rsid w:val="00671D8F"/>
    <w:rsid w:val="0067222F"/>
    <w:rsid w:val="006722D7"/>
    <w:rsid w:val="00672864"/>
    <w:rsid w:val="00672AB3"/>
    <w:rsid w:val="00672EB2"/>
    <w:rsid w:val="00672F79"/>
    <w:rsid w:val="00673E5E"/>
    <w:rsid w:val="00674AB6"/>
    <w:rsid w:val="00675242"/>
    <w:rsid w:val="006753D7"/>
    <w:rsid w:val="0067584B"/>
    <w:rsid w:val="00675D67"/>
    <w:rsid w:val="00675DD2"/>
    <w:rsid w:val="00675E1B"/>
    <w:rsid w:val="00676070"/>
    <w:rsid w:val="00676937"/>
    <w:rsid w:val="00676A57"/>
    <w:rsid w:val="00676D40"/>
    <w:rsid w:val="00676F01"/>
    <w:rsid w:val="006770CB"/>
    <w:rsid w:val="00677199"/>
    <w:rsid w:val="00677326"/>
    <w:rsid w:val="00677722"/>
    <w:rsid w:val="006802E4"/>
    <w:rsid w:val="00680334"/>
    <w:rsid w:val="006809EF"/>
    <w:rsid w:val="00680C90"/>
    <w:rsid w:val="00681071"/>
    <w:rsid w:val="00681C2E"/>
    <w:rsid w:val="00681C2F"/>
    <w:rsid w:val="00681C9C"/>
    <w:rsid w:val="00681FDE"/>
    <w:rsid w:val="00682376"/>
    <w:rsid w:val="00682B53"/>
    <w:rsid w:val="00682BF3"/>
    <w:rsid w:val="00682D53"/>
    <w:rsid w:val="00682DDA"/>
    <w:rsid w:val="00683130"/>
    <w:rsid w:val="006835E1"/>
    <w:rsid w:val="0068376F"/>
    <w:rsid w:val="006837D2"/>
    <w:rsid w:val="006841D7"/>
    <w:rsid w:val="00684821"/>
    <w:rsid w:val="006849BC"/>
    <w:rsid w:val="00684A23"/>
    <w:rsid w:val="00684A63"/>
    <w:rsid w:val="0068565F"/>
    <w:rsid w:val="00685940"/>
    <w:rsid w:val="00685B9E"/>
    <w:rsid w:val="00686116"/>
    <w:rsid w:val="00686223"/>
    <w:rsid w:val="006862EB"/>
    <w:rsid w:val="006863B0"/>
    <w:rsid w:val="00686AC4"/>
    <w:rsid w:val="00686D3A"/>
    <w:rsid w:val="00686E42"/>
    <w:rsid w:val="00687AE3"/>
    <w:rsid w:val="00687CAD"/>
    <w:rsid w:val="00687FC6"/>
    <w:rsid w:val="0069018B"/>
    <w:rsid w:val="006902F0"/>
    <w:rsid w:val="006906BF"/>
    <w:rsid w:val="00690918"/>
    <w:rsid w:val="00690E7E"/>
    <w:rsid w:val="00690FFA"/>
    <w:rsid w:val="00691194"/>
    <w:rsid w:val="00691F5E"/>
    <w:rsid w:val="00692130"/>
    <w:rsid w:val="00692329"/>
    <w:rsid w:val="006927E0"/>
    <w:rsid w:val="00692EF0"/>
    <w:rsid w:val="00693092"/>
    <w:rsid w:val="00693B13"/>
    <w:rsid w:val="00693C3A"/>
    <w:rsid w:val="00693D92"/>
    <w:rsid w:val="00693EA3"/>
    <w:rsid w:val="0069401E"/>
    <w:rsid w:val="00694E16"/>
    <w:rsid w:val="00694F57"/>
    <w:rsid w:val="00695165"/>
    <w:rsid w:val="006966A0"/>
    <w:rsid w:val="0069691C"/>
    <w:rsid w:val="00696BF2"/>
    <w:rsid w:val="00697560"/>
    <w:rsid w:val="006979DD"/>
    <w:rsid w:val="00697A0C"/>
    <w:rsid w:val="00697E05"/>
    <w:rsid w:val="00697E9E"/>
    <w:rsid w:val="006A0174"/>
    <w:rsid w:val="006A03BF"/>
    <w:rsid w:val="006A0931"/>
    <w:rsid w:val="006A0E76"/>
    <w:rsid w:val="006A11DD"/>
    <w:rsid w:val="006A12A5"/>
    <w:rsid w:val="006A1615"/>
    <w:rsid w:val="006A1E59"/>
    <w:rsid w:val="006A1FA9"/>
    <w:rsid w:val="006A202B"/>
    <w:rsid w:val="006A29B3"/>
    <w:rsid w:val="006A2EAE"/>
    <w:rsid w:val="006A302E"/>
    <w:rsid w:val="006A3898"/>
    <w:rsid w:val="006A3A43"/>
    <w:rsid w:val="006A3AEB"/>
    <w:rsid w:val="006A3D5F"/>
    <w:rsid w:val="006A3E33"/>
    <w:rsid w:val="006A3EBA"/>
    <w:rsid w:val="006A3EC8"/>
    <w:rsid w:val="006A41B2"/>
    <w:rsid w:val="006A4E08"/>
    <w:rsid w:val="006A4EDD"/>
    <w:rsid w:val="006A502D"/>
    <w:rsid w:val="006A56A7"/>
    <w:rsid w:val="006A56E1"/>
    <w:rsid w:val="006A5D11"/>
    <w:rsid w:val="006A5D6D"/>
    <w:rsid w:val="006A5D7E"/>
    <w:rsid w:val="006A6103"/>
    <w:rsid w:val="006A62AA"/>
    <w:rsid w:val="006A64F3"/>
    <w:rsid w:val="006A66D6"/>
    <w:rsid w:val="006A6864"/>
    <w:rsid w:val="006A7393"/>
    <w:rsid w:val="006A7442"/>
    <w:rsid w:val="006A779A"/>
    <w:rsid w:val="006A7816"/>
    <w:rsid w:val="006B0043"/>
    <w:rsid w:val="006B0890"/>
    <w:rsid w:val="006B0C78"/>
    <w:rsid w:val="006B0FA7"/>
    <w:rsid w:val="006B1193"/>
    <w:rsid w:val="006B11B0"/>
    <w:rsid w:val="006B208A"/>
    <w:rsid w:val="006B24D4"/>
    <w:rsid w:val="006B2A3E"/>
    <w:rsid w:val="006B2CB0"/>
    <w:rsid w:val="006B2F58"/>
    <w:rsid w:val="006B361B"/>
    <w:rsid w:val="006B3AD0"/>
    <w:rsid w:val="006B3EE9"/>
    <w:rsid w:val="006B467B"/>
    <w:rsid w:val="006B4A56"/>
    <w:rsid w:val="006B4CDC"/>
    <w:rsid w:val="006B4DD1"/>
    <w:rsid w:val="006B52D0"/>
    <w:rsid w:val="006B5622"/>
    <w:rsid w:val="006B570A"/>
    <w:rsid w:val="006B58CD"/>
    <w:rsid w:val="006B5C74"/>
    <w:rsid w:val="006B5ED5"/>
    <w:rsid w:val="006B5FF5"/>
    <w:rsid w:val="006B62CD"/>
    <w:rsid w:val="006B6939"/>
    <w:rsid w:val="006B6CDF"/>
    <w:rsid w:val="006B6CF7"/>
    <w:rsid w:val="006B7004"/>
    <w:rsid w:val="006B7181"/>
    <w:rsid w:val="006B73E8"/>
    <w:rsid w:val="006B7408"/>
    <w:rsid w:val="006B74CE"/>
    <w:rsid w:val="006B7616"/>
    <w:rsid w:val="006C029D"/>
    <w:rsid w:val="006C073C"/>
    <w:rsid w:val="006C08E9"/>
    <w:rsid w:val="006C0911"/>
    <w:rsid w:val="006C0CBB"/>
    <w:rsid w:val="006C0FD7"/>
    <w:rsid w:val="006C1021"/>
    <w:rsid w:val="006C1289"/>
    <w:rsid w:val="006C161E"/>
    <w:rsid w:val="006C16DE"/>
    <w:rsid w:val="006C18A2"/>
    <w:rsid w:val="006C192D"/>
    <w:rsid w:val="006C1C14"/>
    <w:rsid w:val="006C1CC7"/>
    <w:rsid w:val="006C23EE"/>
    <w:rsid w:val="006C2543"/>
    <w:rsid w:val="006C27CC"/>
    <w:rsid w:val="006C27D2"/>
    <w:rsid w:val="006C2B03"/>
    <w:rsid w:val="006C2CBA"/>
    <w:rsid w:val="006C2EE0"/>
    <w:rsid w:val="006C3107"/>
    <w:rsid w:val="006C3445"/>
    <w:rsid w:val="006C3522"/>
    <w:rsid w:val="006C382D"/>
    <w:rsid w:val="006C3A18"/>
    <w:rsid w:val="006C3C09"/>
    <w:rsid w:val="006C4011"/>
    <w:rsid w:val="006C4137"/>
    <w:rsid w:val="006C413B"/>
    <w:rsid w:val="006C4394"/>
    <w:rsid w:val="006C44EF"/>
    <w:rsid w:val="006C4E10"/>
    <w:rsid w:val="006C5551"/>
    <w:rsid w:val="006C55EA"/>
    <w:rsid w:val="006C5996"/>
    <w:rsid w:val="006C5A60"/>
    <w:rsid w:val="006C5ACF"/>
    <w:rsid w:val="006C5BBD"/>
    <w:rsid w:val="006C5DD1"/>
    <w:rsid w:val="006C5FCD"/>
    <w:rsid w:val="006C6047"/>
    <w:rsid w:val="006C654A"/>
    <w:rsid w:val="006C6861"/>
    <w:rsid w:val="006C69F9"/>
    <w:rsid w:val="006C7513"/>
    <w:rsid w:val="006C7985"/>
    <w:rsid w:val="006D07C0"/>
    <w:rsid w:val="006D0B03"/>
    <w:rsid w:val="006D0DB1"/>
    <w:rsid w:val="006D0F24"/>
    <w:rsid w:val="006D0FBA"/>
    <w:rsid w:val="006D14AA"/>
    <w:rsid w:val="006D16E4"/>
    <w:rsid w:val="006D17C3"/>
    <w:rsid w:val="006D1B0E"/>
    <w:rsid w:val="006D1B20"/>
    <w:rsid w:val="006D28A4"/>
    <w:rsid w:val="006D2A5F"/>
    <w:rsid w:val="006D3146"/>
    <w:rsid w:val="006D315F"/>
    <w:rsid w:val="006D32AE"/>
    <w:rsid w:val="006D3440"/>
    <w:rsid w:val="006D34CD"/>
    <w:rsid w:val="006D3A44"/>
    <w:rsid w:val="006D3AA5"/>
    <w:rsid w:val="006D3CF1"/>
    <w:rsid w:val="006D443F"/>
    <w:rsid w:val="006D4C6C"/>
    <w:rsid w:val="006D4E16"/>
    <w:rsid w:val="006D4E36"/>
    <w:rsid w:val="006D4E7C"/>
    <w:rsid w:val="006D50C2"/>
    <w:rsid w:val="006D51E0"/>
    <w:rsid w:val="006D51F6"/>
    <w:rsid w:val="006D52CF"/>
    <w:rsid w:val="006D5576"/>
    <w:rsid w:val="006D57DF"/>
    <w:rsid w:val="006D5A47"/>
    <w:rsid w:val="006D5A4E"/>
    <w:rsid w:val="006D5BE8"/>
    <w:rsid w:val="006D5CDB"/>
    <w:rsid w:val="006D62E8"/>
    <w:rsid w:val="006D6568"/>
    <w:rsid w:val="006D65AE"/>
    <w:rsid w:val="006D65B1"/>
    <w:rsid w:val="006D65B5"/>
    <w:rsid w:val="006D6C8F"/>
    <w:rsid w:val="006D6F81"/>
    <w:rsid w:val="006D7119"/>
    <w:rsid w:val="006D764A"/>
    <w:rsid w:val="006D7873"/>
    <w:rsid w:val="006D7962"/>
    <w:rsid w:val="006D7A48"/>
    <w:rsid w:val="006E002B"/>
    <w:rsid w:val="006E0207"/>
    <w:rsid w:val="006E0520"/>
    <w:rsid w:val="006E05A7"/>
    <w:rsid w:val="006E0B66"/>
    <w:rsid w:val="006E12FD"/>
    <w:rsid w:val="006E1A60"/>
    <w:rsid w:val="006E1B85"/>
    <w:rsid w:val="006E1CD1"/>
    <w:rsid w:val="006E2553"/>
    <w:rsid w:val="006E2588"/>
    <w:rsid w:val="006E2C08"/>
    <w:rsid w:val="006E2EDB"/>
    <w:rsid w:val="006E2F51"/>
    <w:rsid w:val="006E3DC0"/>
    <w:rsid w:val="006E3E7D"/>
    <w:rsid w:val="006E3E97"/>
    <w:rsid w:val="006E3FCE"/>
    <w:rsid w:val="006E4851"/>
    <w:rsid w:val="006E4DB2"/>
    <w:rsid w:val="006E4DBA"/>
    <w:rsid w:val="006E4ED4"/>
    <w:rsid w:val="006E5153"/>
    <w:rsid w:val="006E5296"/>
    <w:rsid w:val="006E555A"/>
    <w:rsid w:val="006E59E3"/>
    <w:rsid w:val="006E5A87"/>
    <w:rsid w:val="006E5F03"/>
    <w:rsid w:val="006E6CA6"/>
    <w:rsid w:val="006E70A3"/>
    <w:rsid w:val="006E7390"/>
    <w:rsid w:val="006E74C2"/>
    <w:rsid w:val="006E7567"/>
    <w:rsid w:val="006E7815"/>
    <w:rsid w:val="006E7CE5"/>
    <w:rsid w:val="006E7FD7"/>
    <w:rsid w:val="006E7FF3"/>
    <w:rsid w:val="006F01D6"/>
    <w:rsid w:val="006F0289"/>
    <w:rsid w:val="006F02AE"/>
    <w:rsid w:val="006F0A1A"/>
    <w:rsid w:val="006F0EF7"/>
    <w:rsid w:val="006F1084"/>
    <w:rsid w:val="006F10E5"/>
    <w:rsid w:val="006F12AF"/>
    <w:rsid w:val="006F15AE"/>
    <w:rsid w:val="006F183C"/>
    <w:rsid w:val="006F193A"/>
    <w:rsid w:val="006F19B7"/>
    <w:rsid w:val="006F19EA"/>
    <w:rsid w:val="006F1A29"/>
    <w:rsid w:val="006F1EA5"/>
    <w:rsid w:val="006F2229"/>
    <w:rsid w:val="006F273A"/>
    <w:rsid w:val="006F2808"/>
    <w:rsid w:val="006F29AF"/>
    <w:rsid w:val="006F2B1A"/>
    <w:rsid w:val="006F30DA"/>
    <w:rsid w:val="006F3196"/>
    <w:rsid w:val="006F3830"/>
    <w:rsid w:val="006F3C56"/>
    <w:rsid w:val="006F3F77"/>
    <w:rsid w:val="006F4038"/>
    <w:rsid w:val="006F4065"/>
    <w:rsid w:val="006F4150"/>
    <w:rsid w:val="006F4744"/>
    <w:rsid w:val="006F4BC8"/>
    <w:rsid w:val="006F4C56"/>
    <w:rsid w:val="006F4D0E"/>
    <w:rsid w:val="006F4E7E"/>
    <w:rsid w:val="006F522C"/>
    <w:rsid w:val="006F59C8"/>
    <w:rsid w:val="006F5D4D"/>
    <w:rsid w:val="006F5F01"/>
    <w:rsid w:val="006F654F"/>
    <w:rsid w:val="006F68D5"/>
    <w:rsid w:val="006F6C94"/>
    <w:rsid w:val="006F6DE3"/>
    <w:rsid w:val="006F7439"/>
    <w:rsid w:val="006F792B"/>
    <w:rsid w:val="006F7EAA"/>
    <w:rsid w:val="00700430"/>
    <w:rsid w:val="0070057E"/>
    <w:rsid w:val="00700F7B"/>
    <w:rsid w:val="007016FE"/>
    <w:rsid w:val="00701CA2"/>
    <w:rsid w:val="00701E0D"/>
    <w:rsid w:val="00701E2E"/>
    <w:rsid w:val="007021F0"/>
    <w:rsid w:val="007025B2"/>
    <w:rsid w:val="007029A9"/>
    <w:rsid w:val="00702E43"/>
    <w:rsid w:val="007031E5"/>
    <w:rsid w:val="00703212"/>
    <w:rsid w:val="00703243"/>
    <w:rsid w:val="00703551"/>
    <w:rsid w:val="00703732"/>
    <w:rsid w:val="00703745"/>
    <w:rsid w:val="0070380C"/>
    <w:rsid w:val="00703887"/>
    <w:rsid w:val="00704126"/>
    <w:rsid w:val="00704EA4"/>
    <w:rsid w:val="00704F43"/>
    <w:rsid w:val="00705D3B"/>
    <w:rsid w:val="00705EF1"/>
    <w:rsid w:val="007064B6"/>
    <w:rsid w:val="0070664E"/>
    <w:rsid w:val="007067DA"/>
    <w:rsid w:val="007068AD"/>
    <w:rsid w:val="00706AAC"/>
    <w:rsid w:val="007076F2"/>
    <w:rsid w:val="007077AD"/>
    <w:rsid w:val="00707C4A"/>
    <w:rsid w:val="00707D2F"/>
    <w:rsid w:val="00707F8C"/>
    <w:rsid w:val="007100BA"/>
    <w:rsid w:val="0071017B"/>
    <w:rsid w:val="00710365"/>
    <w:rsid w:val="00710652"/>
    <w:rsid w:val="00710AD7"/>
    <w:rsid w:val="00710D1A"/>
    <w:rsid w:val="007110AF"/>
    <w:rsid w:val="007110FA"/>
    <w:rsid w:val="00711492"/>
    <w:rsid w:val="00711880"/>
    <w:rsid w:val="007118D2"/>
    <w:rsid w:val="00711A6D"/>
    <w:rsid w:val="00711C42"/>
    <w:rsid w:val="00711C6C"/>
    <w:rsid w:val="00711E26"/>
    <w:rsid w:val="007121F0"/>
    <w:rsid w:val="007122DD"/>
    <w:rsid w:val="00712337"/>
    <w:rsid w:val="0071236D"/>
    <w:rsid w:val="007124A1"/>
    <w:rsid w:val="00712A52"/>
    <w:rsid w:val="00712A53"/>
    <w:rsid w:val="00712FBA"/>
    <w:rsid w:val="007134E6"/>
    <w:rsid w:val="00713B46"/>
    <w:rsid w:val="00713DA7"/>
    <w:rsid w:val="00713E13"/>
    <w:rsid w:val="007140A2"/>
    <w:rsid w:val="007143CE"/>
    <w:rsid w:val="00714C20"/>
    <w:rsid w:val="00714C57"/>
    <w:rsid w:val="00714E67"/>
    <w:rsid w:val="00714EE5"/>
    <w:rsid w:val="00714FA3"/>
    <w:rsid w:val="00715C70"/>
    <w:rsid w:val="00715EC9"/>
    <w:rsid w:val="00715F46"/>
    <w:rsid w:val="00716041"/>
    <w:rsid w:val="007160CC"/>
    <w:rsid w:val="00716353"/>
    <w:rsid w:val="00716A85"/>
    <w:rsid w:val="00716B64"/>
    <w:rsid w:val="00716E36"/>
    <w:rsid w:val="0071788B"/>
    <w:rsid w:val="00717A85"/>
    <w:rsid w:val="00717C0E"/>
    <w:rsid w:val="00720052"/>
    <w:rsid w:val="007206C5"/>
    <w:rsid w:val="00720792"/>
    <w:rsid w:val="00720BAE"/>
    <w:rsid w:val="00721133"/>
    <w:rsid w:val="0072115E"/>
    <w:rsid w:val="007212E2"/>
    <w:rsid w:val="007213CB"/>
    <w:rsid w:val="007214E0"/>
    <w:rsid w:val="007218D4"/>
    <w:rsid w:val="00721EFF"/>
    <w:rsid w:val="00722396"/>
    <w:rsid w:val="007223FE"/>
    <w:rsid w:val="007223FF"/>
    <w:rsid w:val="007224D1"/>
    <w:rsid w:val="00722DAF"/>
    <w:rsid w:val="00722F22"/>
    <w:rsid w:val="00722F9F"/>
    <w:rsid w:val="007231C4"/>
    <w:rsid w:val="00723372"/>
    <w:rsid w:val="007234F2"/>
    <w:rsid w:val="007238FC"/>
    <w:rsid w:val="00723F64"/>
    <w:rsid w:val="007247D9"/>
    <w:rsid w:val="00724DB5"/>
    <w:rsid w:val="007254B3"/>
    <w:rsid w:val="007256AF"/>
    <w:rsid w:val="00725A14"/>
    <w:rsid w:val="00725F0F"/>
    <w:rsid w:val="00726019"/>
    <w:rsid w:val="00726024"/>
    <w:rsid w:val="00726031"/>
    <w:rsid w:val="00726098"/>
    <w:rsid w:val="00726727"/>
    <w:rsid w:val="00726F59"/>
    <w:rsid w:val="00727158"/>
    <w:rsid w:val="007271EC"/>
    <w:rsid w:val="0072724C"/>
    <w:rsid w:val="00727641"/>
    <w:rsid w:val="007277A9"/>
    <w:rsid w:val="00727BB3"/>
    <w:rsid w:val="00730419"/>
    <w:rsid w:val="007306A9"/>
    <w:rsid w:val="00730856"/>
    <w:rsid w:val="00730CCE"/>
    <w:rsid w:val="00730F36"/>
    <w:rsid w:val="007310D6"/>
    <w:rsid w:val="00731485"/>
    <w:rsid w:val="007317A4"/>
    <w:rsid w:val="00731833"/>
    <w:rsid w:val="00731E59"/>
    <w:rsid w:val="0073285F"/>
    <w:rsid w:val="007328ED"/>
    <w:rsid w:val="00732BAD"/>
    <w:rsid w:val="007332A9"/>
    <w:rsid w:val="0073347F"/>
    <w:rsid w:val="007334FC"/>
    <w:rsid w:val="00733C27"/>
    <w:rsid w:val="00733DFF"/>
    <w:rsid w:val="007343E9"/>
    <w:rsid w:val="007347C8"/>
    <w:rsid w:val="00734EEB"/>
    <w:rsid w:val="00735195"/>
    <w:rsid w:val="0073542F"/>
    <w:rsid w:val="0073544F"/>
    <w:rsid w:val="00735DC1"/>
    <w:rsid w:val="0073663A"/>
    <w:rsid w:val="0073681C"/>
    <w:rsid w:val="00736C92"/>
    <w:rsid w:val="0073705F"/>
    <w:rsid w:val="00737541"/>
    <w:rsid w:val="00737703"/>
    <w:rsid w:val="0073799A"/>
    <w:rsid w:val="00740361"/>
    <w:rsid w:val="007404C4"/>
    <w:rsid w:val="007405E0"/>
    <w:rsid w:val="00740CC4"/>
    <w:rsid w:val="00741037"/>
    <w:rsid w:val="00741294"/>
    <w:rsid w:val="007413FD"/>
    <w:rsid w:val="007414C3"/>
    <w:rsid w:val="007418A7"/>
    <w:rsid w:val="00741D02"/>
    <w:rsid w:val="007425A6"/>
    <w:rsid w:val="00742708"/>
    <w:rsid w:val="00742DA4"/>
    <w:rsid w:val="007430CB"/>
    <w:rsid w:val="00743248"/>
    <w:rsid w:val="007438A9"/>
    <w:rsid w:val="00743B0E"/>
    <w:rsid w:val="00743CB3"/>
    <w:rsid w:val="0074400D"/>
    <w:rsid w:val="00744195"/>
    <w:rsid w:val="007443A6"/>
    <w:rsid w:val="0074469E"/>
    <w:rsid w:val="00744CD9"/>
    <w:rsid w:val="00744D10"/>
    <w:rsid w:val="00744DC9"/>
    <w:rsid w:val="00744FBC"/>
    <w:rsid w:val="00745595"/>
    <w:rsid w:val="007457B7"/>
    <w:rsid w:val="00745C4D"/>
    <w:rsid w:val="00745DBA"/>
    <w:rsid w:val="00746157"/>
    <w:rsid w:val="00746545"/>
    <w:rsid w:val="0074663A"/>
    <w:rsid w:val="007466F1"/>
    <w:rsid w:val="00746940"/>
    <w:rsid w:val="00746B4D"/>
    <w:rsid w:val="007471B4"/>
    <w:rsid w:val="007471FE"/>
    <w:rsid w:val="0074736B"/>
    <w:rsid w:val="0074751D"/>
    <w:rsid w:val="00747FCE"/>
    <w:rsid w:val="007503CA"/>
    <w:rsid w:val="0075065E"/>
    <w:rsid w:val="00750A08"/>
    <w:rsid w:val="007510B8"/>
    <w:rsid w:val="0075136D"/>
    <w:rsid w:val="00751462"/>
    <w:rsid w:val="00751C31"/>
    <w:rsid w:val="00751C91"/>
    <w:rsid w:val="00751FB5"/>
    <w:rsid w:val="007523CE"/>
    <w:rsid w:val="007524FD"/>
    <w:rsid w:val="007526A7"/>
    <w:rsid w:val="007527DD"/>
    <w:rsid w:val="00752EF1"/>
    <w:rsid w:val="00753887"/>
    <w:rsid w:val="007539B4"/>
    <w:rsid w:val="00753A87"/>
    <w:rsid w:val="007540C3"/>
    <w:rsid w:val="00754479"/>
    <w:rsid w:val="0075451B"/>
    <w:rsid w:val="00754A55"/>
    <w:rsid w:val="00754A5B"/>
    <w:rsid w:val="00755089"/>
    <w:rsid w:val="0075518B"/>
    <w:rsid w:val="007552DC"/>
    <w:rsid w:val="00755890"/>
    <w:rsid w:val="007560A0"/>
    <w:rsid w:val="00756426"/>
    <w:rsid w:val="0075686D"/>
    <w:rsid w:val="00756AD7"/>
    <w:rsid w:val="00756E19"/>
    <w:rsid w:val="0075747A"/>
    <w:rsid w:val="00757F96"/>
    <w:rsid w:val="0076060E"/>
    <w:rsid w:val="00760715"/>
    <w:rsid w:val="00760C17"/>
    <w:rsid w:val="00760F04"/>
    <w:rsid w:val="00760F4C"/>
    <w:rsid w:val="00761313"/>
    <w:rsid w:val="0076136D"/>
    <w:rsid w:val="00761412"/>
    <w:rsid w:val="007615B6"/>
    <w:rsid w:val="00761C0B"/>
    <w:rsid w:val="00762194"/>
    <w:rsid w:val="00762B5B"/>
    <w:rsid w:val="00762DF1"/>
    <w:rsid w:val="00763C51"/>
    <w:rsid w:val="0076413F"/>
    <w:rsid w:val="007643F7"/>
    <w:rsid w:val="00764C0A"/>
    <w:rsid w:val="00764CD7"/>
    <w:rsid w:val="007650A0"/>
    <w:rsid w:val="007654E8"/>
    <w:rsid w:val="00765549"/>
    <w:rsid w:val="0076576A"/>
    <w:rsid w:val="00765C40"/>
    <w:rsid w:val="007660AF"/>
    <w:rsid w:val="007660EF"/>
    <w:rsid w:val="00766403"/>
    <w:rsid w:val="00766A16"/>
    <w:rsid w:val="00766EE2"/>
    <w:rsid w:val="007672D2"/>
    <w:rsid w:val="00767435"/>
    <w:rsid w:val="00767B1B"/>
    <w:rsid w:val="00767C5D"/>
    <w:rsid w:val="00767D88"/>
    <w:rsid w:val="0077023F"/>
    <w:rsid w:val="0077094E"/>
    <w:rsid w:val="00771156"/>
    <w:rsid w:val="007716AF"/>
    <w:rsid w:val="007718A2"/>
    <w:rsid w:val="00771E44"/>
    <w:rsid w:val="00771E4A"/>
    <w:rsid w:val="00771E5A"/>
    <w:rsid w:val="00771FDD"/>
    <w:rsid w:val="00771FF3"/>
    <w:rsid w:val="007721EB"/>
    <w:rsid w:val="0077279C"/>
    <w:rsid w:val="00773412"/>
    <w:rsid w:val="007738B3"/>
    <w:rsid w:val="00773B56"/>
    <w:rsid w:val="007740CD"/>
    <w:rsid w:val="00774602"/>
    <w:rsid w:val="00774B4C"/>
    <w:rsid w:val="00775241"/>
    <w:rsid w:val="007757DD"/>
    <w:rsid w:val="00775C24"/>
    <w:rsid w:val="00776240"/>
    <w:rsid w:val="00776326"/>
    <w:rsid w:val="00776F2A"/>
    <w:rsid w:val="00777116"/>
    <w:rsid w:val="0077721D"/>
    <w:rsid w:val="00777757"/>
    <w:rsid w:val="00777833"/>
    <w:rsid w:val="00777949"/>
    <w:rsid w:val="00777CA8"/>
    <w:rsid w:val="00777D7F"/>
    <w:rsid w:val="00777F53"/>
    <w:rsid w:val="00780807"/>
    <w:rsid w:val="0078125F"/>
    <w:rsid w:val="00781661"/>
    <w:rsid w:val="00781C56"/>
    <w:rsid w:val="00782002"/>
    <w:rsid w:val="007824F8"/>
    <w:rsid w:val="00782604"/>
    <w:rsid w:val="0078284C"/>
    <w:rsid w:val="00782855"/>
    <w:rsid w:val="0078318B"/>
    <w:rsid w:val="0078332D"/>
    <w:rsid w:val="007840F6"/>
    <w:rsid w:val="00784430"/>
    <w:rsid w:val="0078463C"/>
    <w:rsid w:val="00784956"/>
    <w:rsid w:val="00784DAF"/>
    <w:rsid w:val="00784F17"/>
    <w:rsid w:val="0078572A"/>
    <w:rsid w:val="0078582E"/>
    <w:rsid w:val="007859B6"/>
    <w:rsid w:val="00786978"/>
    <w:rsid w:val="00786E84"/>
    <w:rsid w:val="00786F3B"/>
    <w:rsid w:val="0078730C"/>
    <w:rsid w:val="007878CF"/>
    <w:rsid w:val="00787936"/>
    <w:rsid w:val="00787E32"/>
    <w:rsid w:val="00790052"/>
    <w:rsid w:val="00790081"/>
    <w:rsid w:val="0079012C"/>
    <w:rsid w:val="007902A5"/>
    <w:rsid w:val="007904DE"/>
    <w:rsid w:val="007905A9"/>
    <w:rsid w:val="0079091A"/>
    <w:rsid w:val="00790AE9"/>
    <w:rsid w:val="00790C1D"/>
    <w:rsid w:val="00790D10"/>
    <w:rsid w:val="00791125"/>
    <w:rsid w:val="0079171B"/>
    <w:rsid w:val="00791DC2"/>
    <w:rsid w:val="00791E76"/>
    <w:rsid w:val="007920EA"/>
    <w:rsid w:val="00792415"/>
    <w:rsid w:val="007926A4"/>
    <w:rsid w:val="007930E2"/>
    <w:rsid w:val="00793148"/>
    <w:rsid w:val="0079336D"/>
    <w:rsid w:val="00793572"/>
    <w:rsid w:val="007935CC"/>
    <w:rsid w:val="00793686"/>
    <w:rsid w:val="0079373E"/>
    <w:rsid w:val="00793860"/>
    <w:rsid w:val="00793A86"/>
    <w:rsid w:val="00793C21"/>
    <w:rsid w:val="00794094"/>
    <w:rsid w:val="00794155"/>
    <w:rsid w:val="00794494"/>
    <w:rsid w:val="007946A0"/>
    <w:rsid w:val="00794BAE"/>
    <w:rsid w:val="00794E7C"/>
    <w:rsid w:val="007956FD"/>
    <w:rsid w:val="007959AB"/>
    <w:rsid w:val="00795BC9"/>
    <w:rsid w:val="00795C7C"/>
    <w:rsid w:val="00795C95"/>
    <w:rsid w:val="00795E16"/>
    <w:rsid w:val="00795EC7"/>
    <w:rsid w:val="00795F0B"/>
    <w:rsid w:val="007960E4"/>
    <w:rsid w:val="007961D6"/>
    <w:rsid w:val="007967BA"/>
    <w:rsid w:val="00797563"/>
    <w:rsid w:val="00797725"/>
    <w:rsid w:val="0079780E"/>
    <w:rsid w:val="00797938"/>
    <w:rsid w:val="00797945"/>
    <w:rsid w:val="00797B3C"/>
    <w:rsid w:val="007A01C5"/>
    <w:rsid w:val="007A03FD"/>
    <w:rsid w:val="007A0603"/>
    <w:rsid w:val="007A0609"/>
    <w:rsid w:val="007A0ABA"/>
    <w:rsid w:val="007A0DAA"/>
    <w:rsid w:val="007A11CC"/>
    <w:rsid w:val="007A1679"/>
    <w:rsid w:val="007A168D"/>
    <w:rsid w:val="007A1E9C"/>
    <w:rsid w:val="007A219C"/>
    <w:rsid w:val="007A26E8"/>
    <w:rsid w:val="007A317B"/>
    <w:rsid w:val="007A3255"/>
    <w:rsid w:val="007A3937"/>
    <w:rsid w:val="007A3D5E"/>
    <w:rsid w:val="007A3DDF"/>
    <w:rsid w:val="007A42DC"/>
    <w:rsid w:val="007A484D"/>
    <w:rsid w:val="007A4A73"/>
    <w:rsid w:val="007A4A74"/>
    <w:rsid w:val="007A4AA2"/>
    <w:rsid w:val="007A4CE1"/>
    <w:rsid w:val="007A4D68"/>
    <w:rsid w:val="007A4FE7"/>
    <w:rsid w:val="007A5828"/>
    <w:rsid w:val="007A6115"/>
    <w:rsid w:val="007A67DC"/>
    <w:rsid w:val="007A6802"/>
    <w:rsid w:val="007A6998"/>
    <w:rsid w:val="007A6B45"/>
    <w:rsid w:val="007A6FEF"/>
    <w:rsid w:val="007A73A1"/>
    <w:rsid w:val="007A7C63"/>
    <w:rsid w:val="007B046B"/>
    <w:rsid w:val="007B068A"/>
    <w:rsid w:val="007B06FC"/>
    <w:rsid w:val="007B0C7F"/>
    <w:rsid w:val="007B0E0F"/>
    <w:rsid w:val="007B0F9B"/>
    <w:rsid w:val="007B165D"/>
    <w:rsid w:val="007B19E3"/>
    <w:rsid w:val="007B1B27"/>
    <w:rsid w:val="007B2054"/>
    <w:rsid w:val="007B2104"/>
    <w:rsid w:val="007B2481"/>
    <w:rsid w:val="007B2F4A"/>
    <w:rsid w:val="007B305E"/>
    <w:rsid w:val="007B3322"/>
    <w:rsid w:val="007B33EB"/>
    <w:rsid w:val="007B49DB"/>
    <w:rsid w:val="007B5139"/>
    <w:rsid w:val="007B55F6"/>
    <w:rsid w:val="007B5EC7"/>
    <w:rsid w:val="007B5F79"/>
    <w:rsid w:val="007B6AF1"/>
    <w:rsid w:val="007B712D"/>
    <w:rsid w:val="007B7253"/>
    <w:rsid w:val="007B7670"/>
    <w:rsid w:val="007B76E3"/>
    <w:rsid w:val="007B789B"/>
    <w:rsid w:val="007B7D06"/>
    <w:rsid w:val="007B7D9A"/>
    <w:rsid w:val="007C00EC"/>
    <w:rsid w:val="007C03ED"/>
    <w:rsid w:val="007C04E1"/>
    <w:rsid w:val="007C0C36"/>
    <w:rsid w:val="007C0DBD"/>
    <w:rsid w:val="007C2185"/>
    <w:rsid w:val="007C21D8"/>
    <w:rsid w:val="007C295D"/>
    <w:rsid w:val="007C3012"/>
    <w:rsid w:val="007C3071"/>
    <w:rsid w:val="007C3081"/>
    <w:rsid w:val="007C31CA"/>
    <w:rsid w:val="007C3E83"/>
    <w:rsid w:val="007C3FE6"/>
    <w:rsid w:val="007C3FFC"/>
    <w:rsid w:val="007C4014"/>
    <w:rsid w:val="007C4400"/>
    <w:rsid w:val="007C4B68"/>
    <w:rsid w:val="007C4E99"/>
    <w:rsid w:val="007C4FFA"/>
    <w:rsid w:val="007C520C"/>
    <w:rsid w:val="007C5522"/>
    <w:rsid w:val="007C596E"/>
    <w:rsid w:val="007C5F75"/>
    <w:rsid w:val="007C64DD"/>
    <w:rsid w:val="007C68F0"/>
    <w:rsid w:val="007C6A42"/>
    <w:rsid w:val="007C717B"/>
    <w:rsid w:val="007C752F"/>
    <w:rsid w:val="007C7674"/>
    <w:rsid w:val="007C7DC2"/>
    <w:rsid w:val="007D02A3"/>
    <w:rsid w:val="007D08E5"/>
    <w:rsid w:val="007D0EC0"/>
    <w:rsid w:val="007D0FE8"/>
    <w:rsid w:val="007D14B6"/>
    <w:rsid w:val="007D1C3C"/>
    <w:rsid w:val="007D1F73"/>
    <w:rsid w:val="007D2D38"/>
    <w:rsid w:val="007D2D71"/>
    <w:rsid w:val="007D2EF5"/>
    <w:rsid w:val="007D3B4D"/>
    <w:rsid w:val="007D3C87"/>
    <w:rsid w:val="007D3D67"/>
    <w:rsid w:val="007D4EEE"/>
    <w:rsid w:val="007D4F6B"/>
    <w:rsid w:val="007D52AE"/>
    <w:rsid w:val="007D5DCD"/>
    <w:rsid w:val="007D5F60"/>
    <w:rsid w:val="007D5FE8"/>
    <w:rsid w:val="007D632B"/>
    <w:rsid w:val="007D6CF5"/>
    <w:rsid w:val="007D6EDD"/>
    <w:rsid w:val="007D76BC"/>
    <w:rsid w:val="007D7744"/>
    <w:rsid w:val="007D77CC"/>
    <w:rsid w:val="007D7C45"/>
    <w:rsid w:val="007D7C9E"/>
    <w:rsid w:val="007D7CBD"/>
    <w:rsid w:val="007D7E02"/>
    <w:rsid w:val="007D7E95"/>
    <w:rsid w:val="007E00EA"/>
    <w:rsid w:val="007E027B"/>
    <w:rsid w:val="007E0363"/>
    <w:rsid w:val="007E0466"/>
    <w:rsid w:val="007E071A"/>
    <w:rsid w:val="007E0C29"/>
    <w:rsid w:val="007E0DE5"/>
    <w:rsid w:val="007E1588"/>
    <w:rsid w:val="007E1995"/>
    <w:rsid w:val="007E1F73"/>
    <w:rsid w:val="007E273C"/>
    <w:rsid w:val="007E296D"/>
    <w:rsid w:val="007E29B2"/>
    <w:rsid w:val="007E2B84"/>
    <w:rsid w:val="007E2F8A"/>
    <w:rsid w:val="007E3093"/>
    <w:rsid w:val="007E3111"/>
    <w:rsid w:val="007E3132"/>
    <w:rsid w:val="007E394E"/>
    <w:rsid w:val="007E4054"/>
    <w:rsid w:val="007E40A9"/>
    <w:rsid w:val="007E40D0"/>
    <w:rsid w:val="007E40E7"/>
    <w:rsid w:val="007E439C"/>
    <w:rsid w:val="007E4998"/>
    <w:rsid w:val="007E54C9"/>
    <w:rsid w:val="007E5ACF"/>
    <w:rsid w:val="007E61BD"/>
    <w:rsid w:val="007E623C"/>
    <w:rsid w:val="007E65D6"/>
    <w:rsid w:val="007E6B53"/>
    <w:rsid w:val="007E6DCC"/>
    <w:rsid w:val="007E73E8"/>
    <w:rsid w:val="007E754D"/>
    <w:rsid w:val="007E7B8C"/>
    <w:rsid w:val="007E7E58"/>
    <w:rsid w:val="007F0374"/>
    <w:rsid w:val="007F0499"/>
    <w:rsid w:val="007F0577"/>
    <w:rsid w:val="007F0AF6"/>
    <w:rsid w:val="007F0D93"/>
    <w:rsid w:val="007F109B"/>
    <w:rsid w:val="007F1326"/>
    <w:rsid w:val="007F148D"/>
    <w:rsid w:val="007F1CEA"/>
    <w:rsid w:val="007F2020"/>
    <w:rsid w:val="007F2F75"/>
    <w:rsid w:val="007F2FF4"/>
    <w:rsid w:val="007F3316"/>
    <w:rsid w:val="007F3960"/>
    <w:rsid w:val="007F3ADA"/>
    <w:rsid w:val="007F3D47"/>
    <w:rsid w:val="007F3FC4"/>
    <w:rsid w:val="007F4189"/>
    <w:rsid w:val="007F4AA0"/>
    <w:rsid w:val="007F4BE6"/>
    <w:rsid w:val="007F5359"/>
    <w:rsid w:val="007F5732"/>
    <w:rsid w:val="007F58BB"/>
    <w:rsid w:val="007F5C3B"/>
    <w:rsid w:val="007F6319"/>
    <w:rsid w:val="007F639D"/>
    <w:rsid w:val="007F66A0"/>
    <w:rsid w:val="007F6A18"/>
    <w:rsid w:val="007F6C03"/>
    <w:rsid w:val="007F6E17"/>
    <w:rsid w:val="007F7141"/>
    <w:rsid w:val="007F7197"/>
    <w:rsid w:val="007F73D6"/>
    <w:rsid w:val="007F755C"/>
    <w:rsid w:val="007F7693"/>
    <w:rsid w:val="007F78B0"/>
    <w:rsid w:val="007F7ACF"/>
    <w:rsid w:val="007F7E3A"/>
    <w:rsid w:val="0080020A"/>
    <w:rsid w:val="00800787"/>
    <w:rsid w:val="00800E66"/>
    <w:rsid w:val="00800F8F"/>
    <w:rsid w:val="008012A2"/>
    <w:rsid w:val="0080135C"/>
    <w:rsid w:val="008015BA"/>
    <w:rsid w:val="00801917"/>
    <w:rsid w:val="0080192D"/>
    <w:rsid w:val="00801C77"/>
    <w:rsid w:val="00801E3A"/>
    <w:rsid w:val="008027DD"/>
    <w:rsid w:val="00802906"/>
    <w:rsid w:val="00802914"/>
    <w:rsid w:val="00802E05"/>
    <w:rsid w:val="00802F42"/>
    <w:rsid w:val="00803219"/>
    <w:rsid w:val="0080369D"/>
    <w:rsid w:val="00803FF7"/>
    <w:rsid w:val="00804156"/>
    <w:rsid w:val="008042E2"/>
    <w:rsid w:val="0080487C"/>
    <w:rsid w:val="0080492B"/>
    <w:rsid w:val="00804A56"/>
    <w:rsid w:val="00804E42"/>
    <w:rsid w:val="00805036"/>
    <w:rsid w:val="00805044"/>
    <w:rsid w:val="00805258"/>
    <w:rsid w:val="0080551C"/>
    <w:rsid w:val="008055A7"/>
    <w:rsid w:val="008056DA"/>
    <w:rsid w:val="00805E0A"/>
    <w:rsid w:val="00805FFA"/>
    <w:rsid w:val="0080619A"/>
    <w:rsid w:val="00806230"/>
    <w:rsid w:val="0080684A"/>
    <w:rsid w:val="00806929"/>
    <w:rsid w:val="00806987"/>
    <w:rsid w:val="00807203"/>
    <w:rsid w:val="00807372"/>
    <w:rsid w:val="00807545"/>
    <w:rsid w:val="008075FB"/>
    <w:rsid w:val="00807C35"/>
    <w:rsid w:val="00807C80"/>
    <w:rsid w:val="00810321"/>
    <w:rsid w:val="0081081B"/>
    <w:rsid w:val="008109AD"/>
    <w:rsid w:val="00810EB4"/>
    <w:rsid w:val="00811A28"/>
    <w:rsid w:val="00811A39"/>
    <w:rsid w:val="00811C74"/>
    <w:rsid w:val="00811D83"/>
    <w:rsid w:val="00812289"/>
    <w:rsid w:val="0081254C"/>
    <w:rsid w:val="008128DD"/>
    <w:rsid w:val="00813852"/>
    <w:rsid w:val="00814440"/>
    <w:rsid w:val="00814C2D"/>
    <w:rsid w:val="0081529A"/>
    <w:rsid w:val="00815DDE"/>
    <w:rsid w:val="00815F0B"/>
    <w:rsid w:val="00815FC8"/>
    <w:rsid w:val="00816131"/>
    <w:rsid w:val="008164D0"/>
    <w:rsid w:val="00816587"/>
    <w:rsid w:val="0081666B"/>
    <w:rsid w:val="00816906"/>
    <w:rsid w:val="00816EA0"/>
    <w:rsid w:val="00817046"/>
    <w:rsid w:val="008173F4"/>
    <w:rsid w:val="00817470"/>
    <w:rsid w:val="008174F9"/>
    <w:rsid w:val="00817672"/>
    <w:rsid w:val="008177F5"/>
    <w:rsid w:val="00817C5C"/>
    <w:rsid w:val="00817FD1"/>
    <w:rsid w:val="00817FFD"/>
    <w:rsid w:val="00820314"/>
    <w:rsid w:val="00820819"/>
    <w:rsid w:val="008209F2"/>
    <w:rsid w:val="00820B0B"/>
    <w:rsid w:val="00821042"/>
    <w:rsid w:val="0082132C"/>
    <w:rsid w:val="00821E45"/>
    <w:rsid w:val="00822595"/>
    <w:rsid w:val="0082294D"/>
    <w:rsid w:val="00822AFB"/>
    <w:rsid w:val="00822C9C"/>
    <w:rsid w:val="00822E48"/>
    <w:rsid w:val="00822F75"/>
    <w:rsid w:val="0082367A"/>
    <w:rsid w:val="008236DD"/>
    <w:rsid w:val="00823839"/>
    <w:rsid w:val="008239CB"/>
    <w:rsid w:val="008239CE"/>
    <w:rsid w:val="008239D4"/>
    <w:rsid w:val="00823D2A"/>
    <w:rsid w:val="00823D47"/>
    <w:rsid w:val="00823F1F"/>
    <w:rsid w:val="00824151"/>
    <w:rsid w:val="00824170"/>
    <w:rsid w:val="00824527"/>
    <w:rsid w:val="0082474A"/>
    <w:rsid w:val="008247C3"/>
    <w:rsid w:val="008249CF"/>
    <w:rsid w:val="00824B70"/>
    <w:rsid w:val="00825104"/>
    <w:rsid w:val="0082539F"/>
    <w:rsid w:val="00825685"/>
    <w:rsid w:val="0082578F"/>
    <w:rsid w:val="00825F27"/>
    <w:rsid w:val="00825FC5"/>
    <w:rsid w:val="0082678B"/>
    <w:rsid w:val="00826E33"/>
    <w:rsid w:val="00826F13"/>
    <w:rsid w:val="0082728F"/>
    <w:rsid w:val="00827412"/>
    <w:rsid w:val="00827C4F"/>
    <w:rsid w:val="00827E31"/>
    <w:rsid w:val="008300C1"/>
    <w:rsid w:val="00830108"/>
    <w:rsid w:val="0083013C"/>
    <w:rsid w:val="00830311"/>
    <w:rsid w:val="008304AA"/>
    <w:rsid w:val="00830575"/>
    <w:rsid w:val="00830CCE"/>
    <w:rsid w:val="008314A1"/>
    <w:rsid w:val="00831BDC"/>
    <w:rsid w:val="00832152"/>
    <w:rsid w:val="0083247B"/>
    <w:rsid w:val="00832577"/>
    <w:rsid w:val="00832E75"/>
    <w:rsid w:val="00832F59"/>
    <w:rsid w:val="00833496"/>
    <w:rsid w:val="008334AD"/>
    <w:rsid w:val="00833570"/>
    <w:rsid w:val="008337DC"/>
    <w:rsid w:val="00833ABE"/>
    <w:rsid w:val="00833CD7"/>
    <w:rsid w:val="00833D01"/>
    <w:rsid w:val="00833FBC"/>
    <w:rsid w:val="0083482D"/>
    <w:rsid w:val="0083553C"/>
    <w:rsid w:val="008356F8"/>
    <w:rsid w:val="00835BA8"/>
    <w:rsid w:val="00835E30"/>
    <w:rsid w:val="008364C6"/>
    <w:rsid w:val="00836729"/>
    <w:rsid w:val="00836A69"/>
    <w:rsid w:val="00837166"/>
    <w:rsid w:val="00837904"/>
    <w:rsid w:val="00837E8B"/>
    <w:rsid w:val="00837F6F"/>
    <w:rsid w:val="008400A5"/>
    <w:rsid w:val="008400F4"/>
    <w:rsid w:val="008406CD"/>
    <w:rsid w:val="00840A73"/>
    <w:rsid w:val="00840FAC"/>
    <w:rsid w:val="008410B0"/>
    <w:rsid w:val="0084149C"/>
    <w:rsid w:val="0084181E"/>
    <w:rsid w:val="00841872"/>
    <w:rsid w:val="0084283E"/>
    <w:rsid w:val="00842914"/>
    <w:rsid w:val="00842F03"/>
    <w:rsid w:val="008431AC"/>
    <w:rsid w:val="00844039"/>
    <w:rsid w:val="00844202"/>
    <w:rsid w:val="00844231"/>
    <w:rsid w:val="0084469E"/>
    <w:rsid w:val="00845013"/>
    <w:rsid w:val="00845465"/>
    <w:rsid w:val="0084584B"/>
    <w:rsid w:val="00845872"/>
    <w:rsid w:val="00845A22"/>
    <w:rsid w:val="00845E03"/>
    <w:rsid w:val="00845EFC"/>
    <w:rsid w:val="00846213"/>
    <w:rsid w:val="00846220"/>
    <w:rsid w:val="008463A7"/>
    <w:rsid w:val="008465DC"/>
    <w:rsid w:val="00846890"/>
    <w:rsid w:val="0084696F"/>
    <w:rsid w:val="00846A6C"/>
    <w:rsid w:val="008473F5"/>
    <w:rsid w:val="008479CE"/>
    <w:rsid w:val="00847A58"/>
    <w:rsid w:val="00847B61"/>
    <w:rsid w:val="00847F47"/>
    <w:rsid w:val="008500EC"/>
    <w:rsid w:val="008501C5"/>
    <w:rsid w:val="008508C4"/>
    <w:rsid w:val="0085133A"/>
    <w:rsid w:val="0085153D"/>
    <w:rsid w:val="008519A9"/>
    <w:rsid w:val="00851B61"/>
    <w:rsid w:val="00851CA4"/>
    <w:rsid w:val="00851D50"/>
    <w:rsid w:val="00852177"/>
    <w:rsid w:val="00852511"/>
    <w:rsid w:val="00852939"/>
    <w:rsid w:val="00852A94"/>
    <w:rsid w:val="00852D19"/>
    <w:rsid w:val="008538EF"/>
    <w:rsid w:val="00853C07"/>
    <w:rsid w:val="00854093"/>
    <w:rsid w:val="00854162"/>
    <w:rsid w:val="00854498"/>
    <w:rsid w:val="008546C9"/>
    <w:rsid w:val="00854963"/>
    <w:rsid w:val="00854993"/>
    <w:rsid w:val="00854CF5"/>
    <w:rsid w:val="00854DEA"/>
    <w:rsid w:val="00855027"/>
    <w:rsid w:val="008555CC"/>
    <w:rsid w:val="00855821"/>
    <w:rsid w:val="00856801"/>
    <w:rsid w:val="0085692A"/>
    <w:rsid w:val="008579AE"/>
    <w:rsid w:val="008601EC"/>
    <w:rsid w:val="00860891"/>
    <w:rsid w:val="008608AB"/>
    <w:rsid w:val="008609E8"/>
    <w:rsid w:val="00860CB8"/>
    <w:rsid w:val="00860E6A"/>
    <w:rsid w:val="00860FB2"/>
    <w:rsid w:val="00861906"/>
    <w:rsid w:val="008622E2"/>
    <w:rsid w:val="0086235B"/>
    <w:rsid w:val="00862379"/>
    <w:rsid w:val="0086237B"/>
    <w:rsid w:val="00862473"/>
    <w:rsid w:val="00862D90"/>
    <w:rsid w:val="00862E59"/>
    <w:rsid w:val="0086311C"/>
    <w:rsid w:val="008638C2"/>
    <w:rsid w:val="00863B87"/>
    <w:rsid w:val="00863CF9"/>
    <w:rsid w:val="0086413B"/>
    <w:rsid w:val="008642BB"/>
    <w:rsid w:val="00864638"/>
    <w:rsid w:val="008649F2"/>
    <w:rsid w:val="00864B3F"/>
    <w:rsid w:val="00864BA1"/>
    <w:rsid w:val="00864EA3"/>
    <w:rsid w:val="00865340"/>
    <w:rsid w:val="00865538"/>
    <w:rsid w:val="008656EF"/>
    <w:rsid w:val="00865D40"/>
    <w:rsid w:val="00865E25"/>
    <w:rsid w:val="008661AD"/>
    <w:rsid w:val="008662E8"/>
    <w:rsid w:val="0086634A"/>
    <w:rsid w:val="00866376"/>
    <w:rsid w:val="00866493"/>
    <w:rsid w:val="00866621"/>
    <w:rsid w:val="00866642"/>
    <w:rsid w:val="0086678C"/>
    <w:rsid w:val="0086680D"/>
    <w:rsid w:val="008668E7"/>
    <w:rsid w:val="008669DF"/>
    <w:rsid w:val="00866A3D"/>
    <w:rsid w:val="00866B1F"/>
    <w:rsid w:val="00866E88"/>
    <w:rsid w:val="008676BD"/>
    <w:rsid w:val="00867829"/>
    <w:rsid w:val="00867A21"/>
    <w:rsid w:val="00867CC1"/>
    <w:rsid w:val="00870157"/>
    <w:rsid w:val="00870163"/>
    <w:rsid w:val="00870D5E"/>
    <w:rsid w:val="00871044"/>
    <w:rsid w:val="008714B5"/>
    <w:rsid w:val="00871641"/>
    <w:rsid w:val="0087166B"/>
    <w:rsid w:val="008718B1"/>
    <w:rsid w:val="00871A33"/>
    <w:rsid w:val="00871E23"/>
    <w:rsid w:val="00872153"/>
    <w:rsid w:val="008726E0"/>
    <w:rsid w:val="00872794"/>
    <w:rsid w:val="0087280C"/>
    <w:rsid w:val="0087298F"/>
    <w:rsid w:val="00872F32"/>
    <w:rsid w:val="008735BE"/>
    <w:rsid w:val="008735C8"/>
    <w:rsid w:val="00873606"/>
    <w:rsid w:val="0087391B"/>
    <w:rsid w:val="00873D05"/>
    <w:rsid w:val="0087450F"/>
    <w:rsid w:val="00874790"/>
    <w:rsid w:val="00874D25"/>
    <w:rsid w:val="00875051"/>
    <w:rsid w:val="00875472"/>
    <w:rsid w:val="0087578A"/>
    <w:rsid w:val="00875DF2"/>
    <w:rsid w:val="00875E74"/>
    <w:rsid w:val="00876326"/>
    <w:rsid w:val="008768EE"/>
    <w:rsid w:val="00876A3A"/>
    <w:rsid w:val="008800E7"/>
    <w:rsid w:val="0088065E"/>
    <w:rsid w:val="0088071E"/>
    <w:rsid w:val="008808F2"/>
    <w:rsid w:val="00880D7C"/>
    <w:rsid w:val="00881518"/>
    <w:rsid w:val="0088253D"/>
    <w:rsid w:val="00882652"/>
    <w:rsid w:val="00882A3E"/>
    <w:rsid w:val="00882A5B"/>
    <w:rsid w:val="00882B9A"/>
    <w:rsid w:val="00883088"/>
    <w:rsid w:val="0088318B"/>
    <w:rsid w:val="008832AD"/>
    <w:rsid w:val="00883CDE"/>
    <w:rsid w:val="00884556"/>
    <w:rsid w:val="008847B9"/>
    <w:rsid w:val="00884816"/>
    <w:rsid w:val="00884B24"/>
    <w:rsid w:val="00884B2A"/>
    <w:rsid w:val="00885693"/>
    <w:rsid w:val="0088578E"/>
    <w:rsid w:val="00885B1B"/>
    <w:rsid w:val="00885B51"/>
    <w:rsid w:val="008869D7"/>
    <w:rsid w:val="00886C32"/>
    <w:rsid w:val="00887301"/>
    <w:rsid w:val="00887403"/>
    <w:rsid w:val="008874E2"/>
    <w:rsid w:val="008875F7"/>
    <w:rsid w:val="0089009D"/>
    <w:rsid w:val="00890721"/>
    <w:rsid w:val="00890CD3"/>
    <w:rsid w:val="00890FA8"/>
    <w:rsid w:val="00891564"/>
    <w:rsid w:val="00891804"/>
    <w:rsid w:val="00891924"/>
    <w:rsid w:val="00891D2B"/>
    <w:rsid w:val="0089209F"/>
    <w:rsid w:val="008921AD"/>
    <w:rsid w:val="008921F6"/>
    <w:rsid w:val="00892E97"/>
    <w:rsid w:val="00892F99"/>
    <w:rsid w:val="008934E6"/>
    <w:rsid w:val="00893522"/>
    <w:rsid w:val="00893CAF"/>
    <w:rsid w:val="0089456A"/>
    <w:rsid w:val="00894B10"/>
    <w:rsid w:val="00894B60"/>
    <w:rsid w:val="00894B86"/>
    <w:rsid w:val="0089505B"/>
    <w:rsid w:val="00895289"/>
    <w:rsid w:val="00896465"/>
    <w:rsid w:val="00896B9B"/>
    <w:rsid w:val="00896DB5"/>
    <w:rsid w:val="0089742D"/>
    <w:rsid w:val="00897443"/>
    <w:rsid w:val="008978E6"/>
    <w:rsid w:val="008979A3"/>
    <w:rsid w:val="008A124D"/>
    <w:rsid w:val="008A13A4"/>
    <w:rsid w:val="008A13B2"/>
    <w:rsid w:val="008A17FB"/>
    <w:rsid w:val="008A19E6"/>
    <w:rsid w:val="008A1ED7"/>
    <w:rsid w:val="008A1F06"/>
    <w:rsid w:val="008A2081"/>
    <w:rsid w:val="008A28D0"/>
    <w:rsid w:val="008A325C"/>
    <w:rsid w:val="008A33BD"/>
    <w:rsid w:val="008A361A"/>
    <w:rsid w:val="008A38AA"/>
    <w:rsid w:val="008A38B2"/>
    <w:rsid w:val="008A39D6"/>
    <w:rsid w:val="008A4061"/>
    <w:rsid w:val="008A4248"/>
    <w:rsid w:val="008A4A81"/>
    <w:rsid w:val="008A4C4F"/>
    <w:rsid w:val="008A4D33"/>
    <w:rsid w:val="008A4E80"/>
    <w:rsid w:val="008A50A0"/>
    <w:rsid w:val="008A527D"/>
    <w:rsid w:val="008A5366"/>
    <w:rsid w:val="008A53A0"/>
    <w:rsid w:val="008A580F"/>
    <w:rsid w:val="008A58AF"/>
    <w:rsid w:val="008A5BEB"/>
    <w:rsid w:val="008A6681"/>
    <w:rsid w:val="008A6E07"/>
    <w:rsid w:val="008A6F6E"/>
    <w:rsid w:val="008A72F4"/>
    <w:rsid w:val="008A7416"/>
    <w:rsid w:val="008A77FE"/>
    <w:rsid w:val="008A7800"/>
    <w:rsid w:val="008A7BE1"/>
    <w:rsid w:val="008A7C59"/>
    <w:rsid w:val="008B0552"/>
    <w:rsid w:val="008B0957"/>
    <w:rsid w:val="008B0BAE"/>
    <w:rsid w:val="008B123A"/>
    <w:rsid w:val="008B127C"/>
    <w:rsid w:val="008B143E"/>
    <w:rsid w:val="008B185C"/>
    <w:rsid w:val="008B1AA7"/>
    <w:rsid w:val="008B1F04"/>
    <w:rsid w:val="008B223F"/>
    <w:rsid w:val="008B23C6"/>
    <w:rsid w:val="008B24AA"/>
    <w:rsid w:val="008B2B96"/>
    <w:rsid w:val="008B2C5B"/>
    <w:rsid w:val="008B30F0"/>
    <w:rsid w:val="008B3522"/>
    <w:rsid w:val="008B3851"/>
    <w:rsid w:val="008B48C1"/>
    <w:rsid w:val="008B4A02"/>
    <w:rsid w:val="008B4C38"/>
    <w:rsid w:val="008B4CED"/>
    <w:rsid w:val="008B4E69"/>
    <w:rsid w:val="008B536B"/>
    <w:rsid w:val="008B5B29"/>
    <w:rsid w:val="008B5C27"/>
    <w:rsid w:val="008B5ED7"/>
    <w:rsid w:val="008B60A7"/>
    <w:rsid w:val="008B629F"/>
    <w:rsid w:val="008B6850"/>
    <w:rsid w:val="008B6DCC"/>
    <w:rsid w:val="008B6E82"/>
    <w:rsid w:val="008B7210"/>
    <w:rsid w:val="008B7573"/>
    <w:rsid w:val="008B79D2"/>
    <w:rsid w:val="008C00E3"/>
    <w:rsid w:val="008C0663"/>
    <w:rsid w:val="008C0BBC"/>
    <w:rsid w:val="008C1B26"/>
    <w:rsid w:val="008C215F"/>
    <w:rsid w:val="008C221A"/>
    <w:rsid w:val="008C258A"/>
    <w:rsid w:val="008C27A8"/>
    <w:rsid w:val="008C29A9"/>
    <w:rsid w:val="008C2BF1"/>
    <w:rsid w:val="008C2CA7"/>
    <w:rsid w:val="008C2D24"/>
    <w:rsid w:val="008C2D7A"/>
    <w:rsid w:val="008C36FC"/>
    <w:rsid w:val="008C3C3C"/>
    <w:rsid w:val="008C4208"/>
    <w:rsid w:val="008C4370"/>
    <w:rsid w:val="008C4679"/>
    <w:rsid w:val="008C4B2E"/>
    <w:rsid w:val="008C4E89"/>
    <w:rsid w:val="008C4F38"/>
    <w:rsid w:val="008C5148"/>
    <w:rsid w:val="008C5498"/>
    <w:rsid w:val="008C54A0"/>
    <w:rsid w:val="008C55C2"/>
    <w:rsid w:val="008C56CE"/>
    <w:rsid w:val="008C57B7"/>
    <w:rsid w:val="008C582D"/>
    <w:rsid w:val="008C5CFA"/>
    <w:rsid w:val="008C5E70"/>
    <w:rsid w:val="008C6012"/>
    <w:rsid w:val="008C60F3"/>
    <w:rsid w:val="008C611B"/>
    <w:rsid w:val="008C6358"/>
    <w:rsid w:val="008C66D7"/>
    <w:rsid w:val="008C69A0"/>
    <w:rsid w:val="008C6EBC"/>
    <w:rsid w:val="008C719D"/>
    <w:rsid w:val="008C7B61"/>
    <w:rsid w:val="008C7C4C"/>
    <w:rsid w:val="008C7F2D"/>
    <w:rsid w:val="008D010F"/>
    <w:rsid w:val="008D041A"/>
    <w:rsid w:val="008D041B"/>
    <w:rsid w:val="008D0536"/>
    <w:rsid w:val="008D08CE"/>
    <w:rsid w:val="008D1974"/>
    <w:rsid w:val="008D1A82"/>
    <w:rsid w:val="008D1A91"/>
    <w:rsid w:val="008D1BBB"/>
    <w:rsid w:val="008D1BDD"/>
    <w:rsid w:val="008D1C67"/>
    <w:rsid w:val="008D1F75"/>
    <w:rsid w:val="008D2089"/>
    <w:rsid w:val="008D264E"/>
    <w:rsid w:val="008D2F65"/>
    <w:rsid w:val="008D3347"/>
    <w:rsid w:val="008D3533"/>
    <w:rsid w:val="008D35E2"/>
    <w:rsid w:val="008D3A06"/>
    <w:rsid w:val="008D3D70"/>
    <w:rsid w:val="008D52D3"/>
    <w:rsid w:val="008D5949"/>
    <w:rsid w:val="008D5A95"/>
    <w:rsid w:val="008D5E4F"/>
    <w:rsid w:val="008D5F5A"/>
    <w:rsid w:val="008D6002"/>
    <w:rsid w:val="008D610F"/>
    <w:rsid w:val="008D62C7"/>
    <w:rsid w:val="008D65FB"/>
    <w:rsid w:val="008D6797"/>
    <w:rsid w:val="008D6A4D"/>
    <w:rsid w:val="008D6C5D"/>
    <w:rsid w:val="008D7913"/>
    <w:rsid w:val="008D79A1"/>
    <w:rsid w:val="008D7D37"/>
    <w:rsid w:val="008D7F6E"/>
    <w:rsid w:val="008E038A"/>
    <w:rsid w:val="008E03D1"/>
    <w:rsid w:val="008E0513"/>
    <w:rsid w:val="008E065E"/>
    <w:rsid w:val="008E0A06"/>
    <w:rsid w:val="008E0A6B"/>
    <w:rsid w:val="008E0BD3"/>
    <w:rsid w:val="008E154C"/>
    <w:rsid w:val="008E1555"/>
    <w:rsid w:val="008E1AE0"/>
    <w:rsid w:val="008E1D58"/>
    <w:rsid w:val="008E1DC1"/>
    <w:rsid w:val="008E21E1"/>
    <w:rsid w:val="008E2332"/>
    <w:rsid w:val="008E2456"/>
    <w:rsid w:val="008E289B"/>
    <w:rsid w:val="008E2A08"/>
    <w:rsid w:val="008E2C89"/>
    <w:rsid w:val="008E31EC"/>
    <w:rsid w:val="008E3E28"/>
    <w:rsid w:val="008E42CF"/>
    <w:rsid w:val="008E440A"/>
    <w:rsid w:val="008E4475"/>
    <w:rsid w:val="008E4E79"/>
    <w:rsid w:val="008E5414"/>
    <w:rsid w:val="008E56A6"/>
    <w:rsid w:val="008E5D12"/>
    <w:rsid w:val="008E5FCB"/>
    <w:rsid w:val="008E5FDF"/>
    <w:rsid w:val="008E68C0"/>
    <w:rsid w:val="008E6B1C"/>
    <w:rsid w:val="008E6F73"/>
    <w:rsid w:val="008E78E1"/>
    <w:rsid w:val="008E79DA"/>
    <w:rsid w:val="008E7A92"/>
    <w:rsid w:val="008E7E0D"/>
    <w:rsid w:val="008F0245"/>
    <w:rsid w:val="008F084A"/>
    <w:rsid w:val="008F0856"/>
    <w:rsid w:val="008F0E61"/>
    <w:rsid w:val="008F0F71"/>
    <w:rsid w:val="008F1400"/>
    <w:rsid w:val="008F17AD"/>
    <w:rsid w:val="008F17E9"/>
    <w:rsid w:val="008F18CC"/>
    <w:rsid w:val="008F1E35"/>
    <w:rsid w:val="008F2040"/>
    <w:rsid w:val="008F215B"/>
    <w:rsid w:val="008F29A5"/>
    <w:rsid w:val="008F2A5E"/>
    <w:rsid w:val="008F2BFD"/>
    <w:rsid w:val="008F2E90"/>
    <w:rsid w:val="008F3CCD"/>
    <w:rsid w:val="008F4047"/>
    <w:rsid w:val="008F432A"/>
    <w:rsid w:val="008F444B"/>
    <w:rsid w:val="008F4E4D"/>
    <w:rsid w:val="008F50A8"/>
    <w:rsid w:val="008F531D"/>
    <w:rsid w:val="008F57C4"/>
    <w:rsid w:val="008F5D23"/>
    <w:rsid w:val="008F7890"/>
    <w:rsid w:val="008F7940"/>
    <w:rsid w:val="008F7F8A"/>
    <w:rsid w:val="00900273"/>
    <w:rsid w:val="00901051"/>
    <w:rsid w:val="009010C6"/>
    <w:rsid w:val="00901A82"/>
    <w:rsid w:val="00901D8F"/>
    <w:rsid w:val="00901E27"/>
    <w:rsid w:val="00902538"/>
    <w:rsid w:val="009025E0"/>
    <w:rsid w:val="009027E9"/>
    <w:rsid w:val="00902886"/>
    <w:rsid w:val="00902A78"/>
    <w:rsid w:val="00902D45"/>
    <w:rsid w:val="0090304E"/>
    <w:rsid w:val="00903208"/>
    <w:rsid w:val="0090365E"/>
    <w:rsid w:val="009043BA"/>
    <w:rsid w:val="00904517"/>
    <w:rsid w:val="00904A18"/>
    <w:rsid w:val="0090505F"/>
    <w:rsid w:val="009054CD"/>
    <w:rsid w:val="009059C1"/>
    <w:rsid w:val="00905ABC"/>
    <w:rsid w:val="00905ADA"/>
    <w:rsid w:val="00905CB8"/>
    <w:rsid w:val="00905F2C"/>
    <w:rsid w:val="009061A2"/>
    <w:rsid w:val="00906728"/>
    <w:rsid w:val="00906E7F"/>
    <w:rsid w:val="009071A9"/>
    <w:rsid w:val="00907D83"/>
    <w:rsid w:val="0091004C"/>
    <w:rsid w:val="00910545"/>
    <w:rsid w:val="009110FA"/>
    <w:rsid w:val="0091160C"/>
    <w:rsid w:val="00911BD6"/>
    <w:rsid w:val="00911C46"/>
    <w:rsid w:val="00912B16"/>
    <w:rsid w:val="00913059"/>
    <w:rsid w:val="0091347D"/>
    <w:rsid w:val="00913496"/>
    <w:rsid w:val="009136F7"/>
    <w:rsid w:val="00913A31"/>
    <w:rsid w:val="00913EDD"/>
    <w:rsid w:val="00914344"/>
    <w:rsid w:val="0091467F"/>
    <w:rsid w:val="0091485D"/>
    <w:rsid w:val="0091492F"/>
    <w:rsid w:val="00914E85"/>
    <w:rsid w:val="00914F82"/>
    <w:rsid w:val="0091558C"/>
    <w:rsid w:val="009157E9"/>
    <w:rsid w:val="0091583D"/>
    <w:rsid w:val="009158BF"/>
    <w:rsid w:val="00915A2D"/>
    <w:rsid w:val="00915B2A"/>
    <w:rsid w:val="00915BDD"/>
    <w:rsid w:val="00915FA0"/>
    <w:rsid w:val="00916A54"/>
    <w:rsid w:val="009171BA"/>
    <w:rsid w:val="00920232"/>
    <w:rsid w:val="00920888"/>
    <w:rsid w:val="009216A6"/>
    <w:rsid w:val="00921CE1"/>
    <w:rsid w:val="00921E71"/>
    <w:rsid w:val="00922420"/>
    <w:rsid w:val="00922CE6"/>
    <w:rsid w:val="00922D1A"/>
    <w:rsid w:val="009233D7"/>
    <w:rsid w:val="00923596"/>
    <w:rsid w:val="0092364A"/>
    <w:rsid w:val="00923A4C"/>
    <w:rsid w:val="00923C19"/>
    <w:rsid w:val="0092405A"/>
    <w:rsid w:val="00924327"/>
    <w:rsid w:val="0092486E"/>
    <w:rsid w:val="0092529E"/>
    <w:rsid w:val="009253CA"/>
    <w:rsid w:val="009257F8"/>
    <w:rsid w:val="0092581F"/>
    <w:rsid w:val="00925B74"/>
    <w:rsid w:val="00925B9C"/>
    <w:rsid w:val="00925CF7"/>
    <w:rsid w:val="0092634A"/>
    <w:rsid w:val="00926BB9"/>
    <w:rsid w:val="0092747F"/>
    <w:rsid w:val="0092799D"/>
    <w:rsid w:val="009279B1"/>
    <w:rsid w:val="0093008B"/>
    <w:rsid w:val="009304A6"/>
    <w:rsid w:val="009307A6"/>
    <w:rsid w:val="00930922"/>
    <w:rsid w:val="00930988"/>
    <w:rsid w:val="00930ADA"/>
    <w:rsid w:val="00930C27"/>
    <w:rsid w:val="0093120C"/>
    <w:rsid w:val="009312B6"/>
    <w:rsid w:val="009312CD"/>
    <w:rsid w:val="00931403"/>
    <w:rsid w:val="00931566"/>
    <w:rsid w:val="009316BA"/>
    <w:rsid w:val="00931712"/>
    <w:rsid w:val="009318ED"/>
    <w:rsid w:val="00931962"/>
    <w:rsid w:val="0093196A"/>
    <w:rsid w:val="009319A3"/>
    <w:rsid w:val="00931EDD"/>
    <w:rsid w:val="00931EF8"/>
    <w:rsid w:val="00932041"/>
    <w:rsid w:val="00932325"/>
    <w:rsid w:val="0093245F"/>
    <w:rsid w:val="009324EC"/>
    <w:rsid w:val="0093289A"/>
    <w:rsid w:val="00932BB7"/>
    <w:rsid w:val="00932D81"/>
    <w:rsid w:val="00932F17"/>
    <w:rsid w:val="00933542"/>
    <w:rsid w:val="00933EC0"/>
    <w:rsid w:val="00933F65"/>
    <w:rsid w:val="009341FF"/>
    <w:rsid w:val="00934444"/>
    <w:rsid w:val="00934498"/>
    <w:rsid w:val="009347F5"/>
    <w:rsid w:val="00934A38"/>
    <w:rsid w:val="00935054"/>
    <w:rsid w:val="00935E01"/>
    <w:rsid w:val="00936E74"/>
    <w:rsid w:val="00936F1D"/>
    <w:rsid w:val="00937322"/>
    <w:rsid w:val="00937324"/>
    <w:rsid w:val="00937C5F"/>
    <w:rsid w:val="00937CDC"/>
    <w:rsid w:val="00940120"/>
    <w:rsid w:val="00940460"/>
    <w:rsid w:val="009405E9"/>
    <w:rsid w:val="00940BCF"/>
    <w:rsid w:val="0094170E"/>
    <w:rsid w:val="009419E3"/>
    <w:rsid w:val="00941E7A"/>
    <w:rsid w:val="0094230A"/>
    <w:rsid w:val="009425AC"/>
    <w:rsid w:val="009426AD"/>
    <w:rsid w:val="00942817"/>
    <w:rsid w:val="00942A5E"/>
    <w:rsid w:val="00942D3C"/>
    <w:rsid w:val="00942DFA"/>
    <w:rsid w:val="009434A1"/>
    <w:rsid w:val="00943812"/>
    <w:rsid w:val="00943C34"/>
    <w:rsid w:val="00943CC3"/>
    <w:rsid w:val="00943E62"/>
    <w:rsid w:val="00944561"/>
    <w:rsid w:val="00944776"/>
    <w:rsid w:val="009447FD"/>
    <w:rsid w:val="00944C6B"/>
    <w:rsid w:val="009452C0"/>
    <w:rsid w:val="0094606D"/>
    <w:rsid w:val="0094682C"/>
    <w:rsid w:val="00946A7B"/>
    <w:rsid w:val="00946CC6"/>
    <w:rsid w:val="00947071"/>
    <w:rsid w:val="0094716C"/>
    <w:rsid w:val="0094717B"/>
    <w:rsid w:val="0094727F"/>
    <w:rsid w:val="00947762"/>
    <w:rsid w:val="00947B0C"/>
    <w:rsid w:val="00947C2E"/>
    <w:rsid w:val="00947E94"/>
    <w:rsid w:val="00950361"/>
    <w:rsid w:val="00950394"/>
    <w:rsid w:val="0095066C"/>
    <w:rsid w:val="009507F2"/>
    <w:rsid w:val="00950EFB"/>
    <w:rsid w:val="00951A1C"/>
    <w:rsid w:val="00951A7E"/>
    <w:rsid w:val="0095367B"/>
    <w:rsid w:val="009543AC"/>
    <w:rsid w:val="00954A83"/>
    <w:rsid w:val="00954B6A"/>
    <w:rsid w:val="00954BF1"/>
    <w:rsid w:val="00954DC7"/>
    <w:rsid w:val="0095528D"/>
    <w:rsid w:val="009553A5"/>
    <w:rsid w:val="00955523"/>
    <w:rsid w:val="00955790"/>
    <w:rsid w:val="00956921"/>
    <w:rsid w:val="00956EE8"/>
    <w:rsid w:val="0095720B"/>
    <w:rsid w:val="00957CDA"/>
    <w:rsid w:val="009602A9"/>
    <w:rsid w:val="0096038D"/>
    <w:rsid w:val="009605EB"/>
    <w:rsid w:val="00960A7C"/>
    <w:rsid w:val="009610AB"/>
    <w:rsid w:val="00961440"/>
    <w:rsid w:val="00961A42"/>
    <w:rsid w:val="00961D58"/>
    <w:rsid w:val="00961DEB"/>
    <w:rsid w:val="00962026"/>
    <w:rsid w:val="009624B5"/>
    <w:rsid w:val="00962BD1"/>
    <w:rsid w:val="00962F32"/>
    <w:rsid w:val="009637B2"/>
    <w:rsid w:val="00963B07"/>
    <w:rsid w:val="00963B2F"/>
    <w:rsid w:val="00963C43"/>
    <w:rsid w:val="0096408D"/>
    <w:rsid w:val="00964214"/>
    <w:rsid w:val="00964737"/>
    <w:rsid w:val="00964858"/>
    <w:rsid w:val="009655B1"/>
    <w:rsid w:val="00965735"/>
    <w:rsid w:val="0096590C"/>
    <w:rsid w:val="00965A62"/>
    <w:rsid w:val="00965A64"/>
    <w:rsid w:val="00965C12"/>
    <w:rsid w:val="00965CB4"/>
    <w:rsid w:val="00965F6F"/>
    <w:rsid w:val="00966374"/>
    <w:rsid w:val="009663FC"/>
    <w:rsid w:val="0096651A"/>
    <w:rsid w:val="0096677F"/>
    <w:rsid w:val="0096694B"/>
    <w:rsid w:val="00966A3F"/>
    <w:rsid w:val="0096717F"/>
    <w:rsid w:val="009673AF"/>
    <w:rsid w:val="0096790F"/>
    <w:rsid w:val="00967D71"/>
    <w:rsid w:val="00967EE6"/>
    <w:rsid w:val="009703BF"/>
    <w:rsid w:val="0097065A"/>
    <w:rsid w:val="00970669"/>
    <w:rsid w:val="00970953"/>
    <w:rsid w:val="0097097F"/>
    <w:rsid w:val="009714B4"/>
    <w:rsid w:val="009715AB"/>
    <w:rsid w:val="009718C5"/>
    <w:rsid w:val="0097192F"/>
    <w:rsid w:val="0097198C"/>
    <w:rsid w:val="00971D07"/>
    <w:rsid w:val="0097205A"/>
    <w:rsid w:val="009720D0"/>
    <w:rsid w:val="00972425"/>
    <w:rsid w:val="00972475"/>
    <w:rsid w:val="009725FF"/>
    <w:rsid w:val="00972F65"/>
    <w:rsid w:val="009732F2"/>
    <w:rsid w:val="009735AD"/>
    <w:rsid w:val="00973C74"/>
    <w:rsid w:val="0097406A"/>
    <w:rsid w:val="009742B3"/>
    <w:rsid w:val="00974A95"/>
    <w:rsid w:val="00974AAC"/>
    <w:rsid w:val="0097570F"/>
    <w:rsid w:val="00975C03"/>
    <w:rsid w:val="00975C05"/>
    <w:rsid w:val="00975E79"/>
    <w:rsid w:val="00975F59"/>
    <w:rsid w:val="009762ED"/>
    <w:rsid w:val="00976AC6"/>
    <w:rsid w:val="00976DAD"/>
    <w:rsid w:val="009774EE"/>
    <w:rsid w:val="009775E1"/>
    <w:rsid w:val="00977672"/>
    <w:rsid w:val="009778DA"/>
    <w:rsid w:val="00977F20"/>
    <w:rsid w:val="0098064B"/>
    <w:rsid w:val="00980F6A"/>
    <w:rsid w:val="00981354"/>
    <w:rsid w:val="00981D75"/>
    <w:rsid w:val="00982036"/>
    <w:rsid w:val="009821AA"/>
    <w:rsid w:val="00982520"/>
    <w:rsid w:val="00982693"/>
    <w:rsid w:val="009827E4"/>
    <w:rsid w:val="00982896"/>
    <w:rsid w:val="00982B90"/>
    <w:rsid w:val="009831DD"/>
    <w:rsid w:val="00983A1E"/>
    <w:rsid w:val="00983ACF"/>
    <w:rsid w:val="00983C7F"/>
    <w:rsid w:val="00983FB8"/>
    <w:rsid w:val="009841BC"/>
    <w:rsid w:val="0098424B"/>
    <w:rsid w:val="00984383"/>
    <w:rsid w:val="0098458A"/>
    <w:rsid w:val="00984CE9"/>
    <w:rsid w:val="00984F19"/>
    <w:rsid w:val="0098503D"/>
    <w:rsid w:val="0098555A"/>
    <w:rsid w:val="00985F84"/>
    <w:rsid w:val="0098637D"/>
    <w:rsid w:val="00986B5E"/>
    <w:rsid w:val="00986D5A"/>
    <w:rsid w:val="009872A5"/>
    <w:rsid w:val="00987811"/>
    <w:rsid w:val="009906FB"/>
    <w:rsid w:val="00991129"/>
    <w:rsid w:val="00991290"/>
    <w:rsid w:val="00991473"/>
    <w:rsid w:val="00991609"/>
    <w:rsid w:val="00991653"/>
    <w:rsid w:val="00991BB1"/>
    <w:rsid w:val="00991C54"/>
    <w:rsid w:val="0099208A"/>
    <w:rsid w:val="009921D0"/>
    <w:rsid w:val="00992304"/>
    <w:rsid w:val="009925CB"/>
    <w:rsid w:val="009925F8"/>
    <w:rsid w:val="00992D7D"/>
    <w:rsid w:val="00992EC5"/>
    <w:rsid w:val="009932C9"/>
    <w:rsid w:val="00993465"/>
    <w:rsid w:val="009934C6"/>
    <w:rsid w:val="0099396A"/>
    <w:rsid w:val="00993AA9"/>
    <w:rsid w:val="00993B72"/>
    <w:rsid w:val="00993B75"/>
    <w:rsid w:val="0099465E"/>
    <w:rsid w:val="0099539D"/>
    <w:rsid w:val="009959C5"/>
    <w:rsid w:val="00995EA1"/>
    <w:rsid w:val="00996419"/>
    <w:rsid w:val="00996551"/>
    <w:rsid w:val="00996982"/>
    <w:rsid w:val="00996A64"/>
    <w:rsid w:val="00996B44"/>
    <w:rsid w:val="00996B6C"/>
    <w:rsid w:val="00996B80"/>
    <w:rsid w:val="009974F5"/>
    <w:rsid w:val="009A027D"/>
    <w:rsid w:val="009A0380"/>
    <w:rsid w:val="009A0569"/>
    <w:rsid w:val="009A0959"/>
    <w:rsid w:val="009A0DDC"/>
    <w:rsid w:val="009A1361"/>
    <w:rsid w:val="009A141B"/>
    <w:rsid w:val="009A1503"/>
    <w:rsid w:val="009A155A"/>
    <w:rsid w:val="009A1674"/>
    <w:rsid w:val="009A179A"/>
    <w:rsid w:val="009A1D80"/>
    <w:rsid w:val="009A240F"/>
    <w:rsid w:val="009A2577"/>
    <w:rsid w:val="009A2EF7"/>
    <w:rsid w:val="009A3608"/>
    <w:rsid w:val="009A3F6C"/>
    <w:rsid w:val="009A41E2"/>
    <w:rsid w:val="009A4354"/>
    <w:rsid w:val="009A4361"/>
    <w:rsid w:val="009A4665"/>
    <w:rsid w:val="009A473D"/>
    <w:rsid w:val="009A4A52"/>
    <w:rsid w:val="009A51B8"/>
    <w:rsid w:val="009A573D"/>
    <w:rsid w:val="009A5975"/>
    <w:rsid w:val="009A5A11"/>
    <w:rsid w:val="009A6255"/>
    <w:rsid w:val="009A62BA"/>
    <w:rsid w:val="009A66AC"/>
    <w:rsid w:val="009A6907"/>
    <w:rsid w:val="009A6B66"/>
    <w:rsid w:val="009A6E1A"/>
    <w:rsid w:val="009A700B"/>
    <w:rsid w:val="009B01B9"/>
    <w:rsid w:val="009B0264"/>
    <w:rsid w:val="009B0581"/>
    <w:rsid w:val="009B0FD0"/>
    <w:rsid w:val="009B13EE"/>
    <w:rsid w:val="009B1B74"/>
    <w:rsid w:val="009B1C66"/>
    <w:rsid w:val="009B1CF8"/>
    <w:rsid w:val="009B1E15"/>
    <w:rsid w:val="009B1ED6"/>
    <w:rsid w:val="009B1F1D"/>
    <w:rsid w:val="009B2318"/>
    <w:rsid w:val="009B232F"/>
    <w:rsid w:val="009B25A6"/>
    <w:rsid w:val="009B2808"/>
    <w:rsid w:val="009B2878"/>
    <w:rsid w:val="009B28F8"/>
    <w:rsid w:val="009B2C0C"/>
    <w:rsid w:val="009B326D"/>
    <w:rsid w:val="009B33F5"/>
    <w:rsid w:val="009B36DF"/>
    <w:rsid w:val="009B3E23"/>
    <w:rsid w:val="009B4079"/>
    <w:rsid w:val="009B4197"/>
    <w:rsid w:val="009B42BD"/>
    <w:rsid w:val="009B445F"/>
    <w:rsid w:val="009B475C"/>
    <w:rsid w:val="009B4EA8"/>
    <w:rsid w:val="009B5180"/>
    <w:rsid w:val="009B5267"/>
    <w:rsid w:val="009B5353"/>
    <w:rsid w:val="009B55D9"/>
    <w:rsid w:val="009B5ADD"/>
    <w:rsid w:val="009B631B"/>
    <w:rsid w:val="009B6866"/>
    <w:rsid w:val="009B72F9"/>
    <w:rsid w:val="009B73BB"/>
    <w:rsid w:val="009B76AF"/>
    <w:rsid w:val="009B772F"/>
    <w:rsid w:val="009B78E2"/>
    <w:rsid w:val="009C001E"/>
    <w:rsid w:val="009C0405"/>
    <w:rsid w:val="009C0A3D"/>
    <w:rsid w:val="009C0FFB"/>
    <w:rsid w:val="009C1465"/>
    <w:rsid w:val="009C1467"/>
    <w:rsid w:val="009C15D2"/>
    <w:rsid w:val="009C1A2E"/>
    <w:rsid w:val="009C24AE"/>
    <w:rsid w:val="009C31CE"/>
    <w:rsid w:val="009C3490"/>
    <w:rsid w:val="009C3B2C"/>
    <w:rsid w:val="009C3BC5"/>
    <w:rsid w:val="009C3FEE"/>
    <w:rsid w:val="009C40B0"/>
    <w:rsid w:val="009C43BD"/>
    <w:rsid w:val="009C46D0"/>
    <w:rsid w:val="009C4772"/>
    <w:rsid w:val="009C4798"/>
    <w:rsid w:val="009C4F0E"/>
    <w:rsid w:val="009C5053"/>
    <w:rsid w:val="009C5339"/>
    <w:rsid w:val="009C607B"/>
    <w:rsid w:val="009C61C4"/>
    <w:rsid w:val="009C623C"/>
    <w:rsid w:val="009C62FD"/>
    <w:rsid w:val="009C6425"/>
    <w:rsid w:val="009C67CF"/>
    <w:rsid w:val="009C6BA7"/>
    <w:rsid w:val="009C70B8"/>
    <w:rsid w:val="009C7498"/>
    <w:rsid w:val="009C7551"/>
    <w:rsid w:val="009C7C1E"/>
    <w:rsid w:val="009C7FBE"/>
    <w:rsid w:val="009D0496"/>
    <w:rsid w:val="009D051C"/>
    <w:rsid w:val="009D065A"/>
    <w:rsid w:val="009D0C90"/>
    <w:rsid w:val="009D12FA"/>
    <w:rsid w:val="009D164F"/>
    <w:rsid w:val="009D1F45"/>
    <w:rsid w:val="009D2180"/>
    <w:rsid w:val="009D2965"/>
    <w:rsid w:val="009D2A5C"/>
    <w:rsid w:val="009D2E9D"/>
    <w:rsid w:val="009D3135"/>
    <w:rsid w:val="009D32E6"/>
    <w:rsid w:val="009D378A"/>
    <w:rsid w:val="009D3D09"/>
    <w:rsid w:val="009D40D1"/>
    <w:rsid w:val="009D4613"/>
    <w:rsid w:val="009D4986"/>
    <w:rsid w:val="009D4C22"/>
    <w:rsid w:val="009D4C24"/>
    <w:rsid w:val="009D4DA1"/>
    <w:rsid w:val="009D4EE2"/>
    <w:rsid w:val="009D5494"/>
    <w:rsid w:val="009D57FD"/>
    <w:rsid w:val="009D598D"/>
    <w:rsid w:val="009D5A6E"/>
    <w:rsid w:val="009D5BC4"/>
    <w:rsid w:val="009D5E7E"/>
    <w:rsid w:val="009D5FBF"/>
    <w:rsid w:val="009D6180"/>
    <w:rsid w:val="009D6448"/>
    <w:rsid w:val="009D70C5"/>
    <w:rsid w:val="009D7136"/>
    <w:rsid w:val="009D7626"/>
    <w:rsid w:val="009D7680"/>
    <w:rsid w:val="009E010E"/>
    <w:rsid w:val="009E0273"/>
    <w:rsid w:val="009E09F4"/>
    <w:rsid w:val="009E0A87"/>
    <w:rsid w:val="009E0F5D"/>
    <w:rsid w:val="009E110F"/>
    <w:rsid w:val="009E1498"/>
    <w:rsid w:val="009E15EA"/>
    <w:rsid w:val="009E1681"/>
    <w:rsid w:val="009E1702"/>
    <w:rsid w:val="009E1E4C"/>
    <w:rsid w:val="009E282B"/>
    <w:rsid w:val="009E2BBF"/>
    <w:rsid w:val="009E322E"/>
    <w:rsid w:val="009E35E7"/>
    <w:rsid w:val="009E3873"/>
    <w:rsid w:val="009E39BF"/>
    <w:rsid w:val="009E3DDD"/>
    <w:rsid w:val="009E3E00"/>
    <w:rsid w:val="009E4568"/>
    <w:rsid w:val="009E4635"/>
    <w:rsid w:val="009E469B"/>
    <w:rsid w:val="009E4A4D"/>
    <w:rsid w:val="009E4D6E"/>
    <w:rsid w:val="009E4FA5"/>
    <w:rsid w:val="009E58BB"/>
    <w:rsid w:val="009E5A8C"/>
    <w:rsid w:val="009E5DD7"/>
    <w:rsid w:val="009E5EE2"/>
    <w:rsid w:val="009E6452"/>
    <w:rsid w:val="009E6AA3"/>
    <w:rsid w:val="009E6BD9"/>
    <w:rsid w:val="009E6F61"/>
    <w:rsid w:val="009E7DA7"/>
    <w:rsid w:val="009F0052"/>
    <w:rsid w:val="009F0C41"/>
    <w:rsid w:val="009F1178"/>
    <w:rsid w:val="009F14E0"/>
    <w:rsid w:val="009F187E"/>
    <w:rsid w:val="009F1A95"/>
    <w:rsid w:val="009F21EE"/>
    <w:rsid w:val="009F2372"/>
    <w:rsid w:val="009F2F10"/>
    <w:rsid w:val="009F305C"/>
    <w:rsid w:val="009F31E7"/>
    <w:rsid w:val="009F31EA"/>
    <w:rsid w:val="009F3397"/>
    <w:rsid w:val="009F35D8"/>
    <w:rsid w:val="009F361A"/>
    <w:rsid w:val="009F3858"/>
    <w:rsid w:val="009F3BEA"/>
    <w:rsid w:val="009F42F7"/>
    <w:rsid w:val="009F4383"/>
    <w:rsid w:val="009F48FA"/>
    <w:rsid w:val="009F49B7"/>
    <w:rsid w:val="009F4D4C"/>
    <w:rsid w:val="009F522A"/>
    <w:rsid w:val="009F56BC"/>
    <w:rsid w:val="009F5B89"/>
    <w:rsid w:val="009F5DB3"/>
    <w:rsid w:val="009F5DBD"/>
    <w:rsid w:val="009F5E85"/>
    <w:rsid w:val="009F5FB1"/>
    <w:rsid w:val="009F6179"/>
    <w:rsid w:val="009F62C2"/>
    <w:rsid w:val="009F6BE8"/>
    <w:rsid w:val="009F6D93"/>
    <w:rsid w:val="009F6E04"/>
    <w:rsid w:val="009F701B"/>
    <w:rsid w:val="009F7164"/>
    <w:rsid w:val="009F71F3"/>
    <w:rsid w:val="009F7808"/>
    <w:rsid w:val="00A00046"/>
    <w:rsid w:val="00A0058B"/>
    <w:rsid w:val="00A00AA0"/>
    <w:rsid w:val="00A00C94"/>
    <w:rsid w:val="00A00DE8"/>
    <w:rsid w:val="00A00EC1"/>
    <w:rsid w:val="00A01234"/>
    <w:rsid w:val="00A013FE"/>
    <w:rsid w:val="00A01884"/>
    <w:rsid w:val="00A01A25"/>
    <w:rsid w:val="00A01C13"/>
    <w:rsid w:val="00A01D00"/>
    <w:rsid w:val="00A026B2"/>
    <w:rsid w:val="00A029F5"/>
    <w:rsid w:val="00A033A8"/>
    <w:rsid w:val="00A03738"/>
    <w:rsid w:val="00A03DFD"/>
    <w:rsid w:val="00A0440A"/>
    <w:rsid w:val="00A04473"/>
    <w:rsid w:val="00A04BC6"/>
    <w:rsid w:val="00A04D0C"/>
    <w:rsid w:val="00A04F64"/>
    <w:rsid w:val="00A05079"/>
    <w:rsid w:val="00A051A2"/>
    <w:rsid w:val="00A051C5"/>
    <w:rsid w:val="00A05A6A"/>
    <w:rsid w:val="00A062CC"/>
    <w:rsid w:val="00A067ED"/>
    <w:rsid w:val="00A06B93"/>
    <w:rsid w:val="00A07E59"/>
    <w:rsid w:val="00A102BE"/>
    <w:rsid w:val="00A104F9"/>
    <w:rsid w:val="00A10587"/>
    <w:rsid w:val="00A105F8"/>
    <w:rsid w:val="00A10939"/>
    <w:rsid w:val="00A109BA"/>
    <w:rsid w:val="00A10FC3"/>
    <w:rsid w:val="00A10FCF"/>
    <w:rsid w:val="00A11197"/>
    <w:rsid w:val="00A11C99"/>
    <w:rsid w:val="00A121A6"/>
    <w:rsid w:val="00A12304"/>
    <w:rsid w:val="00A1237D"/>
    <w:rsid w:val="00A124E1"/>
    <w:rsid w:val="00A12FEF"/>
    <w:rsid w:val="00A13633"/>
    <w:rsid w:val="00A1378A"/>
    <w:rsid w:val="00A13A01"/>
    <w:rsid w:val="00A1414F"/>
    <w:rsid w:val="00A14583"/>
    <w:rsid w:val="00A147E2"/>
    <w:rsid w:val="00A14818"/>
    <w:rsid w:val="00A14B0B"/>
    <w:rsid w:val="00A14E6E"/>
    <w:rsid w:val="00A1523E"/>
    <w:rsid w:val="00A15AC2"/>
    <w:rsid w:val="00A15B78"/>
    <w:rsid w:val="00A16378"/>
    <w:rsid w:val="00A16A8D"/>
    <w:rsid w:val="00A16B1D"/>
    <w:rsid w:val="00A17468"/>
    <w:rsid w:val="00A17745"/>
    <w:rsid w:val="00A17AA3"/>
    <w:rsid w:val="00A17F0C"/>
    <w:rsid w:val="00A20370"/>
    <w:rsid w:val="00A20422"/>
    <w:rsid w:val="00A2074A"/>
    <w:rsid w:val="00A20792"/>
    <w:rsid w:val="00A20B39"/>
    <w:rsid w:val="00A20D03"/>
    <w:rsid w:val="00A210D4"/>
    <w:rsid w:val="00A2179C"/>
    <w:rsid w:val="00A2187D"/>
    <w:rsid w:val="00A21E26"/>
    <w:rsid w:val="00A21E49"/>
    <w:rsid w:val="00A22098"/>
    <w:rsid w:val="00A2230D"/>
    <w:rsid w:val="00A22357"/>
    <w:rsid w:val="00A223CE"/>
    <w:rsid w:val="00A2249B"/>
    <w:rsid w:val="00A227FD"/>
    <w:rsid w:val="00A22A4E"/>
    <w:rsid w:val="00A22B95"/>
    <w:rsid w:val="00A22E7A"/>
    <w:rsid w:val="00A237C1"/>
    <w:rsid w:val="00A23AD5"/>
    <w:rsid w:val="00A240A5"/>
    <w:rsid w:val="00A24361"/>
    <w:rsid w:val="00A24410"/>
    <w:rsid w:val="00A2446B"/>
    <w:rsid w:val="00A24485"/>
    <w:rsid w:val="00A24DAA"/>
    <w:rsid w:val="00A25694"/>
    <w:rsid w:val="00A256AA"/>
    <w:rsid w:val="00A25CC1"/>
    <w:rsid w:val="00A25CDD"/>
    <w:rsid w:val="00A25D08"/>
    <w:rsid w:val="00A25E0E"/>
    <w:rsid w:val="00A2609B"/>
    <w:rsid w:val="00A26147"/>
    <w:rsid w:val="00A26AB6"/>
    <w:rsid w:val="00A26E30"/>
    <w:rsid w:val="00A27345"/>
    <w:rsid w:val="00A27B3C"/>
    <w:rsid w:val="00A27BF3"/>
    <w:rsid w:val="00A27CD4"/>
    <w:rsid w:val="00A27F57"/>
    <w:rsid w:val="00A3058F"/>
    <w:rsid w:val="00A306DC"/>
    <w:rsid w:val="00A30739"/>
    <w:rsid w:val="00A308E8"/>
    <w:rsid w:val="00A30935"/>
    <w:rsid w:val="00A312EB"/>
    <w:rsid w:val="00A31789"/>
    <w:rsid w:val="00A317F3"/>
    <w:rsid w:val="00A318E8"/>
    <w:rsid w:val="00A31C34"/>
    <w:rsid w:val="00A31F01"/>
    <w:rsid w:val="00A3214A"/>
    <w:rsid w:val="00A322E1"/>
    <w:rsid w:val="00A3266A"/>
    <w:rsid w:val="00A32720"/>
    <w:rsid w:val="00A328CE"/>
    <w:rsid w:val="00A329DF"/>
    <w:rsid w:val="00A32B59"/>
    <w:rsid w:val="00A32DD3"/>
    <w:rsid w:val="00A3326A"/>
    <w:rsid w:val="00A334E7"/>
    <w:rsid w:val="00A339D2"/>
    <w:rsid w:val="00A33E58"/>
    <w:rsid w:val="00A33E75"/>
    <w:rsid w:val="00A33F62"/>
    <w:rsid w:val="00A3422F"/>
    <w:rsid w:val="00A34608"/>
    <w:rsid w:val="00A34C50"/>
    <w:rsid w:val="00A34F01"/>
    <w:rsid w:val="00A353A0"/>
    <w:rsid w:val="00A359FC"/>
    <w:rsid w:val="00A35AE2"/>
    <w:rsid w:val="00A35BCC"/>
    <w:rsid w:val="00A35C2B"/>
    <w:rsid w:val="00A35DCC"/>
    <w:rsid w:val="00A3608E"/>
    <w:rsid w:val="00A362FA"/>
    <w:rsid w:val="00A370F1"/>
    <w:rsid w:val="00A401D3"/>
    <w:rsid w:val="00A4080F"/>
    <w:rsid w:val="00A40A56"/>
    <w:rsid w:val="00A40D54"/>
    <w:rsid w:val="00A40F7B"/>
    <w:rsid w:val="00A411C6"/>
    <w:rsid w:val="00A41598"/>
    <w:rsid w:val="00A41A46"/>
    <w:rsid w:val="00A41D71"/>
    <w:rsid w:val="00A420CB"/>
    <w:rsid w:val="00A420E7"/>
    <w:rsid w:val="00A42214"/>
    <w:rsid w:val="00A4243D"/>
    <w:rsid w:val="00A424A2"/>
    <w:rsid w:val="00A42637"/>
    <w:rsid w:val="00A427EC"/>
    <w:rsid w:val="00A4297E"/>
    <w:rsid w:val="00A429BD"/>
    <w:rsid w:val="00A42A6C"/>
    <w:rsid w:val="00A42C5A"/>
    <w:rsid w:val="00A42E37"/>
    <w:rsid w:val="00A43161"/>
    <w:rsid w:val="00A43F0C"/>
    <w:rsid w:val="00A43FA4"/>
    <w:rsid w:val="00A44278"/>
    <w:rsid w:val="00A443D3"/>
    <w:rsid w:val="00A44584"/>
    <w:rsid w:val="00A4478D"/>
    <w:rsid w:val="00A44B05"/>
    <w:rsid w:val="00A44F82"/>
    <w:rsid w:val="00A45766"/>
    <w:rsid w:val="00A4589C"/>
    <w:rsid w:val="00A45ADC"/>
    <w:rsid w:val="00A45B51"/>
    <w:rsid w:val="00A45C13"/>
    <w:rsid w:val="00A45F52"/>
    <w:rsid w:val="00A45FA1"/>
    <w:rsid w:val="00A46754"/>
    <w:rsid w:val="00A46876"/>
    <w:rsid w:val="00A46B39"/>
    <w:rsid w:val="00A470A8"/>
    <w:rsid w:val="00A47425"/>
    <w:rsid w:val="00A477E8"/>
    <w:rsid w:val="00A47B72"/>
    <w:rsid w:val="00A501B6"/>
    <w:rsid w:val="00A5021B"/>
    <w:rsid w:val="00A5065F"/>
    <w:rsid w:val="00A50682"/>
    <w:rsid w:val="00A50A21"/>
    <w:rsid w:val="00A50E76"/>
    <w:rsid w:val="00A5103F"/>
    <w:rsid w:val="00A5122C"/>
    <w:rsid w:val="00A5155F"/>
    <w:rsid w:val="00A516E2"/>
    <w:rsid w:val="00A518AC"/>
    <w:rsid w:val="00A51B74"/>
    <w:rsid w:val="00A521E8"/>
    <w:rsid w:val="00A52733"/>
    <w:rsid w:val="00A53663"/>
    <w:rsid w:val="00A538EC"/>
    <w:rsid w:val="00A53965"/>
    <w:rsid w:val="00A53E6B"/>
    <w:rsid w:val="00A54354"/>
    <w:rsid w:val="00A54647"/>
    <w:rsid w:val="00A556DF"/>
    <w:rsid w:val="00A55752"/>
    <w:rsid w:val="00A55AA6"/>
    <w:rsid w:val="00A55F59"/>
    <w:rsid w:val="00A56388"/>
    <w:rsid w:val="00A564BC"/>
    <w:rsid w:val="00A568C4"/>
    <w:rsid w:val="00A56A95"/>
    <w:rsid w:val="00A57110"/>
    <w:rsid w:val="00A575EB"/>
    <w:rsid w:val="00A57743"/>
    <w:rsid w:val="00A57811"/>
    <w:rsid w:val="00A57AD3"/>
    <w:rsid w:val="00A60633"/>
    <w:rsid w:val="00A60A02"/>
    <w:rsid w:val="00A60DC3"/>
    <w:rsid w:val="00A61537"/>
    <w:rsid w:val="00A615F2"/>
    <w:rsid w:val="00A61940"/>
    <w:rsid w:val="00A619FD"/>
    <w:rsid w:val="00A61D0C"/>
    <w:rsid w:val="00A62447"/>
    <w:rsid w:val="00A62942"/>
    <w:rsid w:val="00A630F4"/>
    <w:rsid w:val="00A63358"/>
    <w:rsid w:val="00A63591"/>
    <w:rsid w:val="00A63E11"/>
    <w:rsid w:val="00A641E6"/>
    <w:rsid w:val="00A6423C"/>
    <w:rsid w:val="00A64282"/>
    <w:rsid w:val="00A644C8"/>
    <w:rsid w:val="00A64EA9"/>
    <w:rsid w:val="00A6541E"/>
    <w:rsid w:val="00A65AA6"/>
    <w:rsid w:val="00A65E96"/>
    <w:rsid w:val="00A667FD"/>
    <w:rsid w:val="00A66C75"/>
    <w:rsid w:val="00A66FA4"/>
    <w:rsid w:val="00A6732B"/>
    <w:rsid w:val="00A67727"/>
    <w:rsid w:val="00A67B21"/>
    <w:rsid w:val="00A67E6F"/>
    <w:rsid w:val="00A70316"/>
    <w:rsid w:val="00A7055F"/>
    <w:rsid w:val="00A70983"/>
    <w:rsid w:val="00A717E3"/>
    <w:rsid w:val="00A71850"/>
    <w:rsid w:val="00A71CD9"/>
    <w:rsid w:val="00A71DEB"/>
    <w:rsid w:val="00A721AD"/>
    <w:rsid w:val="00A7238B"/>
    <w:rsid w:val="00A727A0"/>
    <w:rsid w:val="00A72E04"/>
    <w:rsid w:val="00A73A3E"/>
    <w:rsid w:val="00A73BD6"/>
    <w:rsid w:val="00A74363"/>
    <w:rsid w:val="00A74D85"/>
    <w:rsid w:val="00A75120"/>
    <w:rsid w:val="00A751CE"/>
    <w:rsid w:val="00A75487"/>
    <w:rsid w:val="00A75627"/>
    <w:rsid w:val="00A757CD"/>
    <w:rsid w:val="00A757F3"/>
    <w:rsid w:val="00A76562"/>
    <w:rsid w:val="00A76594"/>
    <w:rsid w:val="00A76D08"/>
    <w:rsid w:val="00A7738A"/>
    <w:rsid w:val="00A773D9"/>
    <w:rsid w:val="00A77454"/>
    <w:rsid w:val="00A778A2"/>
    <w:rsid w:val="00A77A00"/>
    <w:rsid w:val="00A77CB4"/>
    <w:rsid w:val="00A80E2D"/>
    <w:rsid w:val="00A80EDD"/>
    <w:rsid w:val="00A811AB"/>
    <w:rsid w:val="00A8120A"/>
    <w:rsid w:val="00A81802"/>
    <w:rsid w:val="00A81811"/>
    <w:rsid w:val="00A819C1"/>
    <w:rsid w:val="00A81BA0"/>
    <w:rsid w:val="00A81E22"/>
    <w:rsid w:val="00A81EAF"/>
    <w:rsid w:val="00A823A8"/>
    <w:rsid w:val="00A82604"/>
    <w:rsid w:val="00A8266C"/>
    <w:rsid w:val="00A8273F"/>
    <w:rsid w:val="00A8287A"/>
    <w:rsid w:val="00A82EEE"/>
    <w:rsid w:val="00A837F9"/>
    <w:rsid w:val="00A83931"/>
    <w:rsid w:val="00A84134"/>
    <w:rsid w:val="00A844CA"/>
    <w:rsid w:val="00A8459F"/>
    <w:rsid w:val="00A84AED"/>
    <w:rsid w:val="00A84FE8"/>
    <w:rsid w:val="00A85116"/>
    <w:rsid w:val="00A85B6C"/>
    <w:rsid w:val="00A85BA5"/>
    <w:rsid w:val="00A85C6F"/>
    <w:rsid w:val="00A85CA3"/>
    <w:rsid w:val="00A85DC2"/>
    <w:rsid w:val="00A86228"/>
    <w:rsid w:val="00A86251"/>
    <w:rsid w:val="00A8647C"/>
    <w:rsid w:val="00A86DEF"/>
    <w:rsid w:val="00A86E13"/>
    <w:rsid w:val="00A8755A"/>
    <w:rsid w:val="00A87712"/>
    <w:rsid w:val="00A87A96"/>
    <w:rsid w:val="00A87C77"/>
    <w:rsid w:val="00A901B4"/>
    <w:rsid w:val="00A906BE"/>
    <w:rsid w:val="00A90F3D"/>
    <w:rsid w:val="00A91070"/>
    <w:rsid w:val="00A91096"/>
    <w:rsid w:val="00A915CB"/>
    <w:rsid w:val="00A916F4"/>
    <w:rsid w:val="00A91836"/>
    <w:rsid w:val="00A919FE"/>
    <w:rsid w:val="00A92060"/>
    <w:rsid w:val="00A920F7"/>
    <w:rsid w:val="00A9260F"/>
    <w:rsid w:val="00A9312C"/>
    <w:rsid w:val="00A9389E"/>
    <w:rsid w:val="00A93FB1"/>
    <w:rsid w:val="00A9404F"/>
    <w:rsid w:val="00A941DE"/>
    <w:rsid w:val="00A94531"/>
    <w:rsid w:val="00A94763"/>
    <w:rsid w:val="00A9551E"/>
    <w:rsid w:val="00A956BE"/>
    <w:rsid w:val="00A95742"/>
    <w:rsid w:val="00A961A1"/>
    <w:rsid w:val="00A96725"/>
    <w:rsid w:val="00A967D2"/>
    <w:rsid w:val="00A968C6"/>
    <w:rsid w:val="00A96F36"/>
    <w:rsid w:val="00A96FFF"/>
    <w:rsid w:val="00A97278"/>
    <w:rsid w:val="00A97CEC"/>
    <w:rsid w:val="00A97F9E"/>
    <w:rsid w:val="00AA017A"/>
    <w:rsid w:val="00AA0ACD"/>
    <w:rsid w:val="00AA0C8D"/>
    <w:rsid w:val="00AA0DDE"/>
    <w:rsid w:val="00AA1717"/>
    <w:rsid w:val="00AA1916"/>
    <w:rsid w:val="00AA1D24"/>
    <w:rsid w:val="00AA1FF1"/>
    <w:rsid w:val="00AA2155"/>
    <w:rsid w:val="00AA21EB"/>
    <w:rsid w:val="00AA227A"/>
    <w:rsid w:val="00AA23C6"/>
    <w:rsid w:val="00AA23FD"/>
    <w:rsid w:val="00AA2586"/>
    <w:rsid w:val="00AA265F"/>
    <w:rsid w:val="00AA2679"/>
    <w:rsid w:val="00AA2A18"/>
    <w:rsid w:val="00AA3313"/>
    <w:rsid w:val="00AA33B3"/>
    <w:rsid w:val="00AA351C"/>
    <w:rsid w:val="00AA39A3"/>
    <w:rsid w:val="00AA4083"/>
    <w:rsid w:val="00AA410C"/>
    <w:rsid w:val="00AA4579"/>
    <w:rsid w:val="00AA4964"/>
    <w:rsid w:val="00AA49BC"/>
    <w:rsid w:val="00AA4BCE"/>
    <w:rsid w:val="00AA4C0C"/>
    <w:rsid w:val="00AA4D7C"/>
    <w:rsid w:val="00AA5206"/>
    <w:rsid w:val="00AA5408"/>
    <w:rsid w:val="00AA543D"/>
    <w:rsid w:val="00AA5702"/>
    <w:rsid w:val="00AA5D87"/>
    <w:rsid w:val="00AA5DEF"/>
    <w:rsid w:val="00AA617A"/>
    <w:rsid w:val="00AA6339"/>
    <w:rsid w:val="00AA6C6D"/>
    <w:rsid w:val="00AA704A"/>
    <w:rsid w:val="00AA7134"/>
    <w:rsid w:val="00AA788C"/>
    <w:rsid w:val="00AA7E6A"/>
    <w:rsid w:val="00AB04EA"/>
    <w:rsid w:val="00AB0A66"/>
    <w:rsid w:val="00AB0DC8"/>
    <w:rsid w:val="00AB1128"/>
    <w:rsid w:val="00AB14F2"/>
    <w:rsid w:val="00AB179A"/>
    <w:rsid w:val="00AB18C3"/>
    <w:rsid w:val="00AB20C6"/>
    <w:rsid w:val="00AB2216"/>
    <w:rsid w:val="00AB2A3F"/>
    <w:rsid w:val="00AB2C0A"/>
    <w:rsid w:val="00AB2D38"/>
    <w:rsid w:val="00AB3405"/>
    <w:rsid w:val="00AB367E"/>
    <w:rsid w:val="00AB3ABE"/>
    <w:rsid w:val="00AB3FB7"/>
    <w:rsid w:val="00AB42BE"/>
    <w:rsid w:val="00AB4890"/>
    <w:rsid w:val="00AB4DA1"/>
    <w:rsid w:val="00AB5123"/>
    <w:rsid w:val="00AB537A"/>
    <w:rsid w:val="00AB5BB6"/>
    <w:rsid w:val="00AB5F39"/>
    <w:rsid w:val="00AB6668"/>
    <w:rsid w:val="00AB6D2C"/>
    <w:rsid w:val="00AB6E45"/>
    <w:rsid w:val="00AB6ED4"/>
    <w:rsid w:val="00AB7768"/>
    <w:rsid w:val="00AB7910"/>
    <w:rsid w:val="00AB7C9A"/>
    <w:rsid w:val="00AB7F65"/>
    <w:rsid w:val="00AC0649"/>
    <w:rsid w:val="00AC0BC8"/>
    <w:rsid w:val="00AC170B"/>
    <w:rsid w:val="00AC236C"/>
    <w:rsid w:val="00AC294A"/>
    <w:rsid w:val="00AC2993"/>
    <w:rsid w:val="00AC3394"/>
    <w:rsid w:val="00AC360E"/>
    <w:rsid w:val="00AC3EB0"/>
    <w:rsid w:val="00AC40C0"/>
    <w:rsid w:val="00AC4141"/>
    <w:rsid w:val="00AC4588"/>
    <w:rsid w:val="00AC4F49"/>
    <w:rsid w:val="00AC5243"/>
    <w:rsid w:val="00AC55D4"/>
    <w:rsid w:val="00AC5721"/>
    <w:rsid w:val="00AC594C"/>
    <w:rsid w:val="00AC5CC9"/>
    <w:rsid w:val="00AC6CB5"/>
    <w:rsid w:val="00AC6E4D"/>
    <w:rsid w:val="00AC6FC2"/>
    <w:rsid w:val="00AC7244"/>
    <w:rsid w:val="00AC73C3"/>
    <w:rsid w:val="00AC7721"/>
    <w:rsid w:val="00AC7A53"/>
    <w:rsid w:val="00AC7AF4"/>
    <w:rsid w:val="00AC7B88"/>
    <w:rsid w:val="00AD0213"/>
    <w:rsid w:val="00AD047D"/>
    <w:rsid w:val="00AD0619"/>
    <w:rsid w:val="00AD071F"/>
    <w:rsid w:val="00AD07B5"/>
    <w:rsid w:val="00AD0A2C"/>
    <w:rsid w:val="00AD0D5F"/>
    <w:rsid w:val="00AD0E06"/>
    <w:rsid w:val="00AD102E"/>
    <w:rsid w:val="00AD10EB"/>
    <w:rsid w:val="00AD1630"/>
    <w:rsid w:val="00AD1850"/>
    <w:rsid w:val="00AD19FF"/>
    <w:rsid w:val="00AD1D7E"/>
    <w:rsid w:val="00AD1DE4"/>
    <w:rsid w:val="00AD1F1E"/>
    <w:rsid w:val="00AD208A"/>
    <w:rsid w:val="00AD2100"/>
    <w:rsid w:val="00AD241D"/>
    <w:rsid w:val="00AD2C61"/>
    <w:rsid w:val="00AD2DB8"/>
    <w:rsid w:val="00AD301D"/>
    <w:rsid w:val="00AD32A2"/>
    <w:rsid w:val="00AD350B"/>
    <w:rsid w:val="00AD3AD5"/>
    <w:rsid w:val="00AD3B40"/>
    <w:rsid w:val="00AD3B9A"/>
    <w:rsid w:val="00AD3EFB"/>
    <w:rsid w:val="00AD4291"/>
    <w:rsid w:val="00AD42FE"/>
    <w:rsid w:val="00AD44F6"/>
    <w:rsid w:val="00AD4CC9"/>
    <w:rsid w:val="00AD51AA"/>
    <w:rsid w:val="00AD5345"/>
    <w:rsid w:val="00AD56F5"/>
    <w:rsid w:val="00AD5712"/>
    <w:rsid w:val="00AD5B63"/>
    <w:rsid w:val="00AD5C78"/>
    <w:rsid w:val="00AD5D0A"/>
    <w:rsid w:val="00AD5D4F"/>
    <w:rsid w:val="00AD5D8F"/>
    <w:rsid w:val="00AD5E21"/>
    <w:rsid w:val="00AD636E"/>
    <w:rsid w:val="00AD66EC"/>
    <w:rsid w:val="00AD68C0"/>
    <w:rsid w:val="00AD6BB7"/>
    <w:rsid w:val="00AD6C00"/>
    <w:rsid w:val="00AD7439"/>
    <w:rsid w:val="00AD776B"/>
    <w:rsid w:val="00AD799D"/>
    <w:rsid w:val="00AD79E6"/>
    <w:rsid w:val="00AE0274"/>
    <w:rsid w:val="00AE02C3"/>
    <w:rsid w:val="00AE02EF"/>
    <w:rsid w:val="00AE09A2"/>
    <w:rsid w:val="00AE0B86"/>
    <w:rsid w:val="00AE0DE3"/>
    <w:rsid w:val="00AE10B4"/>
    <w:rsid w:val="00AE130D"/>
    <w:rsid w:val="00AE16C3"/>
    <w:rsid w:val="00AE176B"/>
    <w:rsid w:val="00AE1C5A"/>
    <w:rsid w:val="00AE1D9A"/>
    <w:rsid w:val="00AE1DE9"/>
    <w:rsid w:val="00AE2136"/>
    <w:rsid w:val="00AE22CB"/>
    <w:rsid w:val="00AE25CB"/>
    <w:rsid w:val="00AE29F2"/>
    <w:rsid w:val="00AE29FE"/>
    <w:rsid w:val="00AE2DFD"/>
    <w:rsid w:val="00AE2E9D"/>
    <w:rsid w:val="00AE2F3A"/>
    <w:rsid w:val="00AE30A4"/>
    <w:rsid w:val="00AE33DE"/>
    <w:rsid w:val="00AE3661"/>
    <w:rsid w:val="00AE36F6"/>
    <w:rsid w:val="00AE3B8D"/>
    <w:rsid w:val="00AE3BEC"/>
    <w:rsid w:val="00AE4515"/>
    <w:rsid w:val="00AE469B"/>
    <w:rsid w:val="00AE47AF"/>
    <w:rsid w:val="00AE486D"/>
    <w:rsid w:val="00AE4928"/>
    <w:rsid w:val="00AE5A8A"/>
    <w:rsid w:val="00AE5CC0"/>
    <w:rsid w:val="00AE5EB3"/>
    <w:rsid w:val="00AE5F2F"/>
    <w:rsid w:val="00AE63C0"/>
    <w:rsid w:val="00AE6405"/>
    <w:rsid w:val="00AE6F7D"/>
    <w:rsid w:val="00AE6FAB"/>
    <w:rsid w:val="00AE7384"/>
    <w:rsid w:val="00AE7398"/>
    <w:rsid w:val="00AE7B8A"/>
    <w:rsid w:val="00AF0D9F"/>
    <w:rsid w:val="00AF1056"/>
    <w:rsid w:val="00AF14DE"/>
    <w:rsid w:val="00AF1C9C"/>
    <w:rsid w:val="00AF1DDE"/>
    <w:rsid w:val="00AF1E89"/>
    <w:rsid w:val="00AF1EB4"/>
    <w:rsid w:val="00AF1FBE"/>
    <w:rsid w:val="00AF236E"/>
    <w:rsid w:val="00AF2759"/>
    <w:rsid w:val="00AF28AA"/>
    <w:rsid w:val="00AF294B"/>
    <w:rsid w:val="00AF2B09"/>
    <w:rsid w:val="00AF2C55"/>
    <w:rsid w:val="00AF3165"/>
    <w:rsid w:val="00AF39F3"/>
    <w:rsid w:val="00AF408B"/>
    <w:rsid w:val="00AF4512"/>
    <w:rsid w:val="00AF4DF6"/>
    <w:rsid w:val="00AF4E20"/>
    <w:rsid w:val="00AF4F1F"/>
    <w:rsid w:val="00AF4FD3"/>
    <w:rsid w:val="00AF5836"/>
    <w:rsid w:val="00AF5F33"/>
    <w:rsid w:val="00AF60F9"/>
    <w:rsid w:val="00AF683E"/>
    <w:rsid w:val="00AF6895"/>
    <w:rsid w:val="00AF6BF3"/>
    <w:rsid w:val="00AF6C2F"/>
    <w:rsid w:val="00AF76D4"/>
    <w:rsid w:val="00AF782B"/>
    <w:rsid w:val="00AF7B9A"/>
    <w:rsid w:val="00AF7F2F"/>
    <w:rsid w:val="00B000D0"/>
    <w:rsid w:val="00B0050F"/>
    <w:rsid w:val="00B009E9"/>
    <w:rsid w:val="00B00A06"/>
    <w:rsid w:val="00B00C5E"/>
    <w:rsid w:val="00B00C9B"/>
    <w:rsid w:val="00B00EE7"/>
    <w:rsid w:val="00B01394"/>
    <w:rsid w:val="00B01997"/>
    <w:rsid w:val="00B01B71"/>
    <w:rsid w:val="00B01BB5"/>
    <w:rsid w:val="00B01C4D"/>
    <w:rsid w:val="00B01D5B"/>
    <w:rsid w:val="00B02141"/>
    <w:rsid w:val="00B024CC"/>
    <w:rsid w:val="00B02519"/>
    <w:rsid w:val="00B0278F"/>
    <w:rsid w:val="00B029D9"/>
    <w:rsid w:val="00B02A65"/>
    <w:rsid w:val="00B038D9"/>
    <w:rsid w:val="00B03A16"/>
    <w:rsid w:val="00B0400B"/>
    <w:rsid w:val="00B04919"/>
    <w:rsid w:val="00B04CFA"/>
    <w:rsid w:val="00B04D85"/>
    <w:rsid w:val="00B04DB3"/>
    <w:rsid w:val="00B04E6F"/>
    <w:rsid w:val="00B06098"/>
    <w:rsid w:val="00B062CF"/>
    <w:rsid w:val="00B06A0E"/>
    <w:rsid w:val="00B06A5B"/>
    <w:rsid w:val="00B070B4"/>
    <w:rsid w:val="00B070F5"/>
    <w:rsid w:val="00B0717E"/>
    <w:rsid w:val="00B077E9"/>
    <w:rsid w:val="00B0784B"/>
    <w:rsid w:val="00B078E9"/>
    <w:rsid w:val="00B10587"/>
    <w:rsid w:val="00B10F31"/>
    <w:rsid w:val="00B1132D"/>
    <w:rsid w:val="00B1133B"/>
    <w:rsid w:val="00B1136E"/>
    <w:rsid w:val="00B113AF"/>
    <w:rsid w:val="00B114C9"/>
    <w:rsid w:val="00B11E48"/>
    <w:rsid w:val="00B12063"/>
    <w:rsid w:val="00B12F01"/>
    <w:rsid w:val="00B134D2"/>
    <w:rsid w:val="00B13983"/>
    <w:rsid w:val="00B13F59"/>
    <w:rsid w:val="00B14370"/>
    <w:rsid w:val="00B149BB"/>
    <w:rsid w:val="00B14C74"/>
    <w:rsid w:val="00B15707"/>
    <w:rsid w:val="00B1589F"/>
    <w:rsid w:val="00B15DC6"/>
    <w:rsid w:val="00B161AF"/>
    <w:rsid w:val="00B16398"/>
    <w:rsid w:val="00B16428"/>
    <w:rsid w:val="00B16483"/>
    <w:rsid w:val="00B16AF2"/>
    <w:rsid w:val="00B17672"/>
    <w:rsid w:val="00B17AA6"/>
    <w:rsid w:val="00B17F3A"/>
    <w:rsid w:val="00B20145"/>
    <w:rsid w:val="00B20158"/>
    <w:rsid w:val="00B201A3"/>
    <w:rsid w:val="00B208CE"/>
    <w:rsid w:val="00B209CF"/>
    <w:rsid w:val="00B21266"/>
    <w:rsid w:val="00B214AE"/>
    <w:rsid w:val="00B218D4"/>
    <w:rsid w:val="00B21B98"/>
    <w:rsid w:val="00B21E20"/>
    <w:rsid w:val="00B22198"/>
    <w:rsid w:val="00B22588"/>
    <w:rsid w:val="00B2285E"/>
    <w:rsid w:val="00B22D6A"/>
    <w:rsid w:val="00B22DBF"/>
    <w:rsid w:val="00B2326E"/>
    <w:rsid w:val="00B233A5"/>
    <w:rsid w:val="00B234C9"/>
    <w:rsid w:val="00B23CAB"/>
    <w:rsid w:val="00B2449D"/>
    <w:rsid w:val="00B250CB"/>
    <w:rsid w:val="00B25128"/>
    <w:rsid w:val="00B2564F"/>
    <w:rsid w:val="00B2592A"/>
    <w:rsid w:val="00B25AAC"/>
    <w:rsid w:val="00B263D9"/>
    <w:rsid w:val="00B26466"/>
    <w:rsid w:val="00B264B4"/>
    <w:rsid w:val="00B264F4"/>
    <w:rsid w:val="00B26581"/>
    <w:rsid w:val="00B26771"/>
    <w:rsid w:val="00B26AEA"/>
    <w:rsid w:val="00B26BF6"/>
    <w:rsid w:val="00B26EEC"/>
    <w:rsid w:val="00B27428"/>
    <w:rsid w:val="00B2768D"/>
    <w:rsid w:val="00B27EC7"/>
    <w:rsid w:val="00B27FA6"/>
    <w:rsid w:val="00B302D0"/>
    <w:rsid w:val="00B30458"/>
    <w:rsid w:val="00B30AEC"/>
    <w:rsid w:val="00B30C7C"/>
    <w:rsid w:val="00B31027"/>
    <w:rsid w:val="00B3111B"/>
    <w:rsid w:val="00B315FE"/>
    <w:rsid w:val="00B31622"/>
    <w:rsid w:val="00B31779"/>
    <w:rsid w:val="00B31800"/>
    <w:rsid w:val="00B31A4C"/>
    <w:rsid w:val="00B31AFD"/>
    <w:rsid w:val="00B31C34"/>
    <w:rsid w:val="00B31E9E"/>
    <w:rsid w:val="00B3231C"/>
    <w:rsid w:val="00B32982"/>
    <w:rsid w:val="00B32F83"/>
    <w:rsid w:val="00B330B9"/>
    <w:rsid w:val="00B33222"/>
    <w:rsid w:val="00B3341D"/>
    <w:rsid w:val="00B336CE"/>
    <w:rsid w:val="00B33722"/>
    <w:rsid w:val="00B33D21"/>
    <w:rsid w:val="00B33F7D"/>
    <w:rsid w:val="00B3405F"/>
    <w:rsid w:val="00B3413C"/>
    <w:rsid w:val="00B34655"/>
    <w:rsid w:val="00B34CA1"/>
    <w:rsid w:val="00B34D2D"/>
    <w:rsid w:val="00B34D31"/>
    <w:rsid w:val="00B34DFD"/>
    <w:rsid w:val="00B34F92"/>
    <w:rsid w:val="00B35021"/>
    <w:rsid w:val="00B35204"/>
    <w:rsid w:val="00B3591C"/>
    <w:rsid w:val="00B35E8D"/>
    <w:rsid w:val="00B363D0"/>
    <w:rsid w:val="00B36D5F"/>
    <w:rsid w:val="00B36F82"/>
    <w:rsid w:val="00B37A33"/>
    <w:rsid w:val="00B37C13"/>
    <w:rsid w:val="00B37D0B"/>
    <w:rsid w:val="00B409EC"/>
    <w:rsid w:val="00B41851"/>
    <w:rsid w:val="00B41CB2"/>
    <w:rsid w:val="00B41CE1"/>
    <w:rsid w:val="00B41F19"/>
    <w:rsid w:val="00B420F7"/>
    <w:rsid w:val="00B422AA"/>
    <w:rsid w:val="00B4309A"/>
    <w:rsid w:val="00B43250"/>
    <w:rsid w:val="00B43580"/>
    <w:rsid w:val="00B435A9"/>
    <w:rsid w:val="00B4372C"/>
    <w:rsid w:val="00B43C70"/>
    <w:rsid w:val="00B43DE9"/>
    <w:rsid w:val="00B444A5"/>
    <w:rsid w:val="00B445E7"/>
    <w:rsid w:val="00B44A4D"/>
    <w:rsid w:val="00B44A92"/>
    <w:rsid w:val="00B450F2"/>
    <w:rsid w:val="00B45576"/>
    <w:rsid w:val="00B45AF6"/>
    <w:rsid w:val="00B45CCC"/>
    <w:rsid w:val="00B45CD9"/>
    <w:rsid w:val="00B45E2F"/>
    <w:rsid w:val="00B464EE"/>
    <w:rsid w:val="00B46AD4"/>
    <w:rsid w:val="00B46CB9"/>
    <w:rsid w:val="00B46E22"/>
    <w:rsid w:val="00B46E56"/>
    <w:rsid w:val="00B47409"/>
    <w:rsid w:val="00B47DB0"/>
    <w:rsid w:val="00B5008A"/>
    <w:rsid w:val="00B503FB"/>
    <w:rsid w:val="00B50D47"/>
    <w:rsid w:val="00B51522"/>
    <w:rsid w:val="00B51F99"/>
    <w:rsid w:val="00B5203D"/>
    <w:rsid w:val="00B52251"/>
    <w:rsid w:val="00B522D3"/>
    <w:rsid w:val="00B52C30"/>
    <w:rsid w:val="00B5345D"/>
    <w:rsid w:val="00B5351F"/>
    <w:rsid w:val="00B53874"/>
    <w:rsid w:val="00B53914"/>
    <w:rsid w:val="00B53DEC"/>
    <w:rsid w:val="00B53EFF"/>
    <w:rsid w:val="00B542AF"/>
    <w:rsid w:val="00B544DA"/>
    <w:rsid w:val="00B5466B"/>
    <w:rsid w:val="00B54D1A"/>
    <w:rsid w:val="00B5537E"/>
    <w:rsid w:val="00B55D73"/>
    <w:rsid w:val="00B55F98"/>
    <w:rsid w:val="00B565FD"/>
    <w:rsid w:val="00B56C00"/>
    <w:rsid w:val="00B571B8"/>
    <w:rsid w:val="00B575D7"/>
    <w:rsid w:val="00B57895"/>
    <w:rsid w:val="00B57A80"/>
    <w:rsid w:val="00B57FAE"/>
    <w:rsid w:val="00B60665"/>
    <w:rsid w:val="00B606D0"/>
    <w:rsid w:val="00B60969"/>
    <w:rsid w:val="00B60CF2"/>
    <w:rsid w:val="00B6159A"/>
    <w:rsid w:val="00B618FB"/>
    <w:rsid w:val="00B61B35"/>
    <w:rsid w:val="00B61CA6"/>
    <w:rsid w:val="00B61E85"/>
    <w:rsid w:val="00B62242"/>
    <w:rsid w:val="00B6236B"/>
    <w:rsid w:val="00B623A6"/>
    <w:rsid w:val="00B62874"/>
    <w:rsid w:val="00B62FDE"/>
    <w:rsid w:val="00B63013"/>
    <w:rsid w:val="00B630F1"/>
    <w:rsid w:val="00B635B7"/>
    <w:rsid w:val="00B6386D"/>
    <w:rsid w:val="00B63E30"/>
    <w:rsid w:val="00B6420D"/>
    <w:rsid w:val="00B645C6"/>
    <w:rsid w:val="00B64CCB"/>
    <w:rsid w:val="00B64DCE"/>
    <w:rsid w:val="00B64F42"/>
    <w:rsid w:val="00B65083"/>
    <w:rsid w:val="00B654BF"/>
    <w:rsid w:val="00B655C8"/>
    <w:rsid w:val="00B65983"/>
    <w:rsid w:val="00B65C35"/>
    <w:rsid w:val="00B66FA4"/>
    <w:rsid w:val="00B672F3"/>
    <w:rsid w:val="00B6795A"/>
    <w:rsid w:val="00B67BA8"/>
    <w:rsid w:val="00B67FE2"/>
    <w:rsid w:val="00B702A2"/>
    <w:rsid w:val="00B70DA8"/>
    <w:rsid w:val="00B71280"/>
    <w:rsid w:val="00B7149F"/>
    <w:rsid w:val="00B716B5"/>
    <w:rsid w:val="00B71745"/>
    <w:rsid w:val="00B71855"/>
    <w:rsid w:val="00B71B55"/>
    <w:rsid w:val="00B71B69"/>
    <w:rsid w:val="00B71B76"/>
    <w:rsid w:val="00B71CEA"/>
    <w:rsid w:val="00B71DEA"/>
    <w:rsid w:val="00B71F62"/>
    <w:rsid w:val="00B7208A"/>
    <w:rsid w:val="00B721E6"/>
    <w:rsid w:val="00B722CC"/>
    <w:rsid w:val="00B72492"/>
    <w:rsid w:val="00B7292C"/>
    <w:rsid w:val="00B72E6B"/>
    <w:rsid w:val="00B72EB6"/>
    <w:rsid w:val="00B733C8"/>
    <w:rsid w:val="00B73DF1"/>
    <w:rsid w:val="00B7403D"/>
    <w:rsid w:val="00B74AA2"/>
    <w:rsid w:val="00B74E2C"/>
    <w:rsid w:val="00B75958"/>
    <w:rsid w:val="00B7614E"/>
    <w:rsid w:val="00B76267"/>
    <w:rsid w:val="00B76E4D"/>
    <w:rsid w:val="00B77012"/>
    <w:rsid w:val="00B77129"/>
    <w:rsid w:val="00B802E0"/>
    <w:rsid w:val="00B808EA"/>
    <w:rsid w:val="00B80D0C"/>
    <w:rsid w:val="00B811AA"/>
    <w:rsid w:val="00B814DC"/>
    <w:rsid w:val="00B81769"/>
    <w:rsid w:val="00B8191C"/>
    <w:rsid w:val="00B81B00"/>
    <w:rsid w:val="00B81D56"/>
    <w:rsid w:val="00B81DEB"/>
    <w:rsid w:val="00B826CB"/>
    <w:rsid w:val="00B829F7"/>
    <w:rsid w:val="00B82B39"/>
    <w:rsid w:val="00B82C15"/>
    <w:rsid w:val="00B82F40"/>
    <w:rsid w:val="00B832C7"/>
    <w:rsid w:val="00B834E5"/>
    <w:rsid w:val="00B83562"/>
    <w:rsid w:val="00B83BF7"/>
    <w:rsid w:val="00B83C1A"/>
    <w:rsid w:val="00B83FB0"/>
    <w:rsid w:val="00B8427E"/>
    <w:rsid w:val="00B845AF"/>
    <w:rsid w:val="00B84885"/>
    <w:rsid w:val="00B8537A"/>
    <w:rsid w:val="00B8584B"/>
    <w:rsid w:val="00B86320"/>
    <w:rsid w:val="00B86478"/>
    <w:rsid w:val="00B8654E"/>
    <w:rsid w:val="00B86F95"/>
    <w:rsid w:val="00B87742"/>
    <w:rsid w:val="00B877F1"/>
    <w:rsid w:val="00B90090"/>
    <w:rsid w:val="00B90356"/>
    <w:rsid w:val="00B90495"/>
    <w:rsid w:val="00B904F9"/>
    <w:rsid w:val="00B90891"/>
    <w:rsid w:val="00B90AA0"/>
    <w:rsid w:val="00B90B07"/>
    <w:rsid w:val="00B90E6C"/>
    <w:rsid w:val="00B90F6A"/>
    <w:rsid w:val="00B910F3"/>
    <w:rsid w:val="00B91CA6"/>
    <w:rsid w:val="00B9220C"/>
    <w:rsid w:val="00B9240E"/>
    <w:rsid w:val="00B92514"/>
    <w:rsid w:val="00B9284D"/>
    <w:rsid w:val="00B92937"/>
    <w:rsid w:val="00B92D32"/>
    <w:rsid w:val="00B92D6B"/>
    <w:rsid w:val="00B92D99"/>
    <w:rsid w:val="00B932A6"/>
    <w:rsid w:val="00B934A0"/>
    <w:rsid w:val="00B9377C"/>
    <w:rsid w:val="00B944BC"/>
    <w:rsid w:val="00B9466A"/>
    <w:rsid w:val="00B948FD"/>
    <w:rsid w:val="00B951B2"/>
    <w:rsid w:val="00B95AC4"/>
    <w:rsid w:val="00B95D7C"/>
    <w:rsid w:val="00B960D0"/>
    <w:rsid w:val="00B961ED"/>
    <w:rsid w:val="00B9625F"/>
    <w:rsid w:val="00B96C0E"/>
    <w:rsid w:val="00B973F5"/>
    <w:rsid w:val="00B97701"/>
    <w:rsid w:val="00B97E2B"/>
    <w:rsid w:val="00B97FE6"/>
    <w:rsid w:val="00BA0066"/>
    <w:rsid w:val="00BA09DF"/>
    <w:rsid w:val="00BA15DE"/>
    <w:rsid w:val="00BA1A6F"/>
    <w:rsid w:val="00BA263A"/>
    <w:rsid w:val="00BA2D11"/>
    <w:rsid w:val="00BA2E21"/>
    <w:rsid w:val="00BA2E39"/>
    <w:rsid w:val="00BA2E91"/>
    <w:rsid w:val="00BA2FEA"/>
    <w:rsid w:val="00BA3135"/>
    <w:rsid w:val="00BA41BA"/>
    <w:rsid w:val="00BA4855"/>
    <w:rsid w:val="00BA4EB9"/>
    <w:rsid w:val="00BA50C1"/>
    <w:rsid w:val="00BA55B9"/>
    <w:rsid w:val="00BA5825"/>
    <w:rsid w:val="00BA5970"/>
    <w:rsid w:val="00BA5EFE"/>
    <w:rsid w:val="00BA5F51"/>
    <w:rsid w:val="00BA5F94"/>
    <w:rsid w:val="00BA652D"/>
    <w:rsid w:val="00BA65CD"/>
    <w:rsid w:val="00BA6758"/>
    <w:rsid w:val="00BA695A"/>
    <w:rsid w:val="00BA6C6B"/>
    <w:rsid w:val="00BA6DED"/>
    <w:rsid w:val="00BA70F4"/>
    <w:rsid w:val="00BA71D7"/>
    <w:rsid w:val="00BA768F"/>
    <w:rsid w:val="00BA7803"/>
    <w:rsid w:val="00BA7ABF"/>
    <w:rsid w:val="00BA7DF9"/>
    <w:rsid w:val="00BB0024"/>
    <w:rsid w:val="00BB0403"/>
    <w:rsid w:val="00BB0492"/>
    <w:rsid w:val="00BB0941"/>
    <w:rsid w:val="00BB0C69"/>
    <w:rsid w:val="00BB1750"/>
    <w:rsid w:val="00BB1DFD"/>
    <w:rsid w:val="00BB310B"/>
    <w:rsid w:val="00BB3136"/>
    <w:rsid w:val="00BB35D7"/>
    <w:rsid w:val="00BB3727"/>
    <w:rsid w:val="00BB37A0"/>
    <w:rsid w:val="00BB38CD"/>
    <w:rsid w:val="00BB3B25"/>
    <w:rsid w:val="00BB40D3"/>
    <w:rsid w:val="00BB42C7"/>
    <w:rsid w:val="00BB46D3"/>
    <w:rsid w:val="00BB4C30"/>
    <w:rsid w:val="00BB4D93"/>
    <w:rsid w:val="00BB4EE1"/>
    <w:rsid w:val="00BB5084"/>
    <w:rsid w:val="00BB5239"/>
    <w:rsid w:val="00BB5685"/>
    <w:rsid w:val="00BB5AC9"/>
    <w:rsid w:val="00BB5ACD"/>
    <w:rsid w:val="00BB6A82"/>
    <w:rsid w:val="00BB6E52"/>
    <w:rsid w:val="00BB7935"/>
    <w:rsid w:val="00BB7CB5"/>
    <w:rsid w:val="00BC03E8"/>
    <w:rsid w:val="00BC041C"/>
    <w:rsid w:val="00BC05B2"/>
    <w:rsid w:val="00BC08FE"/>
    <w:rsid w:val="00BC09E3"/>
    <w:rsid w:val="00BC0AC7"/>
    <w:rsid w:val="00BC13D1"/>
    <w:rsid w:val="00BC161F"/>
    <w:rsid w:val="00BC1B71"/>
    <w:rsid w:val="00BC297A"/>
    <w:rsid w:val="00BC3160"/>
    <w:rsid w:val="00BC3446"/>
    <w:rsid w:val="00BC3671"/>
    <w:rsid w:val="00BC3B72"/>
    <w:rsid w:val="00BC3D5C"/>
    <w:rsid w:val="00BC447A"/>
    <w:rsid w:val="00BC4502"/>
    <w:rsid w:val="00BC4D68"/>
    <w:rsid w:val="00BC5282"/>
    <w:rsid w:val="00BC53E8"/>
    <w:rsid w:val="00BC572C"/>
    <w:rsid w:val="00BC5E20"/>
    <w:rsid w:val="00BC60EE"/>
    <w:rsid w:val="00BC656A"/>
    <w:rsid w:val="00BC6B5E"/>
    <w:rsid w:val="00BC761C"/>
    <w:rsid w:val="00BC77D2"/>
    <w:rsid w:val="00BC7950"/>
    <w:rsid w:val="00BC7A25"/>
    <w:rsid w:val="00BC7DF9"/>
    <w:rsid w:val="00BC7F89"/>
    <w:rsid w:val="00BD011D"/>
    <w:rsid w:val="00BD0624"/>
    <w:rsid w:val="00BD0D8A"/>
    <w:rsid w:val="00BD0F57"/>
    <w:rsid w:val="00BD190D"/>
    <w:rsid w:val="00BD196F"/>
    <w:rsid w:val="00BD1CCA"/>
    <w:rsid w:val="00BD215B"/>
    <w:rsid w:val="00BD2346"/>
    <w:rsid w:val="00BD2784"/>
    <w:rsid w:val="00BD282C"/>
    <w:rsid w:val="00BD29D9"/>
    <w:rsid w:val="00BD2B60"/>
    <w:rsid w:val="00BD2FF2"/>
    <w:rsid w:val="00BD3202"/>
    <w:rsid w:val="00BD35A5"/>
    <w:rsid w:val="00BD38F6"/>
    <w:rsid w:val="00BD3946"/>
    <w:rsid w:val="00BD4002"/>
    <w:rsid w:val="00BD432F"/>
    <w:rsid w:val="00BD445F"/>
    <w:rsid w:val="00BD4913"/>
    <w:rsid w:val="00BD4930"/>
    <w:rsid w:val="00BD49FD"/>
    <w:rsid w:val="00BD4D00"/>
    <w:rsid w:val="00BD4F7B"/>
    <w:rsid w:val="00BD5794"/>
    <w:rsid w:val="00BD57A2"/>
    <w:rsid w:val="00BD5CDF"/>
    <w:rsid w:val="00BD67DD"/>
    <w:rsid w:val="00BD6AE1"/>
    <w:rsid w:val="00BD6D55"/>
    <w:rsid w:val="00BD7927"/>
    <w:rsid w:val="00BD797A"/>
    <w:rsid w:val="00BD7E49"/>
    <w:rsid w:val="00BE02AD"/>
    <w:rsid w:val="00BE02F4"/>
    <w:rsid w:val="00BE03F9"/>
    <w:rsid w:val="00BE04B7"/>
    <w:rsid w:val="00BE1688"/>
    <w:rsid w:val="00BE1795"/>
    <w:rsid w:val="00BE1AA3"/>
    <w:rsid w:val="00BE1E1E"/>
    <w:rsid w:val="00BE1E5A"/>
    <w:rsid w:val="00BE216A"/>
    <w:rsid w:val="00BE2849"/>
    <w:rsid w:val="00BE2940"/>
    <w:rsid w:val="00BE2D10"/>
    <w:rsid w:val="00BE3687"/>
    <w:rsid w:val="00BE3704"/>
    <w:rsid w:val="00BE3BD2"/>
    <w:rsid w:val="00BE3BF4"/>
    <w:rsid w:val="00BE4111"/>
    <w:rsid w:val="00BE41CF"/>
    <w:rsid w:val="00BE438D"/>
    <w:rsid w:val="00BE4726"/>
    <w:rsid w:val="00BE4B93"/>
    <w:rsid w:val="00BE4BFC"/>
    <w:rsid w:val="00BE4E4F"/>
    <w:rsid w:val="00BE50D0"/>
    <w:rsid w:val="00BE5240"/>
    <w:rsid w:val="00BE5259"/>
    <w:rsid w:val="00BE53C7"/>
    <w:rsid w:val="00BE5591"/>
    <w:rsid w:val="00BE5964"/>
    <w:rsid w:val="00BE5A4B"/>
    <w:rsid w:val="00BE5A82"/>
    <w:rsid w:val="00BE5EB4"/>
    <w:rsid w:val="00BE613E"/>
    <w:rsid w:val="00BE63D2"/>
    <w:rsid w:val="00BE6658"/>
    <w:rsid w:val="00BE6A62"/>
    <w:rsid w:val="00BE7090"/>
    <w:rsid w:val="00BE7E17"/>
    <w:rsid w:val="00BF014D"/>
    <w:rsid w:val="00BF035B"/>
    <w:rsid w:val="00BF03DD"/>
    <w:rsid w:val="00BF064A"/>
    <w:rsid w:val="00BF097A"/>
    <w:rsid w:val="00BF09ED"/>
    <w:rsid w:val="00BF0C48"/>
    <w:rsid w:val="00BF0F9D"/>
    <w:rsid w:val="00BF1D40"/>
    <w:rsid w:val="00BF1D43"/>
    <w:rsid w:val="00BF221A"/>
    <w:rsid w:val="00BF2C9E"/>
    <w:rsid w:val="00BF2F12"/>
    <w:rsid w:val="00BF316D"/>
    <w:rsid w:val="00BF3249"/>
    <w:rsid w:val="00BF324B"/>
    <w:rsid w:val="00BF356B"/>
    <w:rsid w:val="00BF40C2"/>
    <w:rsid w:val="00BF40F1"/>
    <w:rsid w:val="00BF4318"/>
    <w:rsid w:val="00BF55CA"/>
    <w:rsid w:val="00BF55FC"/>
    <w:rsid w:val="00BF5C8E"/>
    <w:rsid w:val="00BF75AD"/>
    <w:rsid w:val="00BF76E5"/>
    <w:rsid w:val="00BF7922"/>
    <w:rsid w:val="00BF793A"/>
    <w:rsid w:val="00C00171"/>
    <w:rsid w:val="00C001A7"/>
    <w:rsid w:val="00C0027E"/>
    <w:rsid w:val="00C005AA"/>
    <w:rsid w:val="00C00651"/>
    <w:rsid w:val="00C007BA"/>
    <w:rsid w:val="00C00996"/>
    <w:rsid w:val="00C0137D"/>
    <w:rsid w:val="00C01804"/>
    <w:rsid w:val="00C02439"/>
    <w:rsid w:val="00C025E5"/>
    <w:rsid w:val="00C0277D"/>
    <w:rsid w:val="00C027C8"/>
    <w:rsid w:val="00C02D52"/>
    <w:rsid w:val="00C02F3A"/>
    <w:rsid w:val="00C030A0"/>
    <w:rsid w:val="00C03103"/>
    <w:rsid w:val="00C03299"/>
    <w:rsid w:val="00C038B3"/>
    <w:rsid w:val="00C03B13"/>
    <w:rsid w:val="00C03D14"/>
    <w:rsid w:val="00C040F8"/>
    <w:rsid w:val="00C0413A"/>
    <w:rsid w:val="00C043B0"/>
    <w:rsid w:val="00C04B06"/>
    <w:rsid w:val="00C054EF"/>
    <w:rsid w:val="00C05A22"/>
    <w:rsid w:val="00C0605D"/>
    <w:rsid w:val="00C063FD"/>
    <w:rsid w:val="00C065C2"/>
    <w:rsid w:val="00C06F58"/>
    <w:rsid w:val="00C073B5"/>
    <w:rsid w:val="00C07F4A"/>
    <w:rsid w:val="00C10382"/>
    <w:rsid w:val="00C104C5"/>
    <w:rsid w:val="00C1105B"/>
    <w:rsid w:val="00C1111E"/>
    <w:rsid w:val="00C11143"/>
    <w:rsid w:val="00C11779"/>
    <w:rsid w:val="00C1195D"/>
    <w:rsid w:val="00C11B85"/>
    <w:rsid w:val="00C11C9C"/>
    <w:rsid w:val="00C1214F"/>
    <w:rsid w:val="00C12597"/>
    <w:rsid w:val="00C1272C"/>
    <w:rsid w:val="00C12798"/>
    <w:rsid w:val="00C134D2"/>
    <w:rsid w:val="00C136EA"/>
    <w:rsid w:val="00C13BB6"/>
    <w:rsid w:val="00C13C6C"/>
    <w:rsid w:val="00C13D23"/>
    <w:rsid w:val="00C14011"/>
    <w:rsid w:val="00C14160"/>
    <w:rsid w:val="00C144E8"/>
    <w:rsid w:val="00C14FF1"/>
    <w:rsid w:val="00C15560"/>
    <w:rsid w:val="00C1590D"/>
    <w:rsid w:val="00C15D33"/>
    <w:rsid w:val="00C15E4F"/>
    <w:rsid w:val="00C15F8A"/>
    <w:rsid w:val="00C16084"/>
    <w:rsid w:val="00C1629C"/>
    <w:rsid w:val="00C16516"/>
    <w:rsid w:val="00C17097"/>
    <w:rsid w:val="00C171D6"/>
    <w:rsid w:val="00C1743B"/>
    <w:rsid w:val="00C1754B"/>
    <w:rsid w:val="00C17D4D"/>
    <w:rsid w:val="00C17F35"/>
    <w:rsid w:val="00C204F3"/>
    <w:rsid w:val="00C207E6"/>
    <w:rsid w:val="00C20947"/>
    <w:rsid w:val="00C20DFA"/>
    <w:rsid w:val="00C212E3"/>
    <w:rsid w:val="00C2167F"/>
    <w:rsid w:val="00C21896"/>
    <w:rsid w:val="00C21B26"/>
    <w:rsid w:val="00C2210D"/>
    <w:rsid w:val="00C2231B"/>
    <w:rsid w:val="00C226E5"/>
    <w:rsid w:val="00C22805"/>
    <w:rsid w:val="00C22AF6"/>
    <w:rsid w:val="00C22C73"/>
    <w:rsid w:val="00C23379"/>
    <w:rsid w:val="00C248B9"/>
    <w:rsid w:val="00C249BA"/>
    <w:rsid w:val="00C24C02"/>
    <w:rsid w:val="00C24E3E"/>
    <w:rsid w:val="00C25009"/>
    <w:rsid w:val="00C251F3"/>
    <w:rsid w:val="00C258FE"/>
    <w:rsid w:val="00C25917"/>
    <w:rsid w:val="00C25A00"/>
    <w:rsid w:val="00C25A55"/>
    <w:rsid w:val="00C25B44"/>
    <w:rsid w:val="00C25D9D"/>
    <w:rsid w:val="00C26039"/>
    <w:rsid w:val="00C2628C"/>
    <w:rsid w:val="00C265ED"/>
    <w:rsid w:val="00C2663F"/>
    <w:rsid w:val="00C26B3C"/>
    <w:rsid w:val="00C26D7A"/>
    <w:rsid w:val="00C26E0C"/>
    <w:rsid w:val="00C272F2"/>
    <w:rsid w:val="00C279EE"/>
    <w:rsid w:val="00C27EDF"/>
    <w:rsid w:val="00C27F2E"/>
    <w:rsid w:val="00C30189"/>
    <w:rsid w:val="00C305AF"/>
    <w:rsid w:val="00C306DC"/>
    <w:rsid w:val="00C30D04"/>
    <w:rsid w:val="00C30E56"/>
    <w:rsid w:val="00C30F7D"/>
    <w:rsid w:val="00C3129F"/>
    <w:rsid w:val="00C3187C"/>
    <w:rsid w:val="00C31E76"/>
    <w:rsid w:val="00C32221"/>
    <w:rsid w:val="00C3224D"/>
    <w:rsid w:val="00C329FE"/>
    <w:rsid w:val="00C33740"/>
    <w:rsid w:val="00C33912"/>
    <w:rsid w:val="00C3393C"/>
    <w:rsid w:val="00C339BE"/>
    <w:rsid w:val="00C33DF6"/>
    <w:rsid w:val="00C33E3E"/>
    <w:rsid w:val="00C33F19"/>
    <w:rsid w:val="00C3412E"/>
    <w:rsid w:val="00C3475A"/>
    <w:rsid w:val="00C35002"/>
    <w:rsid w:val="00C35040"/>
    <w:rsid w:val="00C351DD"/>
    <w:rsid w:val="00C35809"/>
    <w:rsid w:val="00C35A10"/>
    <w:rsid w:val="00C361AC"/>
    <w:rsid w:val="00C36560"/>
    <w:rsid w:val="00C36A2F"/>
    <w:rsid w:val="00C36E07"/>
    <w:rsid w:val="00C37703"/>
    <w:rsid w:val="00C379BD"/>
    <w:rsid w:val="00C37E89"/>
    <w:rsid w:val="00C4029D"/>
    <w:rsid w:val="00C407E2"/>
    <w:rsid w:val="00C40AE2"/>
    <w:rsid w:val="00C40BC6"/>
    <w:rsid w:val="00C40C01"/>
    <w:rsid w:val="00C4140C"/>
    <w:rsid w:val="00C415DE"/>
    <w:rsid w:val="00C41690"/>
    <w:rsid w:val="00C41E2D"/>
    <w:rsid w:val="00C42CDC"/>
    <w:rsid w:val="00C432DF"/>
    <w:rsid w:val="00C43586"/>
    <w:rsid w:val="00C438DF"/>
    <w:rsid w:val="00C44293"/>
    <w:rsid w:val="00C44301"/>
    <w:rsid w:val="00C44705"/>
    <w:rsid w:val="00C44CCC"/>
    <w:rsid w:val="00C44D0B"/>
    <w:rsid w:val="00C44FE1"/>
    <w:rsid w:val="00C4500B"/>
    <w:rsid w:val="00C4555C"/>
    <w:rsid w:val="00C4576F"/>
    <w:rsid w:val="00C458E9"/>
    <w:rsid w:val="00C45DD4"/>
    <w:rsid w:val="00C45F60"/>
    <w:rsid w:val="00C46344"/>
    <w:rsid w:val="00C468AA"/>
    <w:rsid w:val="00C46D9F"/>
    <w:rsid w:val="00C46F89"/>
    <w:rsid w:val="00C4708D"/>
    <w:rsid w:val="00C470BF"/>
    <w:rsid w:val="00C476C3"/>
    <w:rsid w:val="00C47703"/>
    <w:rsid w:val="00C47756"/>
    <w:rsid w:val="00C47A84"/>
    <w:rsid w:val="00C5020C"/>
    <w:rsid w:val="00C50264"/>
    <w:rsid w:val="00C50A91"/>
    <w:rsid w:val="00C51080"/>
    <w:rsid w:val="00C51086"/>
    <w:rsid w:val="00C51490"/>
    <w:rsid w:val="00C51693"/>
    <w:rsid w:val="00C518DD"/>
    <w:rsid w:val="00C51D2B"/>
    <w:rsid w:val="00C51D6A"/>
    <w:rsid w:val="00C5237F"/>
    <w:rsid w:val="00C523EC"/>
    <w:rsid w:val="00C53331"/>
    <w:rsid w:val="00C53497"/>
    <w:rsid w:val="00C538C8"/>
    <w:rsid w:val="00C53B8D"/>
    <w:rsid w:val="00C53F7A"/>
    <w:rsid w:val="00C53FE5"/>
    <w:rsid w:val="00C542C7"/>
    <w:rsid w:val="00C54B19"/>
    <w:rsid w:val="00C54BAF"/>
    <w:rsid w:val="00C54F75"/>
    <w:rsid w:val="00C55C2C"/>
    <w:rsid w:val="00C569BB"/>
    <w:rsid w:val="00C56CD4"/>
    <w:rsid w:val="00C56D36"/>
    <w:rsid w:val="00C57202"/>
    <w:rsid w:val="00C572AD"/>
    <w:rsid w:val="00C576B4"/>
    <w:rsid w:val="00C57B72"/>
    <w:rsid w:val="00C60103"/>
    <w:rsid w:val="00C60439"/>
    <w:rsid w:val="00C60B24"/>
    <w:rsid w:val="00C60B2E"/>
    <w:rsid w:val="00C60BC4"/>
    <w:rsid w:val="00C61264"/>
    <w:rsid w:val="00C6164E"/>
    <w:rsid w:val="00C618CD"/>
    <w:rsid w:val="00C61EAA"/>
    <w:rsid w:val="00C626F3"/>
    <w:rsid w:val="00C62C27"/>
    <w:rsid w:val="00C62C70"/>
    <w:rsid w:val="00C636E2"/>
    <w:rsid w:val="00C6376F"/>
    <w:rsid w:val="00C637DB"/>
    <w:rsid w:val="00C637EC"/>
    <w:rsid w:val="00C6404B"/>
    <w:rsid w:val="00C64089"/>
    <w:rsid w:val="00C64211"/>
    <w:rsid w:val="00C644BC"/>
    <w:rsid w:val="00C6458B"/>
    <w:rsid w:val="00C64662"/>
    <w:rsid w:val="00C64B47"/>
    <w:rsid w:val="00C64BDF"/>
    <w:rsid w:val="00C64D32"/>
    <w:rsid w:val="00C64EA8"/>
    <w:rsid w:val="00C64F83"/>
    <w:rsid w:val="00C65863"/>
    <w:rsid w:val="00C65D01"/>
    <w:rsid w:val="00C65EB3"/>
    <w:rsid w:val="00C660E0"/>
    <w:rsid w:val="00C66460"/>
    <w:rsid w:val="00C6649A"/>
    <w:rsid w:val="00C665C4"/>
    <w:rsid w:val="00C669AC"/>
    <w:rsid w:val="00C66CE2"/>
    <w:rsid w:val="00C671C6"/>
    <w:rsid w:val="00C67551"/>
    <w:rsid w:val="00C678B2"/>
    <w:rsid w:val="00C67A3F"/>
    <w:rsid w:val="00C67B5E"/>
    <w:rsid w:val="00C67FCA"/>
    <w:rsid w:val="00C701D4"/>
    <w:rsid w:val="00C70211"/>
    <w:rsid w:val="00C7062D"/>
    <w:rsid w:val="00C70754"/>
    <w:rsid w:val="00C7081D"/>
    <w:rsid w:val="00C70C5B"/>
    <w:rsid w:val="00C70D1D"/>
    <w:rsid w:val="00C70FC6"/>
    <w:rsid w:val="00C7101F"/>
    <w:rsid w:val="00C71132"/>
    <w:rsid w:val="00C7126C"/>
    <w:rsid w:val="00C7127F"/>
    <w:rsid w:val="00C714E3"/>
    <w:rsid w:val="00C71757"/>
    <w:rsid w:val="00C71944"/>
    <w:rsid w:val="00C7198D"/>
    <w:rsid w:val="00C719AA"/>
    <w:rsid w:val="00C71B14"/>
    <w:rsid w:val="00C71B17"/>
    <w:rsid w:val="00C71D6A"/>
    <w:rsid w:val="00C71D9D"/>
    <w:rsid w:val="00C72087"/>
    <w:rsid w:val="00C720F1"/>
    <w:rsid w:val="00C721C8"/>
    <w:rsid w:val="00C721D5"/>
    <w:rsid w:val="00C72459"/>
    <w:rsid w:val="00C72656"/>
    <w:rsid w:val="00C72BC3"/>
    <w:rsid w:val="00C72FA9"/>
    <w:rsid w:val="00C72FB9"/>
    <w:rsid w:val="00C739D3"/>
    <w:rsid w:val="00C73E17"/>
    <w:rsid w:val="00C740ED"/>
    <w:rsid w:val="00C74230"/>
    <w:rsid w:val="00C744C1"/>
    <w:rsid w:val="00C7455F"/>
    <w:rsid w:val="00C745EA"/>
    <w:rsid w:val="00C74663"/>
    <w:rsid w:val="00C74B1F"/>
    <w:rsid w:val="00C74C82"/>
    <w:rsid w:val="00C750A2"/>
    <w:rsid w:val="00C754F2"/>
    <w:rsid w:val="00C75624"/>
    <w:rsid w:val="00C75663"/>
    <w:rsid w:val="00C75B1D"/>
    <w:rsid w:val="00C75DB8"/>
    <w:rsid w:val="00C761A2"/>
    <w:rsid w:val="00C76C48"/>
    <w:rsid w:val="00C76F06"/>
    <w:rsid w:val="00C77289"/>
    <w:rsid w:val="00C777E2"/>
    <w:rsid w:val="00C80081"/>
    <w:rsid w:val="00C80C7F"/>
    <w:rsid w:val="00C80D28"/>
    <w:rsid w:val="00C80D76"/>
    <w:rsid w:val="00C80EF8"/>
    <w:rsid w:val="00C80FA3"/>
    <w:rsid w:val="00C81892"/>
    <w:rsid w:val="00C81FA1"/>
    <w:rsid w:val="00C82626"/>
    <w:rsid w:val="00C8274D"/>
    <w:rsid w:val="00C82D04"/>
    <w:rsid w:val="00C82F2C"/>
    <w:rsid w:val="00C82FC9"/>
    <w:rsid w:val="00C83059"/>
    <w:rsid w:val="00C8359C"/>
    <w:rsid w:val="00C836A1"/>
    <w:rsid w:val="00C8439B"/>
    <w:rsid w:val="00C850C9"/>
    <w:rsid w:val="00C85135"/>
    <w:rsid w:val="00C851AD"/>
    <w:rsid w:val="00C851E0"/>
    <w:rsid w:val="00C85B69"/>
    <w:rsid w:val="00C85DF2"/>
    <w:rsid w:val="00C861A7"/>
    <w:rsid w:val="00C86398"/>
    <w:rsid w:val="00C86686"/>
    <w:rsid w:val="00C866C3"/>
    <w:rsid w:val="00C86A76"/>
    <w:rsid w:val="00C86B4B"/>
    <w:rsid w:val="00C86B57"/>
    <w:rsid w:val="00C87633"/>
    <w:rsid w:val="00C87B93"/>
    <w:rsid w:val="00C905B7"/>
    <w:rsid w:val="00C906FD"/>
    <w:rsid w:val="00C90706"/>
    <w:rsid w:val="00C90832"/>
    <w:rsid w:val="00C90A03"/>
    <w:rsid w:val="00C917C8"/>
    <w:rsid w:val="00C91D83"/>
    <w:rsid w:val="00C922B7"/>
    <w:rsid w:val="00C923AD"/>
    <w:rsid w:val="00C92502"/>
    <w:rsid w:val="00C92677"/>
    <w:rsid w:val="00C9290F"/>
    <w:rsid w:val="00C92B22"/>
    <w:rsid w:val="00C93316"/>
    <w:rsid w:val="00C93977"/>
    <w:rsid w:val="00C93A9C"/>
    <w:rsid w:val="00C93D58"/>
    <w:rsid w:val="00C93DA8"/>
    <w:rsid w:val="00C93E5F"/>
    <w:rsid w:val="00C94735"/>
    <w:rsid w:val="00C94E38"/>
    <w:rsid w:val="00C94F0E"/>
    <w:rsid w:val="00C9524C"/>
    <w:rsid w:val="00C9531E"/>
    <w:rsid w:val="00C956B3"/>
    <w:rsid w:val="00C95861"/>
    <w:rsid w:val="00C958B0"/>
    <w:rsid w:val="00C958B4"/>
    <w:rsid w:val="00C9676E"/>
    <w:rsid w:val="00C9707E"/>
    <w:rsid w:val="00C971B0"/>
    <w:rsid w:val="00C979E3"/>
    <w:rsid w:val="00C97A20"/>
    <w:rsid w:val="00C97BAC"/>
    <w:rsid w:val="00C97CF0"/>
    <w:rsid w:val="00CA0BFE"/>
    <w:rsid w:val="00CA14BF"/>
    <w:rsid w:val="00CA1788"/>
    <w:rsid w:val="00CA1E66"/>
    <w:rsid w:val="00CA238B"/>
    <w:rsid w:val="00CA248C"/>
    <w:rsid w:val="00CA2572"/>
    <w:rsid w:val="00CA2E1A"/>
    <w:rsid w:val="00CA2F6F"/>
    <w:rsid w:val="00CA2F77"/>
    <w:rsid w:val="00CA3451"/>
    <w:rsid w:val="00CA3489"/>
    <w:rsid w:val="00CA3741"/>
    <w:rsid w:val="00CA409E"/>
    <w:rsid w:val="00CA4282"/>
    <w:rsid w:val="00CA4488"/>
    <w:rsid w:val="00CA473B"/>
    <w:rsid w:val="00CA47A8"/>
    <w:rsid w:val="00CA4ABF"/>
    <w:rsid w:val="00CA4F59"/>
    <w:rsid w:val="00CA4F89"/>
    <w:rsid w:val="00CA54B2"/>
    <w:rsid w:val="00CA59CE"/>
    <w:rsid w:val="00CA5C6D"/>
    <w:rsid w:val="00CA5C7D"/>
    <w:rsid w:val="00CA65A5"/>
    <w:rsid w:val="00CA6ACB"/>
    <w:rsid w:val="00CA6BD4"/>
    <w:rsid w:val="00CA6CC4"/>
    <w:rsid w:val="00CA7549"/>
    <w:rsid w:val="00CA78CC"/>
    <w:rsid w:val="00CA79FC"/>
    <w:rsid w:val="00CA7A5C"/>
    <w:rsid w:val="00CA7C9F"/>
    <w:rsid w:val="00CB0100"/>
    <w:rsid w:val="00CB02A9"/>
    <w:rsid w:val="00CB04EC"/>
    <w:rsid w:val="00CB131C"/>
    <w:rsid w:val="00CB141B"/>
    <w:rsid w:val="00CB1895"/>
    <w:rsid w:val="00CB1C4F"/>
    <w:rsid w:val="00CB1E1D"/>
    <w:rsid w:val="00CB1E52"/>
    <w:rsid w:val="00CB22FE"/>
    <w:rsid w:val="00CB26CE"/>
    <w:rsid w:val="00CB2BC3"/>
    <w:rsid w:val="00CB3007"/>
    <w:rsid w:val="00CB3298"/>
    <w:rsid w:val="00CB3558"/>
    <w:rsid w:val="00CB3724"/>
    <w:rsid w:val="00CB407D"/>
    <w:rsid w:val="00CB4474"/>
    <w:rsid w:val="00CB45DF"/>
    <w:rsid w:val="00CB470E"/>
    <w:rsid w:val="00CB483B"/>
    <w:rsid w:val="00CB4C09"/>
    <w:rsid w:val="00CB4FF9"/>
    <w:rsid w:val="00CB53E4"/>
    <w:rsid w:val="00CB5661"/>
    <w:rsid w:val="00CB582E"/>
    <w:rsid w:val="00CB68AB"/>
    <w:rsid w:val="00CB68FF"/>
    <w:rsid w:val="00CB6EAC"/>
    <w:rsid w:val="00CB6ECB"/>
    <w:rsid w:val="00CB7401"/>
    <w:rsid w:val="00CB7A5F"/>
    <w:rsid w:val="00CB7AD4"/>
    <w:rsid w:val="00CB7FEA"/>
    <w:rsid w:val="00CC092E"/>
    <w:rsid w:val="00CC0933"/>
    <w:rsid w:val="00CC098A"/>
    <w:rsid w:val="00CC0BAD"/>
    <w:rsid w:val="00CC0CB4"/>
    <w:rsid w:val="00CC0E15"/>
    <w:rsid w:val="00CC104E"/>
    <w:rsid w:val="00CC128D"/>
    <w:rsid w:val="00CC1510"/>
    <w:rsid w:val="00CC2641"/>
    <w:rsid w:val="00CC2788"/>
    <w:rsid w:val="00CC2C47"/>
    <w:rsid w:val="00CC3003"/>
    <w:rsid w:val="00CC30A8"/>
    <w:rsid w:val="00CC353A"/>
    <w:rsid w:val="00CC35EC"/>
    <w:rsid w:val="00CC38BA"/>
    <w:rsid w:val="00CC3A31"/>
    <w:rsid w:val="00CC3F1F"/>
    <w:rsid w:val="00CC41E8"/>
    <w:rsid w:val="00CC4302"/>
    <w:rsid w:val="00CC44B8"/>
    <w:rsid w:val="00CC45FE"/>
    <w:rsid w:val="00CC4A93"/>
    <w:rsid w:val="00CC579D"/>
    <w:rsid w:val="00CC6226"/>
    <w:rsid w:val="00CC6704"/>
    <w:rsid w:val="00CC697D"/>
    <w:rsid w:val="00CC724F"/>
    <w:rsid w:val="00CC751C"/>
    <w:rsid w:val="00CC78BD"/>
    <w:rsid w:val="00CC7CE7"/>
    <w:rsid w:val="00CC7ECF"/>
    <w:rsid w:val="00CC7ED0"/>
    <w:rsid w:val="00CC7F0E"/>
    <w:rsid w:val="00CD08FD"/>
    <w:rsid w:val="00CD0942"/>
    <w:rsid w:val="00CD0952"/>
    <w:rsid w:val="00CD0DA3"/>
    <w:rsid w:val="00CD0E91"/>
    <w:rsid w:val="00CD118A"/>
    <w:rsid w:val="00CD12BE"/>
    <w:rsid w:val="00CD1348"/>
    <w:rsid w:val="00CD1424"/>
    <w:rsid w:val="00CD14D8"/>
    <w:rsid w:val="00CD156B"/>
    <w:rsid w:val="00CD1678"/>
    <w:rsid w:val="00CD1EAE"/>
    <w:rsid w:val="00CD2194"/>
    <w:rsid w:val="00CD21F2"/>
    <w:rsid w:val="00CD28C0"/>
    <w:rsid w:val="00CD2A93"/>
    <w:rsid w:val="00CD3526"/>
    <w:rsid w:val="00CD355E"/>
    <w:rsid w:val="00CD363A"/>
    <w:rsid w:val="00CD37F6"/>
    <w:rsid w:val="00CD3BC3"/>
    <w:rsid w:val="00CD3D90"/>
    <w:rsid w:val="00CD3E57"/>
    <w:rsid w:val="00CD3F0D"/>
    <w:rsid w:val="00CD3F5F"/>
    <w:rsid w:val="00CD3F7A"/>
    <w:rsid w:val="00CD3FD5"/>
    <w:rsid w:val="00CD44B8"/>
    <w:rsid w:val="00CD4645"/>
    <w:rsid w:val="00CD48E8"/>
    <w:rsid w:val="00CD495D"/>
    <w:rsid w:val="00CD498C"/>
    <w:rsid w:val="00CD4D57"/>
    <w:rsid w:val="00CD51EB"/>
    <w:rsid w:val="00CD52C9"/>
    <w:rsid w:val="00CD5310"/>
    <w:rsid w:val="00CD54B3"/>
    <w:rsid w:val="00CD55C0"/>
    <w:rsid w:val="00CD5D69"/>
    <w:rsid w:val="00CD5F85"/>
    <w:rsid w:val="00CD600F"/>
    <w:rsid w:val="00CD632D"/>
    <w:rsid w:val="00CD69FE"/>
    <w:rsid w:val="00CD72C0"/>
    <w:rsid w:val="00CD7884"/>
    <w:rsid w:val="00CD7C52"/>
    <w:rsid w:val="00CD7F77"/>
    <w:rsid w:val="00CE0038"/>
    <w:rsid w:val="00CE024B"/>
    <w:rsid w:val="00CE0747"/>
    <w:rsid w:val="00CE07BA"/>
    <w:rsid w:val="00CE0912"/>
    <w:rsid w:val="00CE0998"/>
    <w:rsid w:val="00CE0B34"/>
    <w:rsid w:val="00CE0BF4"/>
    <w:rsid w:val="00CE0D4C"/>
    <w:rsid w:val="00CE0D51"/>
    <w:rsid w:val="00CE0E69"/>
    <w:rsid w:val="00CE12F8"/>
    <w:rsid w:val="00CE1664"/>
    <w:rsid w:val="00CE1CB0"/>
    <w:rsid w:val="00CE1DD9"/>
    <w:rsid w:val="00CE1E1E"/>
    <w:rsid w:val="00CE20D4"/>
    <w:rsid w:val="00CE21A7"/>
    <w:rsid w:val="00CE21DA"/>
    <w:rsid w:val="00CE26C0"/>
    <w:rsid w:val="00CE2A48"/>
    <w:rsid w:val="00CE2F7E"/>
    <w:rsid w:val="00CE36AC"/>
    <w:rsid w:val="00CE39C4"/>
    <w:rsid w:val="00CE3B26"/>
    <w:rsid w:val="00CE3ED6"/>
    <w:rsid w:val="00CE4367"/>
    <w:rsid w:val="00CE441C"/>
    <w:rsid w:val="00CE45B5"/>
    <w:rsid w:val="00CE4946"/>
    <w:rsid w:val="00CE50C1"/>
    <w:rsid w:val="00CE5203"/>
    <w:rsid w:val="00CE573F"/>
    <w:rsid w:val="00CE5D39"/>
    <w:rsid w:val="00CE63DB"/>
    <w:rsid w:val="00CE6909"/>
    <w:rsid w:val="00CE6915"/>
    <w:rsid w:val="00CE6E66"/>
    <w:rsid w:val="00CE7067"/>
    <w:rsid w:val="00CE7C5C"/>
    <w:rsid w:val="00CF00A3"/>
    <w:rsid w:val="00CF04B2"/>
    <w:rsid w:val="00CF12CA"/>
    <w:rsid w:val="00CF13CE"/>
    <w:rsid w:val="00CF13F5"/>
    <w:rsid w:val="00CF140F"/>
    <w:rsid w:val="00CF14C4"/>
    <w:rsid w:val="00CF1CA3"/>
    <w:rsid w:val="00CF2110"/>
    <w:rsid w:val="00CF21D8"/>
    <w:rsid w:val="00CF227A"/>
    <w:rsid w:val="00CF22D6"/>
    <w:rsid w:val="00CF22E5"/>
    <w:rsid w:val="00CF251F"/>
    <w:rsid w:val="00CF2968"/>
    <w:rsid w:val="00CF2A89"/>
    <w:rsid w:val="00CF2D7F"/>
    <w:rsid w:val="00CF2FE3"/>
    <w:rsid w:val="00CF30CF"/>
    <w:rsid w:val="00CF36BA"/>
    <w:rsid w:val="00CF3F15"/>
    <w:rsid w:val="00CF3F42"/>
    <w:rsid w:val="00CF4595"/>
    <w:rsid w:val="00CF45BD"/>
    <w:rsid w:val="00CF4704"/>
    <w:rsid w:val="00CF4BBF"/>
    <w:rsid w:val="00CF4CA2"/>
    <w:rsid w:val="00CF5046"/>
    <w:rsid w:val="00CF557F"/>
    <w:rsid w:val="00CF5807"/>
    <w:rsid w:val="00CF5C29"/>
    <w:rsid w:val="00CF610F"/>
    <w:rsid w:val="00CF61A5"/>
    <w:rsid w:val="00CF639B"/>
    <w:rsid w:val="00CF67E6"/>
    <w:rsid w:val="00CF6F5D"/>
    <w:rsid w:val="00CF75D8"/>
    <w:rsid w:val="00CF78D7"/>
    <w:rsid w:val="00CF7940"/>
    <w:rsid w:val="00D00677"/>
    <w:rsid w:val="00D006AD"/>
    <w:rsid w:val="00D00951"/>
    <w:rsid w:val="00D00A7E"/>
    <w:rsid w:val="00D00C2C"/>
    <w:rsid w:val="00D00DC9"/>
    <w:rsid w:val="00D0131D"/>
    <w:rsid w:val="00D013AA"/>
    <w:rsid w:val="00D01771"/>
    <w:rsid w:val="00D01F28"/>
    <w:rsid w:val="00D01F3D"/>
    <w:rsid w:val="00D0202D"/>
    <w:rsid w:val="00D02A06"/>
    <w:rsid w:val="00D0346F"/>
    <w:rsid w:val="00D04074"/>
    <w:rsid w:val="00D0419E"/>
    <w:rsid w:val="00D0423F"/>
    <w:rsid w:val="00D049FA"/>
    <w:rsid w:val="00D04CAA"/>
    <w:rsid w:val="00D04D26"/>
    <w:rsid w:val="00D05A3D"/>
    <w:rsid w:val="00D05D60"/>
    <w:rsid w:val="00D05D69"/>
    <w:rsid w:val="00D0622F"/>
    <w:rsid w:val="00D06276"/>
    <w:rsid w:val="00D062A7"/>
    <w:rsid w:val="00D065DC"/>
    <w:rsid w:val="00D06656"/>
    <w:rsid w:val="00D066C4"/>
    <w:rsid w:val="00D06B5C"/>
    <w:rsid w:val="00D07722"/>
    <w:rsid w:val="00D0779E"/>
    <w:rsid w:val="00D07B45"/>
    <w:rsid w:val="00D07C0D"/>
    <w:rsid w:val="00D07C15"/>
    <w:rsid w:val="00D1039E"/>
    <w:rsid w:val="00D10773"/>
    <w:rsid w:val="00D107FB"/>
    <w:rsid w:val="00D1088A"/>
    <w:rsid w:val="00D115A9"/>
    <w:rsid w:val="00D117A7"/>
    <w:rsid w:val="00D118BD"/>
    <w:rsid w:val="00D11988"/>
    <w:rsid w:val="00D11FF5"/>
    <w:rsid w:val="00D1221B"/>
    <w:rsid w:val="00D124A4"/>
    <w:rsid w:val="00D1253B"/>
    <w:rsid w:val="00D12C43"/>
    <w:rsid w:val="00D12DD8"/>
    <w:rsid w:val="00D134FD"/>
    <w:rsid w:val="00D13905"/>
    <w:rsid w:val="00D13CF1"/>
    <w:rsid w:val="00D14080"/>
    <w:rsid w:val="00D142C9"/>
    <w:rsid w:val="00D14789"/>
    <w:rsid w:val="00D15058"/>
    <w:rsid w:val="00D15082"/>
    <w:rsid w:val="00D15168"/>
    <w:rsid w:val="00D153AD"/>
    <w:rsid w:val="00D1576E"/>
    <w:rsid w:val="00D15C6C"/>
    <w:rsid w:val="00D15F4D"/>
    <w:rsid w:val="00D1619D"/>
    <w:rsid w:val="00D161A6"/>
    <w:rsid w:val="00D16669"/>
    <w:rsid w:val="00D167A9"/>
    <w:rsid w:val="00D16934"/>
    <w:rsid w:val="00D16A47"/>
    <w:rsid w:val="00D16E99"/>
    <w:rsid w:val="00D16FDE"/>
    <w:rsid w:val="00D17417"/>
    <w:rsid w:val="00D1758B"/>
    <w:rsid w:val="00D1799B"/>
    <w:rsid w:val="00D17D75"/>
    <w:rsid w:val="00D200BD"/>
    <w:rsid w:val="00D20B05"/>
    <w:rsid w:val="00D20D55"/>
    <w:rsid w:val="00D2101D"/>
    <w:rsid w:val="00D2122A"/>
    <w:rsid w:val="00D21277"/>
    <w:rsid w:val="00D216DE"/>
    <w:rsid w:val="00D21B22"/>
    <w:rsid w:val="00D21BDD"/>
    <w:rsid w:val="00D2218A"/>
    <w:rsid w:val="00D22837"/>
    <w:rsid w:val="00D22F75"/>
    <w:rsid w:val="00D22FF0"/>
    <w:rsid w:val="00D231AB"/>
    <w:rsid w:val="00D234D2"/>
    <w:rsid w:val="00D23C68"/>
    <w:rsid w:val="00D23CA2"/>
    <w:rsid w:val="00D23DFB"/>
    <w:rsid w:val="00D23F1A"/>
    <w:rsid w:val="00D24016"/>
    <w:rsid w:val="00D240CC"/>
    <w:rsid w:val="00D24304"/>
    <w:rsid w:val="00D24889"/>
    <w:rsid w:val="00D248AA"/>
    <w:rsid w:val="00D24C22"/>
    <w:rsid w:val="00D25282"/>
    <w:rsid w:val="00D2658B"/>
    <w:rsid w:val="00D268C9"/>
    <w:rsid w:val="00D268D6"/>
    <w:rsid w:val="00D268FE"/>
    <w:rsid w:val="00D26B91"/>
    <w:rsid w:val="00D26BD2"/>
    <w:rsid w:val="00D26C03"/>
    <w:rsid w:val="00D26DD9"/>
    <w:rsid w:val="00D26E49"/>
    <w:rsid w:val="00D26E7C"/>
    <w:rsid w:val="00D2712B"/>
    <w:rsid w:val="00D272E9"/>
    <w:rsid w:val="00D27338"/>
    <w:rsid w:val="00D27ADB"/>
    <w:rsid w:val="00D27F2C"/>
    <w:rsid w:val="00D30100"/>
    <w:rsid w:val="00D30706"/>
    <w:rsid w:val="00D307DD"/>
    <w:rsid w:val="00D307EE"/>
    <w:rsid w:val="00D30E43"/>
    <w:rsid w:val="00D30F88"/>
    <w:rsid w:val="00D30FA2"/>
    <w:rsid w:val="00D31BCC"/>
    <w:rsid w:val="00D31BEF"/>
    <w:rsid w:val="00D31C65"/>
    <w:rsid w:val="00D31D8D"/>
    <w:rsid w:val="00D32244"/>
    <w:rsid w:val="00D32273"/>
    <w:rsid w:val="00D32574"/>
    <w:rsid w:val="00D326A6"/>
    <w:rsid w:val="00D3274A"/>
    <w:rsid w:val="00D327BF"/>
    <w:rsid w:val="00D32BA5"/>
    <w:rsid w:val="00D32E2A"/>
    <w:rsid w:val="00D3336E"/>
    <w:rsid w:val="00D33483"/>
    <w:rsid w:val="00D33674"/>
    <w:rsid w:val="00D33CDD"/>
    <w:rsid w:val="00D33E37"/>
    <w:rsid w:val="00D344A2"/>
    <w:rsid w:val="00D346DA"/>
    <w:rsid w:val="00D34A56"/>
    <w:rsid w:val="00D34E78"/>
    <w:rsid w:val="00D34E84"/>
    <w:rsid w:val="00D3503A"/>
    <w:rsid w:val="00D35C4E"/>
    <w:rsid w:val="00D35DBC"/>
    <w:rsid w:val="00D3638C"/>
    <w:rsid w:val="00D36709"/>
    <w:rsid w:val="00D36D68"/>
    <w:rsid w:val="00D36E7F"/>
    <w:rsid w:val="00D36FE2"/>
    <w:rsid w:val="00D370CC"/>
    <w:rsid w:val="00D3787F"/>
    <w:rsid w:val="00D401A3"/>
    <w:rsid w:val="00D40586"/>
    <w:rsid w:val="00D40913"/>
    <w:rsid w:val="00D40EEC"/>
    <w:rsid w:val="00D40F3C"/>
    <w:rsid w:val="00D41266"/>
    <w:rsid w:val="00D4137A"/>
    <w:rsid w:val="00D413FE"/>
    <w:rsid w:val="00D416F0"/>
    <w:rsid w:val="00D419A8"/>
    <w:rsid w:val="00D41D9D"/>
    <w:rsid w:val="00D41EB3"/>
    <w:rsid w:val="00D421CD"/>
    <w:rsid w:val="00D42486"/>
    <w:rsid w:val="00D42B49"/>
    <w:rsid w:val="00D42E37"/>
    <w:rsid w:val="00D433C2"/>
    <w:rsid w:val="00D43B33"/>
    <w:rsid w:val="00D43D0B"/>
    <w:rsid w:val="00D441B6"/>
    <w:rsid w:val="00D444EA"/>
    <w:rsid w:val="00D44518"/>
    <w:rsid w:val="00D44661"/>
    <w:rsid w:val="00D448AF"/>
    <w:rsid w:val="00D449E5"/>
    <w:rsid w:val="00D44BE7"/>
    <w:rsid w:val="00D44E1C"/>
    <w:rsid w:val="00D44F90"/>
    <w:rsid w:val="00D44FBD"/>
    <w:rsid w:val="00D4507A"/>
    <w:rsid w:val="00D451A6"/>
    <w:rsid w:val="00D4533B"/>
    <w:rsid w:val="00D453AB"/>
    <w:rsid w:val="00D45F0B"/>
    <w:rsid w:val="00D46204"/>
    <w:rsid w:val="00D46374"/>
    <w:rsid w:val="00D46A74"/>
    <w:rsid w:val="00D46E0E"/>
    <w:rsid w:val="00D46E94"/>
    <w:rsid w:val="00D4736B"/>
    <w:rsid w:val="00D4741E"/>
    <w:rsid w:val="00D477B5"/>
    <w:rsid w:val="00D479AF"/>
    <w:rsid w:val="00D47B84"/>
    <w:rsid w:val="00D47BED"/>
    <w:rsid w:val="00D47F97"/>
    <w:rsid w:val="00D5019C"/>
    <w:rsid w:val="00D50487"/>
    <w:rsid w:val="00D505CF"/>
    <w:rsid w:val="00D5086E"/>
    <w:rsid w:val="00D508A3"/>
    <w:rsid w:val="00D508CD"/>
    <w:rsid w:val="00D51880"/>
    <w:rsid w:val="00D51B5E"/>
    <w:rsid w:val="00D51E88"/>
    <w:rsid w:val="00D51F4B"/>
    <w:rsid w:val="00D51F7E"/>
    <w:rsid w:val="00D52446"/>
    <w:rsid w:val="00D5257A"/>
    <w:rsid w:val="00D525BD"/>
    <w:rsid w:val="00D527CA"/>
    <w:rsid w:val="00D52C1E"/>
    <w:rsid w:val="00D52ED1"/>
    <w:rsid w:val="00D535C2"/>
    <w:rsid w:val="00D53928"/>
    <w:rsid w:val="00D539D6"/>
    <w:rsid w:val="00D53C87"/>
    <w:rsid w:val="00D53EE0"/>
    <w:rsid w:val="00D54233"/>
    <w:rsid w:val="00D54316"/>
    <w:rsid w:val="00D546CC"/>
    <w:rsid w:val="00D547C6"/>
    <w:rsid w:val="00D54DC6"/>
    <w:rsid w:val="00D55C5B"/>
    <w:rsid w:val="00D55D62"/>
    <w:rsid w:val="00D55E56"/>
    <w:rsid w:val="00D564BC"/>
    <w:rsid w:val="00D568CA"/>
    <w:rsid w:val="00D56999"/>
    <w:rsid w:val="00D56A5B"/>
    <w:rsid w:val="00D56F52"/>
    <w:rsid w:val="00D570F8"/>
    <w:rsid w:val="00D575EF"/>
    <w:rsid w:val="00D57745"/>
    <w:rsid w:val="00D5784E"/>
    <w:rsid w:val="00D578F0"/>
    <w:rsid w:val="00D57B66"/>
    <w:rsid w:val="00D57E66"/>
    <w:rsid w:val="00D60BCE"/>
    <w:rsid w:val="00D60C98"/>
    <w:rsid w:val="00D60FBC"/>
    <w:rsid w:val="00D610DB"/>
    <w:rsid w:val="00D61238"/>
    <w:rsid w:val="00D61640"/>
    <w:rsid w:val="00D61A3E"/>
    <w:rsid w:val="00D620C5"/>
    <w:rsid w:val="00D62CFD"/>
    <w:rsid w:val="00D630C3"/>
    <w:rsid w:val="00D633DF"/>
    <w:rsid w:val="00D63916"/>
    <w:rsid w:val="00D63933"/>
    <w:rsid w:val="00D63D57"/>
    <w:rsid w:val="00D63E99"/>
    <w:rsid w:val="00D63FEB"/>
    <w:rsid w:val="00D64375"/>
    <w:rsid w:val="00D6499E"/>
    <w:rsid w:val="00D64CCB"/>
    <w:rsid w:val="00D657AC"/>
    <w:rsid w:val="00D658A2"/>
    <w:rsid w:val="00D65A0C"/>
    <w:rsid w:val="00D66756"/>
    <w:rsid w:val="00D668C6"/>
    <w:rsid w:val="00D66A48"/>
    <w:rsid w:val="00D67210"/>
    <w:rsid w:val="00D6749E"/>
    <w:rsid w:val="00D67A3B"/>
    <w:rsid w:val="00D67BC8"/>
    <w:rsid w:val="00D67C99"/>
    <w:rsid w:val="00D7009F"/>
    <w:rsid w:val="00D70277"/>
    <w:rsid w:val="00D703C6"/>
    <w:rsid w:val="00D705CE"/>
    <w:rsid w:val="00D70F69"/>
    <w:rsid w:val="00D715D2"/>
    <w:rsid w:val="00D715E6"/>
    <w:rsid w:val="00D716D2"/>
    <w:rsid w:val="00D71B38"/>
    <w:rsid w:val="00D71C73"/>
    <w:rsid w:val="00D71F28"/>
    <w:rsid w:val="00D71F60"/>
    <w:rsid w:val="00D7221E"/>
    <w:rsid w:val="00D723A8"/>
    <w:rsid w:val="00D7243D"/>
    <w:rsid w:val="00D72D50"/>
    <w:rsid w:val="00D72E84"/>
    <w:rsid w:val="00D73186"/>
    <w:rsid w:val="00D73209"/>
    <w:rsid w:val="00D732FE"/>
    <w:rsid w:val="00D7336D"/>
    <w:rsid w:val="00D73982"/>
    <w:rsid w:val="00D73A43"/>
    <w:rsid w:val="00D73A7D"/>
    <w:rsid w:val="00D73B9D"/>
    <w:rsid w:val="00D73BBB"/>
    <w:rsid w:val="00D73C06"/>
    <w:rsid w:val="00D73D38"/>
    <w:rsid w:val="00D741C2"/>
    <w:rsid w:val="00D74A7A"/>
    <w:rsid w:val="00D74AC1"/>
    <w:rsid w:val="00D74BC9"/>
    <w:rsid w:val="00D75091"/>
    <w:rsid w:val="00D75821"/>
    <w:rsid w:val="00D761A9"/>
    <w:rsid w:val="00D762A0"/>
    <w:rsid w:val="00D76507"/>
    <w:rsid w:val="00D769E2"/>
    <w:rsid w:val="00D76ABF"/>
    <w:rsid w:val="00D77171"/>
    <w:rsid w:val="00D7746E"/>
    <w:rsid w:val="00D77834"/>
    <w:rsid w:val="00D77C9F"/>
    <w:rsid w:val="00D80356"/>
    <w:rsid w:val="00D80A14"/>
    <w:rsid w:val="00D81045"/>
    <w:rsid w:val="00D813DF"/>
    <w:rsid w:val="00D8188C"/>
    <w:rsid w:val="00D82119"/>
    <w:rsid w:val="00D829B0"/>
    <w:rsid w:val="00D82C3B"/>
    <w:rsid w:val="00D83045"/>
    <w:rsid w:val="00D83BEA"/>
    <w:rsid w:val="00D83C80"/>
    <w:rsid w:val="00D83D34"/>
    <w:rsid w:val="00D848FC"/>
    <w:rsid w:val="00D8498F"/>
    <w:rsid w:val="00D84C28"/>
    <w:rsid w:val="00D8627F"/>
    <w:rsid w:val="00D86534"/>
    <w:rsid w:val="00D86853"/>
    <w:rsid w:val="00D86DFB"/>
    <w:rsid w:val="00D86FC9"/>
    <w:rsid w:val="00D87092"/>
    <w:rsid w:val="00D87094"/>
    <w:rsid w:val="00D873A5"/>
    <w:rsid w:val="00D87642"/>
    <w:rsid w:val="00D879FE"/>
    <w:rsid w:val="00D90009"/>
    <w:rsid w:val="00D90296"/>
    <w:rsid w:val="00D90372"/>
    <w:rsid w:val="00D906C1"/>
    <w:rsid w:val="00D9147B"/>
    <w:rsid w:val="00D9171E"/>
    <w:rsid w:val="00D9200E"/>
    <w:rsid w:val="00D92280"/>
    <w:rsid w:val="00D923D3"/>
    <w:rsid w:val="00D92777"/>
    <w:rsid w:val="00D92938"/>
    <w:rsid w:val="00D92A22"/>
    <w:rsid w:val="00D92CC8"/>
    <w:rsid w:val="00D92D15"/>
    <w:rsid w:val="00D92D26"/>
    <w:rsid w:val="00D92EA2"/>
    <w:rsid w:val="00D92EAF"/>
    <w:rsid w:val="00D9344D"/>
    <w:rsid w:val="00D934F7"/>
    <w:rsid w:val="00D93782"/>
    <w:rsid w:val="00D93E83"/>
    <w:rsid w:val="00D93F8E"/>
    <w:rsid w:val="00D94BFB"/>
    <w:rsid w:val="00D94CD8"/>
    <w:rsid w:val="00D94D6F"/>
    <w:rsid w:val="00D94DA1"/>
    <w:rsid w:val="00D94DCA"/>
    <w:rsid w:val="00D9508D"/>
    <w:rsid w:val="00D95442"/>
    <w:rsid w:val="00D95716"/>
    <w:rsid w:val="00D973EF"/>
    <w:rsid w:val="00D97DAF"/>
    <w:rsid w:val="00DA02B4"/>
    <w:rsid w:val="00DA038E"/>
    <w:rsid w:val="00DA047D"/>
    <w:rsid w:val="00DA0A13"/>
    <w:rsid w:val="00DA0B53"/>
    <w:rsid w:val="00DA0D4E"/>
    <w:rsid w:val="00DA0D86"/>
    <w:rsid w:val="00DA110F"/>
    <w:rsid w:val="00DA1881"/>
    <w:rsid w:val="00DA18CA"/>
    <w:rsid w:val="00DA2328"/>
    <w:rsid w:val="00DA26DF"/>
    <w:rsid w:val="00DA277E"/>
    <w:rsid w:val="00DA28B0"/>
    <w:rsid w:val="00DA2972"/>
    <w:rsid w:val="00DA2BA2"/>
    <w:rsid w:val="00DA2D15"/>
    <w:rsid w:val="00DA2EEC"/>
    <w:rsid w:val="00DA3088"/>
    <w:rsid w:val="00DA3362"/>
    <w:rsid w:val="00DA37FE"/>
    <w:rsid w:val="00DA39D5"/>
    <w:rsid w:val="00DA3AC7"/>
    <w:rsid w:val="00DA3AE7"/>
    <w:rsid w:val="00DA3C07"/>
    <w:rsid w:val="00DA3CF7"/>
    <w:rsid w:val="00DA4B36"/>
    <w:rsid w:val="00DA4CFF"/>
    <w:rsid w:val="00DA4D0A"/>
    <w:rsid w:val="00DA5170"/>
    <w:rsid w:val="00DA5248"/>
    <w:rsid w:val="00DA55C6"/>
    <w:rsid w:val="00DA56A5"/>
    <w:rsid w:val="00DA5736"/>
    <w:rsid w:val="00DA59FB"/>
    <w:rsid w:val="00DA5CB4"/>
    <w:rsid w:val="00DA5FFA"/>
    <w:rsid w:val="00DA7D43"/>
    <w:rsid w:val="00DA7ECC"/>
    <w:rsid w:val="00DA7EF0"/>
    <w:rsid w:val="00DB0021"/>
    <w:rsid w:val="00DB0341"/>
    <w:rsid w:val="00DB053C"/>
    <w:rsid w:val="00DB09F3"/>
    <w:rsid w:val="00DB0F87"/>
    <w:rsid w:val="00DB1308"/>
    <w:rsid w:val="00DB149C"/>
    <w:rsid w:val="00DB1707"/>
    <w:rsid w:val="00DB18CF"/>
    <w:rsid w:val="00DB1E8A"/>
    <w:rsid w:val="00DB2143"/>
    <w:rsid w:val="00DB219F"/>
    <w:rsid w:val="00DB2461"/>
    <w:rsid w:val="00DB2B33"/>
    <w:rsid w:val="00DB2E7B"/>
    <w:rsid w:val="00DB30A7"/>
    <w:rsid w:val="00DB3174"/>
    <w:rsid w:val="00DB38A8"/>
    <w:rsid w:val="00DB3D2A"/>
    <w:rsid w:val="00DB3D79"/>
    <w:rsid w:val="00DB48E0"/>
    <w:rsid w:val="00DB4ECD"/>
    <w:rsid w:val="00DB5020"/>
    <w:rsid w:val="00DB50E7"/>
    <w:rsid w:val="00DB523A"/>
    <w:rsid w:val="00DB5282"/>
    <w:rsid w:val="00DB58F7"/>
    <w:rsid w:val="00DB5FB9"/>
    <w:rsid w:val="00DB61E9"/>
    <w:rsid w:val="00DB6303"/>
    <w:rsid w:val="00DB63C4"/>
    <w:rsid w:val="00DB6530"/>
    <w:rsid w:val="00DB6B09"/>
    <w:rsid w:val="00DB6E18"/>
    <w:rsid w:val="00DB6F09"/>
    <w:rsid w:val="00DB71E8"/>
    <w:rsid w:val="00DB723C"/>
    <w:rsid w:val="00DB76B8"/>
    <w:rsid w:val="00DB7953"/>
    <w:rsid w:val="00DB7D96"/>
    <w:rsid w:val="00DB7E5E"/>
    <w:rsid w:val="00DB7ECD"/>
    <w:rsid w:val="00DC0235"/>
    <w:rsid w:val="00DC143D"/>
    <w:rsid w:val="00DC174C"/>
    <w:rsid w:val="00DC1980"/>
    <w:rsid w:val="00DC1D28"/>
    <w:rsid w:val="00DC1F9D"/>
    <w:rsid w:val="00DC214E"/>
    <w:rsid w:val="00DC24A3"/>
    <w:rsid w:val="00DC287A"/>
    <w:rsid w:val="00DC28A7"/>
    <w:rsid w:val="00DC290D"/>
    <w:rsid w:val="00DC30D8"/>
    <w:rsid w:val="00DC3193"/>
    <w:rsid w:val="00DC4380"/>
    <w:rsid w:val="00DC44F9"/>
    <w:rsid w:val="00DC4505"/>
    <w:rsid w:val="00DC45EC"/>
    <w:rsid w:val="00DC480F"/>
    <w:rsid w:val="00DC4856"/>
    <w:rsid w:val="00DC4CDE"/>
    <w:rsid w:val="00DC4D6E"/>
    <w:rsid w:val="00DC4F06"/>
    <w:rsid w:val="00DC585C"/>
    <w:rsid w:val="00DC5AF3"/>
    <w:rsid w:val="00DC5C7C"/>
    <w:rsid w:val="00DC5E80"/>
    <w:rsid w:val="00DC601D"/>
    <w:rsid w:val="00DC6066"/>
    <w:rsid w:val="00DC63F5"/>
    <w:rsid w:val="00DC64F4"/>
    <w:rsid w:val="00DC652E"/>
    <w:rsid w:val="00DC726A"/>
    <w:rsid w:val="00DC7DEB"/>
    <w:rsid w:val="00DD0326"/>
    <w:rsid w:val="00DD060A"/>
    <w:rsid w:val="00DD0A6A"/>
    <w:rsid w:val="00DD1171"/>
    <w:rsid w:val="00DD1410"/>
    <w:rsid w:val="00DD14E7"/>
    <w:rsid w:val="00DD1BB4"/>
    <w:rsid w:val="00DD20F8"/>
    <w:rsid w:val="00DD23DC"/>
    <w:rsid w:val="00DD2843"/>
    <w:rsid w:val="00DD28A1"/>
    <w:rsid w:val="00DD2D32"/>
    <w:rsid w:val="00DD2D46"/>
    <w:rsid w:val="00DD2EBB"/>
    <w:rsid w:val="00DD3059"/>
    <w:rsid w:val="00DD337E"/>
    <w:rsid w:val="00DD3504"/>
    <w:rsid w:val="00DD36ED"/>
    <w:rsid w:val="00DD3880"/>
    <w:rsid w:val="00DD3AEE"/>
    <w:rsid w:val="00DD4E29"/>
    <w:rsid w:val="00DD51D0"/>
    <w:rsid w:val="00DD55E7"/>
    <w:rsid w:val="00DD57B7"/>
    <w:rsid w:val="00DD602D"/>
    <w:rsid w:val="00DD60FD"/>
    <w:rsid w:val="00DD6224"/>
    <w:rsid w:val="00DD6661"/>
    <w:rsid w:val="00DD6BE0"/>
    <w:rsid w:val="00DD6CAE"/>
    <w:rsid w:val="00DD723D"/>
    <w:rsid w:val="00DD7350"/>
    <w:rsid w:val="00DD794F"/>
    <w:rsid w:val="00DD7DFB"/>
    <w:rsid w:val="00DE07AC"/>
    <w:rsid w:val="00DE154A"/>
    <w:rsid w:val="00DE1648"/>
    <w:rsid w:val="00DE1672"/>
    <w:rsid w:val="00DE19A2"/>
    <w:rsid w:val="00DE22CC"/>
    <w:rsid w:val="00DE26EA"/>
    <w:rsid w:val="00DE2EFD"/>
    <w:rsid w:val="00DE35ED"/>
    <w:rsid w:val="00DE3652"/>
    <w:rsid w:val="00DE3666"/>
    <w:rsid w:val="00DE3A0F"/>
    <w:rsid w:val="00DE3B6D"/>
    <w:rsid w:val="00DE3CA3"/>
    <w:rsid w:val="00DE478C"/>
    <w:rsid w:val="00DE4ECD"/>
    <w:rsid w:val="00DE53FA"/>
    <w:rsid w:val="00DE557C"/>
    <w:rsid w:val="00DE5737"/>
    <w:rsid w:val="00DE5748"/>
    <w:rsid w:val="00DE6560"/>
    <w:rsid w:val="00DE6971"/>
    <w:rsid w:val="00DE6B2E"/>
    <w:rsid w:val="00DE6BB5"/>
    <w:rsid w:val="00DE6D7C"/>
    <w:rsid w:val="00DE6EE7"/>
    <w:rsid w:val="00DE7227"/>
    <w:rsid w:val="00DE75BA"/>
    <w:rsid w:val="00DE7877"/>
    <w:rsid w:val="00DE795E"/>
    <w:rsid w:val="00DE7B7C"/>
    <w:rsid w:val="00DF0157"/>
    <w:rsid w:val="00DF0334"/>
    <w:rsid w:val="00DF0466"/>
    <w:rsid w:val="00DF0812"/>
    <w:rsid w:val="00DF0BFE"/>
    <w:rsid w:val="00DF0C1D"/>
    <w:rsid w:val="00DF0CE8"/>
    <w:rsid w:val="00DF0FAC"/>
    <w:rsid w:val="00DF13C3"/>
    <w:rsid w:val="00DF18EB"/>
    <w:rsid w:val="00DF1FE6"/>
    <w:rsid w:val="00DF1FEB"/>
    <w:rsid w:val="00DF206C"/>
    <w:rsid w:val="00DF238D"/>
    <w:rsid w:val="00DF296E"/>
    <w:rsid w:val="00DF2E2E"/>
    <w:rsid w:val="00DF2E4A"/>
    <w:rsid w:val="00DF2FA8"/>
    <w:rsid w:val="00DF324D"/>
    <w:rsid w:val="00DF3926"/>
    <w:rsid w:val="00DF3C42"/>
    <w:rsid w:val="00DF3FDA"/>
    <w:rsid w:val="00DF4090"/>
    <w:rsid w:val="00DF42AB"/>
    <w:rsid w:val="00DF4A03"/>
    <w:rsid w:val="00DF4A0B"/>
    <w:rsid w:val="00DF4D9E"/>
    <w:rsid w:val="00DF4EA6"/>
    <w:rsid w:val="00DF51B9"/>
    <w:rsid w:val="00DF5557"/>
    <w:rsid w:val="00DF6549"/>
    <w:rsid w:val="00DF6692"/>
    <w:rsid w:val="00DF67A5"/>
    <w:rsid w:val="00DF6EA9"/>
    <w:rsid w:val="00DF6FE1"/>
    <w:rsid w:val="00DF7068"/>
    <w:rsid w:val="00DF75E3"/>
    <w:rsid w:val="00DF7651"/>
    <w:rsid w:val="00DF77DA"/>
    <w:rsid w:val="00DF787B"/>
    <w:rsid w:val="00DF79F6"/>
    <w:rsid w:val="00DF7B8F"/>
    <w:rsid w:val="00DF7F81"/>
    <w:rsid w:val="00E00029"/>
    <w:rsid w:val="00E0004F"/>
    <w:rsid w:val="00E00E91"/>
    <w:rsid w:val="00E012B2"/>
    <w:rsid w:val="00E021D7"/>
    <w:rsid w:val="00E021E0"/>
    <w:rsid w:val="00E0234F"/>
    <w:rsid w:val="00E02B7C"/>
    <w:rsid w:val="00E02EE2"/>
    <w:rsid w:val="00E030A6"/>
    <w:rsid w:val="00E031F0"/>
    <w:rsid w:val="00E036CB"/>
    <w:rsid w:val="00E039F9"/>
    <w:rsid w:val="00E03B3A"/>
    <w:rsid w:val="00E047D4"/>
    <w:rsid w:val="00E04D6F"/>
    <w:rsid w:val="00E05274"/>
    <w:rsid w:val="00E05A1F"/>
    <w:rsid w:val="00E060AB"/>
    <w:rsid w:val="00E06662"/>
    <w:rsid w:val="00E06669"/>
    <w:rsid w:val="00E06A16"/>
    <w:rsid w:val="00E06ADD"/>
    <w:rsid w:val="00E06CAB"/>
    <w:rsid w:val="00E070D2"/>
    <w:rsid w:val="00E070E2"/>
    <w:rsid w:val="00E0740C"/>
    <w:rsid w:val="00E07DEF"/>
    <w:rsid w:val="00E07F43"/>
    <w:rsid w:val="00E10045"/>
    <w:rsid w:val="00E10570"/>
    <w:rsid w:val="00E10642"/>
    <w:rsid w:val="00E10926"/>
    <w:rsid w:val="00E10E64"/>
    <w:rsid w:val="00E11091"/>
    <w:rsid w:val="00E110A0"/>
    <w:rsid w:val="00E11953"/>
    <w:rsid w:val="00E11D08"/>
    <w:rsid w:val="00E11FDB"/>
    <w:rsid w:val="00E12049"/>
    <w:rsid w:val="00E125B5"/>
    <w:rsid w:val="00E12726"/>
    <w:rsid w:val="00E12922"/>
    <w:rsid w:val="00E12C01"/>
    <w:rsid w:val="00E12FF3"/>
    <w:rsid w:val="00E13355"/>
    <w:rsid w:val="00E133DA"/>
    <w:rsid w:val="00E135AD"/>
    <w:rsid w:val="00E13620"/>
    <w:rsid w:val="00E13783"/>
    <w:rsid w:val="00E13B28"/>
    <w:rsid w:val="00E143E6"/>
    <w:rsid w:val="00E14490"/>
    <w:rsid w:val="00E14620"/>
    <w:rsid w:val="00E149E9"/>
    <w:rsid w:val="00E14D9E"/>
    <w:rsid w:val="00E150BA"/>
    <w:rsid w:val="00E154E9"/>
    <w:rsid w:val="00E157D2"/>
    <w:rsid w:val="00E15FE9"/>
    <w:rsid w:val="00E160D5"/>
    <w:rsid w:val="00E16329"/>
    <w:rsid w:val="00E1727A"/>
    <w:rsid w:val="00E173AD"/>
    <w:rsid w:val="00E17655"/>
    <w:rsid w:val="00E17700"/>
    <w:rsid w:val="00E17A0F"/>
    <w:rsid w:val="00E17B58"/>
    <w:rsid w:val="00E17CA5"/>
    <w:rsid w:val="00E17EC3"/>
    <w:rsid w:val="00E20564"/>
    <w:rsid w:val="00E205A7"/>
    <w:rsid w:val="00E20EAC"/>
    <w:rsid w:val="00E21117"/>
    <w:rsid w:val="00E212F9"/>
    <w:rsid w:val="00E2149E"/>
    <w:rsid w:val="00E217A6"/>
    <w:rsid w:val="00E21D1D"/>
    <w:rsid w:val="00E22054"/>
    <w:rsid w:val="00E2232A"/>
    <w:rsid w:val="00E22490"/>
    <w:rsid w:val="00E227FF"/>
    <w:rsid w:val="00E2298F"/>
    <w:rsid w:val="00E23289"/>
    <w:rsid w:val="00E23520"/>
    <w:rsid w:val="00E23747"/>
    <w:rsid w:val="00E2394B"/>
    <w:rsid w:val="00E23990"/>
    <w:rsid w:val="00E23B01"/>
    <w:rsid w:val="00E23ED8"/>
    <w:rsid w:val="00E24018"/>
    <w:rsid w:val="00E24043"/>
    <w:rsid w:val="00E2448C"/>
    <w:rsid w:val="00E24867"/>
    <w:rsid w:val="00E2492F"/>
    <w:rsid w:val="00E24ADF"/>
    <w:rsid w:val="00E24D74"/>
    <w:rsid w:val="00E24FE3"/>
    <w:rsid w:val="00E2596D"/>
    <w:rsid w:val="00E26AFA"/>
    <w:rsid w:val="00E26E77"/>
    <w:rsid w:val="00E26F59"/>
    <w:rsid w:val="00E2706F"/>
    <w:rsid w:val="00E2763C"/>
    <w:rsid w:val="00E27B92"/>
    <w:rsid w:val="00E27DFC"/>
    <w:rsid w:val="00E27EA8"/>
    <w:rsid w:val="00E302DF"/>
    <w:rsid w:val="00E3032A"/>
    <w:rsid w:val="00E30472"/>
    <w:rsid w:val="00E30618"/>
    <w:rsid w:val="00E30C81"/>
    <w:rsid w:val="00E3163E"/>
    <w:rsid w:val="00E31770"/>
    <w:rsid w:val="00E31D21"/>
    <w:rsid w:val="00E3204D"/>
    <w:rsid w:val="00E323FE"/>
    <w:rsid w:val="00E32603"/>
    <w:rsid w:val="00E326A3"/>
    <w:rsid w:val="00E3280C"/>
    <w:rsid w:val="00E32BC2"/>
    <w:rsid w:val="00E32F9E"/>
    <w:rsid w:val="00E331B3"/>
    <w:rsid w:val="00E332BB"/>
    <w:rsid w:val="00E334A6"/>
    <w:rsid w:val="00E33867"/>
    <w:rsid w:val="00E35EC6"/>
    <w:rsid w:val="00E36694"/>
    <w:rsid w:val="00E366AD"/>
    <w:rsid w:val="00E367BD"/>
    <w:rsid w:val="00E36A11"/>
    <w:rsid w:val="00E36E94"/>
    <w:rsid w:val="00E37193"/>
    <w:rsid w:val="00E37520"/>
    <w:rsid w:val="00E37DEC"/>
    <w:rsid w:val="00E403B2"/>
    <w:rsid w:val="00E408EC"/>
    <w:rsid w:val="00E41428"/>
    <w:rsid w:val="00E41848"/>
    <w:rsid w:val="00E4197C"/>
    <w:rsid w:val="00E41BA7"/>
    <w:rsid w:val="00E41C24"/>
    <w:rsid w:val="00E41C33"/>
    <w:rsid w:val="00E41D25"/>
    <w:rsid w:val="00E42117"/>
    <w:rsid w:val="00E42191"/>
    <w:rsid w:val="00E4231C"/>
    <w:rsid w:val="00E426EA"/>
    <w:rsid w:val="00E42CF1"/>
    <w:rsid w:val="00E43377"/>
    <w:rsid w:val="00E43D3F"/>
    <w:rsid w:val="00E43E7D"/>
    <w:rsid w:val="00E4403B"/>
    <w:rsid w:val="00E44610"/>
    <w:rsid w:val="00E44CD5"/>
    <w:rsid w:val="00E44E87"/>
    <w:rsid w:val="00E453F7"/>
    <w:rsid w:val="00E4546C"/>
    <w:rsid w:val="00E467B8"/>
    <w:rsid w:val="00E46842"/>
    <w:rsid w:val="00E46B98"/>
    <w:rsid w:val="00E46C38"/>
    <w:rsid w:val="00E46CF3"/>
    <w:rsid w:val="00E47066"/>
    <w:rsid w:val="00E47131"/>
    <w:rsid w:val="00E4724A"/>
    <w:rsid w:val="00E4730C"/>
    <w:rsid w:val="00E47510"/>
    <w:rsid w:val="00E479E4"/>
    <w:rsid w:val="00E47C3E"/>
    <w:rsid w:val="00E47DCE"/>
    <w:rsid w:val="00E47E2D"/>
    <w:rsid w:val="00E5002C"/>
    <w:rsid w:val="00E508F1"/>
    <w:rsid w:val="00E50EAA"/>
    <w:rsid w:val="00E510A4"/>
    <w:rsid w:val="00E5124C"/>
    <w:rsid w:val="00E51B69"/>
    <w:rsid w:val="00E51C8A"/>
    <w:rsid w:val="00E51D82"/>
    <w:rsid w:val="00E521FC"/>
    <w:rsid w:val="00E524A7"/>
    <w:rsid w:val="00E52567"/>
    <w:rsid w:val="00E52862"/>
    <w:rsid w:val="00E52A96"/>
    <w:rsid w:val="00E52AF3"/>
    <w:rsid w:val="00E52E70"/>
    <w:rsid w:val="00E52F0E"/>
    <w:rsid w:val="00E52F36"/>
    <w:rsid w:val="00E52FF1"/>
    <w:rsid w:val="00E53093"/>
    <w:rsid w:val="00E533AA"/>
    <w:rsid w:val="00E534C7"/>
    <w:rsid w:val="00E53648"/>
    <w:rsid w:val="00E5378B"/>
    <w:rsid w:val="00E5394D"/>
    <w:rsid w:val="00E53A12"/>
    <w:rsid w:val="00E53BE3"/>
    <w:rsid w:val="00E540D0"/>
    <w:rsid w:val="00E545E3"/>
    <w:rsid w:val="00E54606"/>
    <w:rsid w:val="00E54A20"/>
    <w:rsid w:val="00E54BFA"/>
    <w:rsid w:val="00E54F66"/>
    <w:rsid w:val="00E551BF"/>
    <w:rsid w:val="00E55912"/>
    <w:rsid w:val="00E55B16"/>
    <w:rsid w:val="00E56006"/>
    <w:rsid w:val="00E561B8"/>
    <w:rsid w:val="00E561C3"/>
    <w:rsid w:val="00E561E4"/>
    <w:rsid w:val="00E565CE"/>
    <w:rsid w:val="00E56729"/>
    <w:rsid w:val="00E56844"/>
    <w:rsid w:val="00E56C33"/>
    <w:rsid w:val="00E56ECA"/>
    <w:rsid w:val="00E574EA"/>
    <w:rsid w:val="00E57892"/>
    <w:rsid w:val="00E578BF"/>
    <w:rsid w:val="00E57A44"/>
    <w:rsid w:val="00E57A69"/>
    <w:rsid w:val="00E57B45"/>
    <w:rsid w:val="00E601B7"/>
    <w:rsid w:val="00E608FC"/>
    <w:rsid w:val="00E60A78"/>
    <w:rsid w:val="00E60B94"/>
    <w:rsid w:val="00E60C31"/>
    <w:rsid w:val="00E60D34"/>
    <w:rsid w:val="00E60E36"/>
    <w:rsid w:val="00E6198D"/>
    <w:rsid w:val="00E61EA6"/>
    <w:rsid w:val="00E61F98"/>
    <w:rsid w:val="00E6249E"/>
    <w:rsid w:val="00E626DF"/>
    <w:rsid w:val="00E62EF8"/>
    <w:rsid w:val="00E63329"/>
    <w:rsid w:val="00E638AF"/>
    <w:rsid w:val="00E64407"/>
    <w:rsid w:val="00E644CF"/>
    <w:rsid w:val="00E64B3F"/>
    <w:rsid w:val="00E64F20"/>
    <w:rsid w:val="00E6539C"/>
    <w:rsid w:val="00E654E1"/>
    <w:rsid w:val="00E65C4B"/>
    <w:rsid w:val="00E65C96"/>
    <w:rsid w:val="00E6602B"/>
    <w:rsid w:val="00E660C3"/>
    <w:rsid w:val="00E660CD"/>
    <w:rsid w:val="00E66203"/>
    <w:rsid w:val="00E662BF"/>
    <w:rsid w:val="00E662DD"/>
    <w:rsid w:val="00E6669E"/>
    <w:rsid w:val="00E66B06"/>
    <w:rsid w:val="00E66C5E"/>
    <w:rsid w:val="00E66D51"/>
    <w:rsid w:val="00E66FFB"/>
    <w:rsid w:val="00E6728E"/>
    <w:rsid w:val="00E67D26"/>
    <w:rsid w:val="00E67EC5"/>
    <w:rsid w:val="00E67F2B"/>
    <w:rsid w:val="00E709D1"/>
    <w:rsid w:val="00E70A2D"/>
    <w:rsid w:val="00E70EFD"/>
    <w:rsid w:val="00E710C0"/>
    <w:rsid w:val="00E71172"/>
    <w:rsid w:val="00E7124A"/>
    <w:rsid w:val="00E7134B"/>
    <w:rsid w:val="00E714D5"/>
    <w:rsid w:val="00E71531"/>
    <w:rsid w:val="00E715A5"/>
    <w:rsid w:val="00E719A2"/>
    <w:rsid w:val="00E71EFD"/>
    <w:rsid w:val="00E722B7"/>
    <w:rsid w:val="00E72355"/>
    <w:rsid w:val="00E723E7"/>
    <w:rsid w:val="00E725D0"/>
    <w:rsid w:val="00E72ED7"/>
    <w:rsid w:val="00E73539"/>
    <w:rsid w:val="00E7379D"/>
    <w:rsid w:val="00E73DE7"/>
    <w:rsid w:val="00E73F01"/>
    <w:rsid w:val="00E74488"/>
    <w:rsid w:val="00E7456C"/>
    <w:rsid w:val="00E74C46"/>
    <w:rsid w:val="00E74CE0"/>
    <w:rsid w:val="00E74DA7"/>
    <w:rsid w:val="00E750AE"/>
    <w:rsid w:val="00E753F8"/>
    <w:rsid w:val="00E757ED"/>
    <w:rsid w:val="00E75B46"/>
    <w:rsid w:val="00E762AB"/>
    <w:rsid w:val="00E766B2"/>
    <w:rsid w:val="00E777B8"/>
    <w:rsid w:val="00E77EB0"/>
    <w:rsid w:val="00E77F96"/>
    <w:rsid w:val="00E801EB"/>
    <w:rsid w:val="00E8023A"/>
    <w:rsid w:val="00E804B4"/>
    <w:rsid w:val="00E80668"/>
    <w:rsid w:val="00E80A22"/>
    <w:rsid w:val="00E80BC2"/>
    <w:rsid w:val="00E81162"/>
    <w:rsid w:val="00E814E8"/>
    <w:rsid w:val="00E81601"/>
    <w:rsid w:val="00E81815"/>
    <w:rsid w:val="00E82141"/>
    <w:rsid w:val="00E82D22"/>
    <w:rsid w:val="00E82FE4"/>
    <w:rsid w:val="00E83246"/>
    <w:rsid w:val="00E83253"/>
    <w:rsid w:val="00E83D0C"/>
    <w:rsid w:val="00E83FA8"/>
    <w:rsid w:val="00E841AD"/>
    <w:rsid w:val="00E8431A"/>
    <w:rsid w:val="00E84AFE"/>
    <w:rsid w:val="00E84F14"/>
    <w:rsid w:val="00E84F24"/>
    <w:rsid w:val="00E85100"/>
    <w:rsid w:val="00E8527C"/>
    <w:rsid w:val="00E853D5"/>
    <w:rsid w:val="00E8547C"/>
    <w:rsid w:val="00E856D3"/>
    <w:rsid w:val="00E859A3"/>
    <w:rsid w:val="00E85BEF"/>
    <w:rsid w:val="00E85C22"/>
    <w:rsid w:val="00E85E3B"/>
    <w:rsid w:val="00E85FE2"/>
    <w:rsid w:val="00E8623F"/>
    <w:rsid w:val="00E864E4"/>
    <w:rsid w:val="00E867D5"/>
    <w:rsid w:val="00E869AA"/>
    <w:rsid w:val="00E86EAD"/>
    <w:rsid w:val="00E86F25"/>
    <w:rsid w:val="00E86F74"/>
    <w:rsid w:val="00E87161"/>
    <w:rsid w:val="00E873E7"/>
    <w:rsid w:val="00E8770D"/>
    <w:rsid w:val="00E87C09"/>
    <w:rsid w:val="00E87F62"/>
    <w:rsid w:val="00E90016"/>
    <w:rsid w:val="00E903B6"/>
    <w:rsid w:val="00E90FC9"/>
    <w:rsid w:val="00E9279F"/>
    <w:rsid w:val="00E927FA"/>
    <w:rsid w:val="00E92AA0"/>
    <w:rsid w:val="00E93149"/>
    <w:rsid w:val="00E93498"/>
    <w:rsid w:val="00E94842"/>
    <w:rsid w:val="00E94A28"/>
    <w:rsid w:val="00E94F11"/>
    <w:rsid w:val="00E950DF"/>
    <w:rsid w:val="00E9575C"/>
    <w:rsid w:val="00E9593B"/>
    <w:rsid w:val="00E95951"/>
    <w:rsid w:val="00E95E29"/>
    <w:rsid w:val="00E96090"/>
    <w:rsid w:val="00E9740D"/>
    <w:rsid w:val="00E97593"/>
    <w:rsid w:val="00E977F3"/>
    <w:rsid w:val="00E97A58"/>
    <w:rsid w:val="00EA0B61"/>
    <w:rsid w:val="00EA0F6E"/>
    <w:rsid w:val="00EA11DF"/>
    <w:rsid w:val="00EA15A2"/>
    <w:rsid w:val="00EA1647"/>
    <w:rsid w:val="00EA192C"/>
    <w:rsid w:val="00EA2381"/>
    <w:rsid w:val="00EA2986"/>
    <w:rsid w:val="00EA2A56"/>
    <w:rsid w:val="00EA2D7F"/>
    <w:rsid w:val="00EA2DAF"/>
    <w:rsid w:val="00EA2E7C"/>
    <w:rsid w:val="00EA2FB0"/>
    <w:rsid w:val="00EA3269"/>
    <w:rsid w:val="00EA370E"/>
    <w:rsid w:val="00EA3C27"/>
    <w:rsid w:val="00EA3D3D"/>
    <w:rsid w:val="00EA4126"/>
    <w:rsid w:val="00EA42CF"/>
    <w:rsid w:val="00EA47C4"/>
    <w:rsid w:val="00EA4C5F"/>
    <w:rsid w:val="00EA52AD"/>
    <w:rsid w:val="00EA5A8D"/>
    <w:rsid w:val="00EA5B3F"/>
    <w:rsid w:val="00EA5D8B"/>
    <w:rsid w:val="00EA5F12"/>
    <w:rsid w:val="00EA5FD3"/>
    <w:rsid w:val="00EA6219"/>
    <w:rsid w:val="00EA62C5"/>
    <w:rsid w:val="00EA6556"/>
    <w:rsid w:val="00EA673D"/>
    <w:rsid w:val="00EA67C1"/>
    <w:rsid w:val="00EA6A3D"/>
    <w:rsid w:val="00EA7E28"/>
    <w:rsid w:val="00EB0096"/>
    <w:rsid w:val="00EB06F3"/>
    <w:rsid w:val="00EB07EE"/>
    <w:rsid w:val="00EB0DF7"/>
    <w:rsid w:val="00EB130F"/>
    <w:rsid w:val="00EB134E"/>
    <w:rsid w:val="00EB1F30"/>
    <w:rsid w:val="00EB2000"/>
    <w:rsid w:val="00EB202D"/>
    <w:rsid w:val="00EB24B6"/>
    <w:rsid w:val="00EB2560"/>
    <w:rsid w:val="00EB2C09"/>
    <w:rsid w:val="00EB358F"/>
    <w:rsid w:val="00EB38FB"/>
    <w:rsid w:val="00EB3F2A"/>
    <w:rsid w:val="00EB3F90"/>
    <w:rsid w:val="00EB4399"/>
    <w:rsid w:val="00EB46B0"/>
    <w:rsid w:val="00EB47E0"/>
    <w:rsid w:val="00EB4C67"/>
    <w:rsid w:val="00EB4D81"/>
    <w:rsid w:val="00EB5494"/>
    <w:rsid w:val="00EB5737"/>
    <w:rsid w:val="00EB5860"/>
    <w:rsid w:val="00EB596D"/>
    <w:rsid w:val="00EB5B02"/>
    <w:rsid w:val="00EB5D47"/>
    <w:rsid w:val="00EB6846"/>
    <w:rsid w:val="00EB6ECC"/>
    <w:rsid w:val="00EB71ED"/>
    <w:rsid w:val="00EB7836"/>
    <w:rsid w:val="00EB7CEC"/>
    <w:rsid w:val="00EC01D4"/>
    <w:rsid w:val="00EC02A5"/>
    <w:rsid w:val="00EC03A2"/>
    <w:rsid w:val="00EC07F2"/>
    <w:rsid w:val="00EC08DE"/>
    <w:rsid w:val="00EC0989"/>
    <w:rsid w:val="00EC115D"/>
    <w:rsid w:val="00EC166E"/>
    <w:rsid w:val="00EC18BE"/>
    <w:rsid w:val="00EC1D3C"/>
    <w:rsid w:val="00EC229E"/>
    <w:rsid w:val="00EC2FC2"/>
    <w:rsid w:val="00EC2FDD"/>
    <w:rsid w:val="00EC3888"/>
    <w:rsid w:val="00EC38A6"/>
    <w:rsid w:val="00EC3959"/>
    <w:rsid w:val="00EC3FCE"/>
    <w:rsid w:val="00EC3FF3"/>
    <w:rsid w:val="00EC41E7"/>
    <w:rsid w:val="00EC439D"/>
    <w:rsid w:val="00EC459C"/>
    <w:rsid w:val="00EC4603"/>
    <w:rsid w:val="00EC4813"/>
    <w:rsid w:val="00EC4A6F"/>
    <w:rsid w:val="00EC4F53"/>
    <w:rsid w:val="00EC53D2"/>
    <w:rsid w:val="00EC54FA"/>
    <w:rsid w:val="00EC5540"/>
    <w:rsid w:val="00EC6009"/>
    <w:rsid w:val="00EC62A8"/>
    <w:rsid w:val="00EC6360"/>
    <w:rsid w:val="00EC66F5"/>
    <w:rsid w:val="00EC67EA"/>
    <w:rsid w:val="00EC73A9"/>
    <w:rsid w:val="00ED03F2"/>
    <w:rsid w:val="00ED0782"/>
    <w:rsid w:val="00ED0830"/>
    <w:rsid w:val="00ED08A9"/>
    <w:rsid w:val="00ED0CDB"/>
    <w:rsid w:val="00ED0DE4"/>
    <w:rsid w:val="00ED14BC"/>
    <w:rsid w:val="00ED1BE1"/>
    <w:rsid w:val="00ED2282"/>
    <w:rsid w:val="00ED2CF4"/>
    <w:rsid w:val="00ED2E2F"/>
    <w:rsid w:val="00ED2E6C"/>
    <w:rsid w:val="00ED2EC7"/>
    <w:rsid w:val="00ED2F86"/>
    <w:rsid w:val="00ED3394"/>
    <w:rsid w:val="00ED3455"/>
    <w:rsid w:val="00ED39DC"/>
    <w:rsid w:val="00ED3E81"/>
    <w:rsid w:val="00ED455C"/>
    <w:rsid w:val="00ED56A1"/>
    <w:rsid w:val="00ED5E8F"/>
    <w:rsid w:val="00ED69F6"/>
    <w:rsid w:val="00ED6AED"/>
    <w:rsid w:val="00ED6C3D"/>
    <w:rsid w:val="00ED7A2F"/>
    <w:rsid w:val="00ED7CA8"/>
    <w:rsid w:val="00EE00FA"/>
    <w:rsid w:val="00EE0ADE"/>
    <w:rsid w:val="00EE0B35"/>
    <w:rsid w:val="00EE0DB8"/>
    <w:rsid w:val="00EE14C1"/>
    <w:rsid w:val="00EE14F3"/>
    <w:rsid w:val="00EE20C1"/>
    <w:rsid w:val="00EE226F"/>
    <w:rsid w:val="00EE2607"/>
    <w:rsid w:val="00EE3229"/>
    <w:rsid w:val="00EE36D9"/>
    <w:rsid w:val="00EE3B6A"/>
    <w:rsid w:val="00EE3F2B"/>
    <w:rsid w:val="00EE4197"/>
    <w:rsid w:val="00EE4468"/>
    <w:rsid w:val="00EE4AD9"/>
    <w:rsid w:val="00EE4B38"/>
    <w:rsid w:val="00EE4BF6"/>
    <w:rsid w:val="00EE4DF9"/>
    <w:rsid w:val="00EE4FB3"/>
    <w:rsid w:val="00EE540E"/>
    <w:rsid w:val="00EE541D"/>
    <w:rsid w:val="00EE548D"/>
    <w:rsid w:val="00EE5BD8"/>
    <w:rsid w:val="00EE5C6D"/>
    <w:rsid w:val="00EE66AA"/>
    <w:rsid w:val="00EE6A45"/>
    <w:rsid w:val="00EE6B9D"/>
    <w:rsid w:val="00EE6C52"/>
    <w:rsid w:val="00EE7CB5"/>
    <w:rsid w:val="00EF01D6"/>
    <w:rsid w:val="00EF081F"/>
    <w:rsid w:val="00EF0D63"/>
    <w:rsid w:val="00EF1314"/>
    <w:rsid w:val="00EF19C2"/>
    <w:rsid w:val="00EF1ABF"/>
    <w:rsid w:val="00EF1DF6"/>
    <w:rsid w:val="00EF23CF"/>
    <w:rsid w:val="00EF2665"/>
    <w:rsid w:val="00EF3795"/>
    <w:rsid w:val="00EF3BB1"/>
    <w:rsid w:val="00EF4124"/>
    <w:rsid w:val="00EF44CB"/>
    <w:rsid w:val="00EF4636"/>
    <w:rsid w:val="00EF475F"/>
    <w:rsid w:val="00EF495E"/>
    <w:rsid w:val="00EF4A97"/>
    <w:rsid w:val="00EF4B3F"/>
    <w:rsid w:val="00EF4E9D"/>
    <w:rsid w:val="00EF53F0"/>
    <w:rsid w:val="00EF5A24"/>
    <w:rsid w:val="00EF5D35"/>
    <w:rsid w:val="00EF652B"/>
    <w:rsid w:val="00EF693F"/>
    <w:rsid w:val="00EF699D"/>
    <w:rsid w:val="00EF74DB"/>
    <w:rsid w:val="00EF759F"/>
    <w:rsid w:val="00EF7AFF"/>
    <w:rsid w:val="00F0025E"/>
    <w:rsid w:val="00F00751"/>
    <w:rsid w:val="00F00CCC"/>
    <w:rsid w:val="00F00CE8"/>
    <w:rsid w:val="00F0103A"/>
    <w:rsid w:val="00F011E8"/>
    <w:rsid w:val="00F013D7"/>
    <w:rsid w:val="00F01601"/>
    <w:rsid w:val="00F01914"/>
    <w:rsid w:val="00F01F93"/>
    <w:rsid w:val="00F02882"/>
    <w:rsid w:val="00F02E53"/>
    <w:rsid w:val="00F0381E"/>
    <w:rsid w:val="00F03905"/>
    <w:rsid w:val="00F03E1E"/>
    <w:rsid w:val="00F0424D"/>
    <w:rsid w:val="00F04506"/>
    <w:rsid w:val="00F04684"/>
    <w:rsid w:val="00F04AEB"/>
    <w:rsid w:val="00F04E07"/>
    <w:rsid w:val="00F052DB"/>
    <w:rsid w:val="00F056D8"/>
    <w:rsid w:val="00F05736"/>
    <w:rsid w:val="00F05803"/>
    <w:rsid w:val="00F05C1B"/>
    <w:rsid w:val="00F06099"/>
    <w:rsid w:val="00F06499"/>
    <w:rsid w:val="00F065E4"/>
    <w:rsid w:val="00F06CA1"/>
    <w:rsid w:val="00F06F6B"/>
    <w:rsid w:val="00F06FE0"/>
    <w:rsid w:val="00F0759A"/>
    <w:rsid w:val="00F07649"/>
    <w:rsid w:val="00F076E4"/>
    <w:rsid w:val="00F0770A"/>
    <w:rsid w:val="00F07801"/>
    <w:rsid w:val="00F1031C"/>
    <w:rsid w:val="00F10A62"/>
    <w:rsid w:val="00F10BF9"/>
    <w:rsid w:val="00F10C64"/>
    <w:rsid w:val="00F11241"/>
    <w:rsid w:val="00F119BB"/>
    <w:rsid w:val="00F11A38"/>
    <w:rsid w:val="00F11B26"/>
    <w:rsid w:val="00F12003"/>
    <w:rsid w:val="00F12327"/>
    <w:rsid w:val="00F12372"/>
    <w:rsid w:val="00F12F53"/>
    <w:rsid w:val="00F13046"/>
    <w:rsid w:val="00F131E0"/>
    <w:rsid w:val="00F13C19"/>
    <w:rsid w:val="00F13C3B"/>
    <w:rsid w:val="00F13CC5"/>
    <w:rsid w:val="00F13F3E"/>
    <w:rsid w:val="00F141E6"/>
    <w:rsid w:val="00F14268"/>
    <w:rsid w:val="00F144EF"/>
    <w:rsid w:val="00F14894"/>
    <w:rsid w:val="00F14C7A"/>
    <w:rsid w:val="00F14E21"/>
    <w:rsid w:val="00F14E8A"/>
    <w:rsid w:val="00F1520D"/>
    <w:rsid w:val="00F1543F"/>
    <w:rsid w:val="00F156B8"/>
    <w:rsid w:val="00F16466"/>
    <w:rsid w:val="00F16B36"/>
    <w:rsid w:val="00F16D0E"/>
    <w:rsid w:val="00F17227"/>
    <w:rsid w:val="00F172E1"/>
    <w:rsid w:val="00F1731F"/>
    <w:rsid w:val="00F177AC"/>
    <w:rsid w:val="00F1782B"/>
    <w:rsid w:val="00F17FE7"/>
    <w:rsid w:val="00F2017A"/>
    <w:rsid w:val="00F202BE"/>
    <w:rsid w:val="00F203C4"/>
    <w:rsid w:val="00F20D67"/>
    <w:rsid w:val="00F219E1"/>
    <w:rsid w:val="00F21AEC"/>
    <w:rsid w:val="00F22383"/>
    <w:rsid w:val="00F2242A"/>
    <w:rsid w:val="00F22968"/>
    <w:rsid w:val="00F22DBF"/>
    <w:rsid w:val="00F22EB7"/>
    <w:rsid w:val="00F23BDB"/>
    <w:rsid w:val="00F2476B"/>
    <w:rsid w:val="00F24ABF"/>
    <w:rsid w:val="00F24DCA"/>
    <w:rsid w:val="00F24FA2"/>
    <w:rsid w:val="00F25071"/>
    <w:rsid w:val="00F252F9"/>
    <w:rsid w:val="00F26241"/>
    <w:rsid w:val="00F26700"/>
    <w:rsid w:val="00F2672B"/>
    <w:rsid w:val="00F26740"/>
    <w:rsid w:val="00F26EB0"/>
    <w:rsid w:val="00F2702D"/>
    <w:rsid w:val="00F272F7"/>
    <w:rsid w:val="00F27481"/>
    <w:rsid w:val="00F279DA"/>
    <w:rsid w:val="00F27FCE"/>
    <w:rsid w:val="00F30354"/>
    <w:rsid w:val="00F30415"/>
    <w:rsid w:val="00F30536"/>
    <w:rsid w:val="00F30750"/>
    <w:rsid w:val="00F30E6B"/>
    <w:rsid w:val="00F30EDC"/>
    <w:rsid w:val="00F311E9"/>
    <w:rsid w:val="00F31697"/>
    <w:rsid w:val="00F316AF"/>
    <w:rsid w:val="00F31AF7"/>
    <w:rsid w:val="00F32395"/>
    <w:rsid w:val="00F3270C"/>
    <w:rsid w:val="00F32ADE"/>
    <w:rsid w:val="00F32D54"/>
    <w:rsid w:val="00F3315C"/>
    <w:rsid w:val="00F3325C"/>
    <w:rsid w:val="00F3336B"/>
    <w:rsid w:val="00F34066"/>
    <w:rsid w:val="00F3462D"/>
    <w:rsid w:val="00F349C9"/>
    <w:rsid w:val="00F35336"/>
    <w:rsid w:val="00F35CD2"/>
    <w:rsid w:val="00F3709C"/>
    <w:rsid w:val="00F40300"/>
    <w:rsid w:val="00F403C4"/>
    <w:rsid w:val="00F4064D"/>
    <w:rsid w:val="00F406FD"/>
    <w:rsid w:val="00F40842"/>
    <w:rsid w:val="00F4088C"/>
    <w:rsid w:val="00F408BD"/>
    <w:rsid w:val="00F40DAA"/>
    <w:rsid w:val="00F40F04"/>
    <w:rsid w:val="00F41394"/>
    <w:rsid w:val="00F414E6"/>
    <w:rsid w:val="00F41951"/>
    <w:rsid w:val="00F42229"/>
    <w:rsid w:val="00F422C9"/>
    <w:rsid w:val="00F42DD9"/>
    <w:rsid w:val="00F431BD"/>
    <w:rsid w:val="00F4323E"/>
    <w:rsid w:val="00F43699"/>
    <w:rsid w:val="00F43B37"/>
    <w:rsid w:val="00F43E04"/>
    <w:rsid w:val="00F44138"/>
    <w:rsid w:val="00F4422C"/>
    <w:rsid w:val="00F44CD6"/>
    <w:rsid w:val="00F4524D"/>
    <w:rsid w:val="00F45468"/>
    <w:rsid w:val="00F454B6"/>
    <w:rsid w:val="00F45752"/>
    <w:rsid w:val="00F45A49"/>
    <w:rsid w:val="00F45CD0"/>
    <w:rsid w:val="00F45EDD"/>
    <w:rsid w:val="00F462CC"/>
    <w:rsid w:val="00F4662E"/>
    <w:rsid w:val="00F46975"/>
    <w:rsid w:val="00F46E51"/>
    <w:rsid w:val="00F470B8"/>
    <w:rsid w:val="00F47135"/>
    <w:rsid w:val="00F47485"/>
    <w:rsid w:val="00F477B3"/>
    <w:rsid w:val="00F478A5"/>
    <w:rsid w:val="00F479A2"/>
    <w:rsid w:val="00F47D50"/>
    <w:rsid w:val="00F47FD2"/>
    <w:rsid w:val="00F500F4"/>
    <w:rsid w:val="00F50525"/>
    <w:rsid w:val="00F50BAD"/>
    <w:rsid w:val="00F51318"/>
    <w:rsid w:val="00F5148B"/>
    <w:rsid w:val="00F51561"/>
    <w:rsid w:val="00F519B8"/>
    <w:rsid w:val="00F51A82"/>
    <w:rsid w:val="00F51C98"/>
    <w:rsid w:val="00F521A7"/>
    <w:rsid w:val="00F52445"/>
    <w:rsid w:val="00F52738"/>
    <w:rsid w:val="00F52FC1"/>
    <w:rsid w:val="00F535EF"/>
    <w:rsid w:val="00F54010"/>
    <w:rsid w:val="00F54AEF"/>
    <w:rsid w:val="00F54E69"/>
    <w:rsid w:val="00F55020"/>
    <w:rsid w:val="00F5545C"/>
    <w:rsid w:val="00F5564F"/>
    <w:rsid w:val="00F55AA1"/>
    <w:rsid w:val="00F56028"/>
    <w:rsid w:val="00F562CE"/>
    <w:rsid w:val="00F56C18"/>
    <w:rsid w:val="00F56D58"/>
    <w:rsid w:val="00F56EDA"/>
    <w:rsid w:val="00F56FEC"/>
    <w:rsid w:val="00F5720C"/>
    <w:rsid w:val="00F572B2"/>
    <w:rsid w:val="00F575D5"/>
    <w:rsid w:val="00F57B85"/>
    <w:rsid w:val="00F600EA"/>
    <w:rsid w:val="00F60219"/>
    <w:rsid w:val="00F60A30"/>
    <w:rsid w:val="00F61288"/>
    <w:rsid w:val="00F61711"/>
    <w:rsid w:val="00F61EF1"/>
    <w:rsid w:val="00F62670"/>
    <w:rsid w:val="00F62703"/>
    <w:rsid w:val="00F62A03"/>
    <w:rsid w:val="00F62A99"/>
    <w:rsid w:val="00F62C1B"/>
    <w:rsid w:val="00F62DA7"/>
    <w:rsid w:val="00F6304B"/>
    <w:rsid w:val="00F63103"/>
    <w:rsid w:val="00F63424"/>
    <w:rsid w:val="00F63469"/>
    <w:rsid w:val="00F6396A"/>
    <w:rsid w:val="00F639AE"/>
    <w:rsid w:val="00F63A56"/>
    <w:rsid w:val="00F63D29"/>
    <w:rsid w:val="00F63DB1"/>
    <w:rsid w:val="00F63DDD"/>
    <w:rsid w:val="00F64165"/>
    <w:rsid w:val="00F642CD"/>
    <w:rsid w:val="00F6432E"/>
    <w:rsid w:val="00F651FF"/>
    <w:rsid w:val="00F658F2"/>
    <w:rsid w:val="00F65A0A"/>
    <w:rsid w:val="00F6603D"/>
    <w:rsid w:val="00F662C5"/>
    <w:rsid w:val="00F66605"/>
    <w:rsid w:val="00F669DE"/>
    <w:rsid w:val="00F66CDF"/>
    <w:rsid w:val="00F671B9"/>
    <w:rsid w:val="00F67296"/>
    <w:rsid w:val="00F678D9"/>
    <w:rsid w:val="00F70864"/>
    <w:rsid w:val="00F7110F"/>
    <w:rsid w:val="00F712DC"/>
    <w:rsid w:val="00F7177E"/>
    <w:rsid w:val="00F71A0B"/>
    <w:rsid w:val="00F71A70"/>
    <w:rsid w:val="00F723D0"/>
    <w:rsid w:val="00F72631"/>
    <w:rsid w:val="00F72921"/>
    <w:rsid w:val="00F72D46"/>
    <w:rsid w:val="00F7300C"/>
    <w:rsid w:val="00F73135"/>
    <w:rsid w:val="00F73798"/>
    <w:rsid w:val="00F73A8B"/>
    <w:rsid w:val="00F73AE5"/>
    <w:rsid w:val="00F73CEF"/>
    <w:rsid w:val="00F73DC5"/>
    <w:rsid w:val="00F7464F"/>
    <w:rsid w:val="00F74667"/>
    <w:rsid w:val="00F74BA5"/>
    <w:rsid w:val="00F7514F"/>
    <w:rsid w:val="00F75DA1"/>
    <w:rsid w:val="00F76208"/>
    <w:rsid w:val="00F76A2E"/>
    <w:rsid w:val="00F76EBB"/>
    <w:rsid w:val="00F76F97"/>
    <w:rsid w:val="00F77281"/>
    <w:rsid w:val="00F77CC4"/>
    <w:rsid w:val="00F77E57"/>
    <w:rsid w:val="00F77ED3"/>
    <w:rsid w:val="00F77F71"/>
    <w:rsid w:val="00F80268"/>
    <w:rsid w:val="00F807BF"/>
    <w:rsid w:val="00F80E7E"/>
    <w:rsid w:val="00F80EB5"/>
    <w:rsid w:val="00F81085"/>
    <w:rsid w:val="00F81565"/>
    <w:rsid w:val="00F81895"/>
    <w:rsid w:val="00F81D0B"/>
    <w:rsid w:val="00F8213A"/>
    <w:rsid w:val="00F829EC"/>
    <w:rsid w:val="00F82EB1"/>
    <w:rsid w:val="00F83934"/>
    <w:rsid w:val="00F83A68"/>
    <w:rsid w:val="00F840D4"/>
    <w:rsid w:val="00F84CB8"/>
    <w:rsid w:val="00F84E84"/>
    <w:rsid w:val="00F850E3"/>
    <w:rsid w:val="00F859C0"/>
    <w:rsid w:val="00F85A49"/>
    <w:rsid w:val="00F85A9F"/>
    <w:rsid w:val="00F85AAD"/>
    <w:rsid w:val="00F85AAF"/>
    <w:rsid w:val="00F867EB"/>
    <w:rsid w:val="00F869E9"/>
    <w:rsid w:val="00F86A29"/>
    <w:rsid w:val="00F86AE4"/>
    <w:rsid w:val="00F86B72"/>
    <w:rsid w:val="00F86C55"/>
    <w:rsid w:val="00F86D96"/>
    <w:rsid w:val="00F86DDA"/>
    <w:rsid w:val="00F86F28"/>
    <w:rsid w:val="00F86FC7"/>
    <w:rsid w:val="00F87063"/>
    <w:rsid w:val="00F872A8"/>
    <w:rsid w:val="00F87433"/>
    <w:rsid w:val="00F8759F"/>
    <w:rsid w:val="00F8761D"/>
    <w:rsid w:val="00F87702"/>
    <w:rsid w:val="00F90268"/>
    <w:rsid w:val="00F913D6"/>
    <w:rsid w:val="00F915A2"/>
    <w:rsid w:val="00F91AA3"/>
    <w:rsid w:val="00F91AD3"/>
    <w:rsid w:val="00F91B63"/>
    <w:rsid w:val="00F91B9D"/>
    <w:rsid w:val="00F91E91"/>
    <w:rsid w:val="00F9216A"/>
    <w:rsid w:val="00F926C1"/>
    <w:rsid w:val="00F92A07"/>
    <w:rsid w:val="00F92FD2"/>
    <w:rsid w:val="00F944BA"/>
    <w:rsid w:val="00F94A7D"/>
    <w:rsid w:val="00F94EC6"/>
    <w:rsid w:val="00F953CB"/>
    <w:rsid w:val="00F957ED"/>
    <w:rsid w:val="00F962B5"/>
    <w:rsid w:val="00F96E3A"/>
    <w:rsid w:val="00F96ED1"/>
    <w:rsid w:val="00F9743B"/>
    <w:rsid w:val="00F979FB"/>
    <w:rsid w:val="00F97F5A"/>
    <w:rsid w:val="00F97FA9"/>
    <w:rsid w:val="00FA006E"/>
    <w:rsid w:val="00FA021E"/>
    <w:rsid w:val="00FA02B0"/>
    <w:rsid w:val="00FA0B6A"/>
    <w:rsid w:val="00FA0BB7"/>
    <w:rsid w:val="00FA0CF3"/>
    <w:rsid w:val="00FA10D5"/>
    <w:rsid w:val="00FA1749"/>
    <w:rsid w:val="00FA204C"/>
    <w:rsid w:val="00FA20CB"/>
    <w:rsid w:val="00FA243E"/>
    <w:rsid w:val="00FA32CC"/>
    <w:rsid w:val="00FA3355"/>
    <w:rsid w:val="00FA35B3"/>
    <w:rsid w:val="00FA369E"/>
    <w:rsid w:val="00FA374B"/>
    <w:rsid w:val="00FA3B22"/>
    <w:rsid w:val="00FA3DB4"/>
    <w:rsid w:val="00FA3DC8"/>
    <w:rsid w:val="00FA4366"/>
    <w:rsid w:val="00FA4AF5"/>
    <w:rsid w:val="00FA5145"/>
    <w:rsid w:val="00FA53B4"/>
    <w:rsid w:val="00FA54D2"/>
    <w:rsid w:val="00FA5748"/>
    <w:rsid w:val="00FA57EE"/>
    <w:rsid w:val="00FA58A7"/>
    <w:rsid w:val="00FA5FAD"/>
    <w:rsid w:val="00FA6B17"/>
    <w:rsid w:val="00FA6C6E"/>
    <w:rsid w:val="00FA6EA4"/>
    <w:rsid w:val="00FA6F60"/>
    <w:rsid w:val="00FA7452"/>
    <w:rsid w:val="00FA749D"/>
    <w:rsid w:val="00FA7792"/>
    <w:rsid w:val="00FA7A57"/>
    <w:rsid w:val="00FA7C2F"/>
    <w:rsid w:val="00FB0007"/>
    <w:rsid w:val="00FB0073"/>
    <w:rsid w:val="00FB02DC"/>
    <w:rsid w:val="00FB051B"/>
    <w:rsid w:val="00FB0AE9"/>
    <w:rsid w:val="00FB12A5"/>
    <w:rsid w:val="00FB130A"/>
    <w:rsid w:val="00FB17B4"/>
    <w:rsid w:val="00FB19C3"/>
    <w:rsid w:val="00FB1AD3"/>
    <w:rsid w:val="00FB1B37"/>
    <w:rsid w:val="00FB21BE"/>
    <w:rsid w:val="00FB241F"/>
    <w:rsid w:val="00FB2ED4"/>
    <w:rsid w:val="00FB2FC4"/>
    <w:rsid w:val="00FB31D8"/>
    <w:rsid w:val="00FB37A5"/>
    <w:rsid w:val="00FB39EF"/>
    <w:rsid w:val="00FB3C5E"/>
    <w:rsid w:val="00FB3F1A"/>
    <w:rsid w:val="00FB3FBF"/>
    <w:rsid w:val="00FB400D"/>
    <w:rsid w:val="00FB43FD"/>
    <w:rsid w:val="00FB4761"/>
    <w:rsid w:val="00FB4C43"/>
    <w:rsid w:val="00FB4F20"/>
    <w:rsid w:val="00FB51BC"/>
    <w:rsid w:val="00FB5226"/>
    <w:rsid w:val="00FB52F2"/>
    <w:rsid w:val="00FB552A"/>
    <w:rsid w:val="00FB5645"/>
    <w:rsid w:val="00FB5685"/>
    <w:rsid w:val="00FB6605"/>
    <w:rsid w:val="00FB669D"/>
    <w:rsid w:val="00FB76C6"/>
    <w:rsid w:val="00FB7915"/>
    <w:rsid w:val="00FB7FE2"/>
    <w:rsid w:val="00FC009A"/>
    <w:rsid w:val="00FC0162"/>
    <w:rsid w:val="00FC026B"/>
    <w:rsid w:val="00FC029C"/>
    <w:rsid w:val="00FC0449"/>
    <w:rsid w:val="00FC0504"/>
    <w:rsid w:val="00FC075B"/>
    <w:rsid w:val="00FC0822"/>
    <w:rsid w:val="00FC1056"/>
    <w:rsid w:val="00FC1379"/>
    <w:rsid w:val="00FC13BE"/>
    <w:rsid w:val="00FC15D7"/>
    <w:rsid w:val="00FC1CEB"/>
    <w:rsid w:val="00FC1F86"/>
    <w:rsid w:val="00FC213A"/>
    <w:rsid w:val="00FC21AB"/>
    <w:rsid w:val="00FC2715"/>
    <w:rsid w:val="00FC2930"/>
    <w:rsid w:val="00FC2F4E"/>
    <w:rsid w:val="00FC3247"/>
    <w:rsid w:val="00FC32F0"/>
    <w:rsid w:val="00FC3919"/>
    <w:rsid w:val="00FC3B3A"/>
    <w:rsid w:val="00FC3DAD"/>
    <w:rsid w:val="00FC3FC6"/>
    <w:rsid w:val="00FC4492"/>
    <w:rsid w:val="00FC44D1"/>
    <w:rsid w:val="00FC488F"/>
    <w:rsid w:val="00FC49CC"/>
    <w:rsid w:val="00FC4AA7"/>
    <w:rsid w:val="00FC4B01"/>
    <w:rsid w:val="00FC4C76"/>
    <w:rsid w:val="00FC505F"/>
    <w:rsid w:val="00FC5354"/>
    <w:rsid w:val="00FC56E4"/>
    <w:rsid w:val="00FC5775"/>
    <w:rsid w:val="00FC6A03"/>
    <w:rsid w:val="00FC7212"/>
    <w:rsid w:val="00FC72F2"/>
    <w:rsid w:val="00FC7772"/>
    <w:rsid w:val="00FD01D7"/>
    <w:rsid w:val="00FD0BD7"/>
    <w:rsid w:val="00FD16DD"/>
    <w:rsid w:val="00FD1F7B"/>
    <w:rsid w:val="00FD20AB"/>
    <w:rsid w:val="00FD2596"/>
    <w:rsid w:val="00FD269B"/>
    <w:rsid w:val="00FD2F7E"/>
    <w:rsid w:val="00FD2FAD"/>
    <w:rsid w:val="00FD2FB4"/>
    <w:rsid w:val="00FD3178"/>
    <w:rsid w:val="00FD337A"/>
    <w:rsid w:val="00FD35EA"/>
    <w:rsid w:val="00FD41AF"/>
    <w:rsid w:val="00FD4570"/>
    <w:rsid w:val="00FD46AF"/>
    <w:rsid w:val="00FD4888"/>
    <w:rsid w:val="00FD4919"/>
    <w:rsid w:val="00FD4B7A"/>
    <w:rsid w:val="00FD5108"/>
    <w:rsid w:val="00FD530C"/>
    <w:rsid w:val="00FD54A6"/>
    <w:rsid w:val="00FD56CA"/>
    <w:rsid w:val="00FD58ED"/>
    <w:rsid w:val="00FD5958"/>
    <w:rsid w:val="00FD6691"/>
    <w:rsid w:val="00FD66C8"/>
    <w:rsid w:val="00FD6E8B"/>
    <w:rsid w:val="00FD7035"/>
    <w:rsid w:val="00FD719E"/>
    <w:rsid w:val="00FD71E8"/>
    <w:rsid w:val="00FD74C7"/>
    <w:rsid w:val="00FD7533"/>
    <w:rsid w:val="00FD7E5E"/>
    <w:rsid w:val="00FE073C"/>
    <w:rsid w:val="00FE0956"/>
    <w:rsid w:val="00FE0D26"/>
    <w:rsid w:val="00FE0F99"/>
    <w:rsid w:val="00FE1006"/>
    <w:rsid w:val="00FE1322"/>
    <w:rsid w:val="00FE1C37"/>
    <w:rsid w:val="00FE2890"/>
    <w:rsid w:val="00FE2C1A"/>
    <w:rsid w:val="00FE3377"/>
    <w:rsid w:val="00FE33AF"/>
    <w:rsid w:val="00FE3524"/>
    <w:rsid w:val="00FE3F93"/>
    <w:rsid w:val="00FE4162"/>
    <w:rsid w:val="00FE4475"/>
    <w:rsid w:val="00FE4895"/>
    <w:rsid w:val="00FE5EBB"/>
    <w:rsid w:val="00FE646D"/>
    <w:rsid w:val="00FE6F40"/>
    <w:rsid w:val="00FE707C"/>
    <w:rsid w:val="00FE7A38"/>
    <w:rsid w:val="00FE7DB2"/>
    <w:rsid w:val="00FE7E2F"/>
    <w:rsid w:val="00FF0380"/>
    <w:rsid w:val="00FF0647"/>
    <w:rsid w:val="00FF0869"/>
    <w:rsid w:val="00FF106A"/>
    <w:rsid w:val="00FF11BB"/>
    <w:rsid w:val="00FF14D7"/>
    <w:rsid w:val="00FF1A84"/>
    <w:rsid w:val="00FF1F95"/>
    <w:rsid w:val="00FF20BC"/>
    <w:rsid w:val="00FF219B"/>
    <w:rsid w:val="00FF24CD"/>
    <w:rsid w:val="00FF2DD9"/>
    <w:rsid w:val="00FF2ECF"/>
    <w:rsid w:val="00FF3096"/>
    <w:rsid w:val="00FF35F2"/>
    <w:rsid w:val="00FF3D5B"/>
    <w:rsid w:val="00FF3DDF"/>
    <w:rsid w:val="00FF414F"/>
    <w:rsid w:val="00FF4879"/>
    <w:rsid w:val="00FF4F75"/>
    <w:rsid w:val="00FF5401"/>
    <w:rsid w:val="00FF5557"/>
    <w:rsid w:val="00FF5CB1"/>
    <w:rsid w:val="00FF5E5F"/>
    <w:rsid w:val="00FF619D"/>
    <w:rsid w:val="00FF64B4"/>
    <w:rsid w:val="00FF6D4D"/>
    <w:rsid w:val="00FF72F1"/>
    <w:rsid w:val="00FF7407"/>
    <w:rsid w:val="00FF78FA"/>
    <w:rsid w:val="00FF7C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11F93664"/>
  <w15:docId w15:val="{036EFF9A-C114-46EB-A668-64EBBF1B0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013"/>
    <w:rPr>
      <w:sz w:val="24"/>
      <w:szCs w:val="24"/>
      <w:lang w:eastAsia="en-US"/>
    </w:rPr>
  </w:style>
  <w:style w:type="paragraph" w:styleId="Ttulo1">
    <w:name w:val="heading 1"/>
    <w:basedOn w:val="Normal"/>
    <w:next w:val="Normal"/>
    <w:link w:val="Ttulo1Car"/>
    <w:uiPriority w:val="99"/>
    <w:qFormat/>
    <w:rsid w:val="00D71C73"/>
    <w:pPr>
      <w:keepNext/>
      <w:outlineLvl w:val="0"/>
    </w:pPr>
    <w:rPr>
      <w:u w:val="single"/>
    </w:rPr>
  </w:style>
  <w:style w:type="paragraph" w:styleId="Ttulo2">
    <w:name w:val="heading 2"/>
    <w:basedOn w:val="Normal"/>
    <w:next w:val="Normal"/>
    <w:link w:val="Ttulo2Car"/>
    <w:uiPriority w:val="99"/>
    <w:qFormat/>
    <w:rsid w:val="00D71C73"/>
    <w:pPr>
      <w:keepNext/>
      <w:outlineLvl w:val="1"/>
    </w:pPr>
    <w:rPr>
      <w:lang w:val="en-US"/>
    </w:rPr>
  </w:style>
  <w:style w:type="paragraph" w:styleId="Ttulo3">
    <w:name w:val="heading 3"/>
    <w:basedOn w:val="Normal"/>
    <w:next w:val="Normal"/>
    <w:link w:val="Ttulo3Car"/>
    <w:uiPriority w:val="99"/>
    <w:qFormat/>
    <w:rsid w:val="00D71C73"/>
    <w:pPr>
      <w:keepNext/>
      <w:outlineLvl w:val="2"/>
    </w:pPr>
    <w:rPr>
      <w:b/>
      <w:bCs/>
    </w:rPr>
  </w:style>
  <w:style w:type="paragraph" w:styleId="Ttulo4">
    <w:name w:val="heading 4"/>
    <w:basedOn w:val="Normal"/>
    <w:next w:val="Normal"/>
    <w:link w:val="Ttulo4Car"/>
    <w:uiPriority w:val="99"/>
    <w:qFormat/>
    <w:rsid w:val="00D71C73"/>
    <w:pPr>
      <w:keepNext/>
      <w:jc w:val="center"/>
      <w:outlineLvl w:val="3"/>
    </w:pPr>
    <w:rPr>
      <w:b/>
      <w:bCs/>
    </w:rPr>
  </w:style>
  <w:style w:type="paragraph" w:styleId="Ttulo5">
    <w:name w:val="heading 5"/>
    <w:basedOn w:val="Normal"/>
    <w:next w:val="Normal"/>
    <w:link w:val="Ttulo5Car"/>
    <w:uiPriority w:val="99"/>
    <w:qFormat/>
    <w:rsid w:val="00D71C73"/>
    <w:pPr>
      <w:keepNext/>
      <w:jc w:val="both"/>
      <w:outlineLvl w:val="4"/>
    </w:pPr>
    <w:rPr>
      <w:b/>
      <w:bCs/>
    </w:rPr>
  </w:style>
  <w:style w:type="paragraph" w:styleId="Ttulo6">
    <w:name w:val="heading 6"/>
    <w:basedOn w:val="Normal"/>
    <w:next w:val="Normal"/>
    <w:link w:val="Ttulo6Car"/>
    <w:uiPriority w:val="99"/>
    <w:qFormat/>
    <w:rsid w:val="00D71C73"/>
    <w:pPr>
      <w:spacing w:before="240" w:after="60"/>
      <w:outlineLvl w:val="5"/>
    </w:pPr>
    <w:rPr>
      <w:b/>
      <w:bCs/>
      <w:sz w:val="22"/>
      <w:szCs w:val="22"/>
    </w:rPr>
  </w:style>
  <w:style w:type="paragraph" w:styleId="Ttulo7">
    <w:name w:val="heading 7"/>
    <w:basedOn w:val="Normal"/>
    <w:next w:val="Normal"/>
    <w:link w:val="Ttulo7Car"/>
    <w:uiPriority w:val="99"/>
    <w:qFormat/>
    <w:rsid w:val="00D71C73"/>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C068D"/>
    <w:rPr>
      <w:rFonts w:ascii="Cambria" w:eastAsia="Times New Roman" w:hAnsi="Cambria" w:cs="Times New Roman"/>
      <w:b/>
      <w:bCs/>
      <w:kern w:val="32"/>
      <w:sz w:val="32"/>
      <w:szCs w:val="32"/>
      <w:lang w:val="es-AR" w:eastAsia="en-US"/>
    </w:rPr>
  </w:style>
  <w:style w:type="character" w:customStyle="1" w:styleId="Ttulo2Car">
    <w:name w:val="Título 2 Car"/>
    <w:link w:val="Ttulo2"/>
    <w:uiPriority w:val="9"/>
    <w:semiHidden/>
    <w:rsid w:val="006C068D"/>
    <w:rPr>
      <w:rFonts w:ascii="Cambria" w:eastAsia="Times New Roman" w:hAnsi="Cambria" w:cs="Times New Roman"/>
      <w:b/>
      <w:bCs/>
      <w:i/>
      <w:iCs/>
      <w:sz w:val="28"/>
      <w:szCs w:val="28"/>
      <w:lang w:val="es-AR" w:eastAsia="en-US"/>
    </w:rPr>
  </w:style>
  <w:style w:type="character" w:customStyle="1" w:styleId="Ttulo3Car">
    <w:name w:val="Título 3 Car"/>
    <w:link w:val="Ttulo3"/>
    <w:uiPriority w:val="9"/>
    <w:semiHidden/>
    <w:rsid w:val="006C068D"/>
    <w:rPr>
      <w:rFonts w:ascii="Cambria" w:eastAsia="Times New Roman" w:hAnsi="Cambria" w:cs="Times New Roman"/>
      <w:b/>
      <w:bCs/>
      <w:sz w:val="26"/>
      <w:szCs w:val="26"/>
      <w:lang w:val="es-AR" w:eastAsia="en-US"/>
    </w:rPr>
  </w:style>
  <w:style w:type="character" w:customStyle="1" w:styleId="Ttulo4Car">
    <w:name w:val="Título 4 Car"/>
    <w:link w:val="Ttulo4"/>
    <w:uiPriority w:val="9"/>
    <w:semiHidden/>
    <w:rsid w:val="006C068D"/>
    <w:rPr>
      <w:rFonts w:ascii="Calibri" w:eastAsia="Times New Roman" w:hAnsi="Calibri" w:cs="Times New Roman"/>
      <w:b/>
      <w:bCs/>
      <w:sz w:val="28"/>
      <w:szCs w:val="28"/>
      <w:lang w:val="es-AR" w:eastAsia="en-US"/>
    </w:rPr>
  </w:style>
  <w:style w:type="character" w:customStyle="1" w:styleId="Ttulo5Car">
    <w:name w:val="Título 5 Car"/>
    <w:link w:val="Ttulo5"/>
    <w:uiPriority w:val="99"/>
    <w:rsid w:val="006C068D"/>
    <w:rPr>
      <w:rFonts w:ascii="Calibri" w:eastAsia="Times New Roman" w:hAnsi="Calibri" w:cs="Times New Roman"/>
      <w:b/>
      <w:bCs/>
      <w:i/>
      <w:iCs/>
      <w:sz w:val="26"/>
      <w:szCs w:val="26"/>
      <w:lang w:val="es-AR" w:eastAsia="en-US"/>
    </w:rPr>
  </w:style>
  <w:style w:type="character" w:customStyle="1" w:styleId="Ttulo6Car">
    <w:name w:val="Título 6 Car"/>
    <w:link w:val="Ttulo6"/>
    <w:uiPriority w:val="9"/>
    <w:semiHidden/>
    <w:rsid w:val="006C068D"/>
    <w:rPr>
      <w:rFonts w:ascii="Calibri" w:eastAsia="Times New Roman" w:hAnsi="Calibri" w:cs="Times New Roman"/>
      <w:b/>
      <w:bCs/>
      <w:lang w:val="es-AR" w:eastAsia="en-US"/>
    </w:rPr>
  </w:style>
  <w:style w:type="character" w:customStyle="1" w:styleId="Ttulo7Car">
    <w:name w:val="Título 7 Car"/>
    <w:link w:val="Ttulo7"/>
    <w:uiPriority w:val="9"/>
    <w:semiHidden/>
    <w:rsid w:val="006C068D"/>
    <w:rPr>
      <w:rFonts w:ascii="Calibri" w:eastAsia="Times New Roman" w:hAnsi="Calibri" w:cs="Times New Roman"/>
      <w:sz w:val="24"/>
      <w:szCs w:val="24"/>
      <w:lang w:val="es-AR" w:eastAsia="en-US"/>
    </w:rPr>
  </w:style>
  <w:style w:type="character" w:styleId="Hipervnculo">
    <w:name w:val="Hyperlink"/>
    <w:uiPriority w:val="99"/>
    <w:rsid w:val="00D71C73"/>
    <w:rPr>
      <w:rFonts w:cs="Times New Roman"/>
      <w:color w:val="0000FF"/>
      <w:u w:val="single"/>
    </w:rPr>
  </w:style>
  <w:style w:type="character" w:styleId="Hipervnculovisitado">
    <w:name w:val="FollowedHyperlink"/>
    <w:uiPriority w:val="99"/>
    <w:rsid w:val="00D71C73"/>
    <w:rPr>
      <w:rFonts w:cs="Times New Roman"/>
      <w:color w:val="800080"/>
      <w:u w:val="single"/>
    </w:rPr>
  </w:style>
  <w:style w:type="paragraph" w:styleId="Textoindependiente">
    <w:name w:val="Body Text"/>
    <w:basedOn w:val="Normal"/>
    <w:link w:val="TextoindependienteCar"/>
    <w:uiPriority w:val="99"/>
    <w:rsid w:val="00D71C73"/>
    <w:rPr>
      <w:b/>
      <w:bCs/>
    </w:rPr>
  </w:style>
  <w:style w:type="character" w:customStyle="1" w:styleId="TextoindependienteCar">
    <w:name w:val="Texto independiente Car"/>
    <w:link w:val="Textoindependiente"/>
    <w:uiPriority w:val="99"/>
    <w:semiHidden/>
    <w:rsid w:val="006C068D"/>
    <w:rPr>
      <w:sz w:val="24"/>
      <w:szCs w:val="24"/>
      <w:lang w:val="es-AR" w:eastAsia="en-US"/>
    </w:rPr>
  </w:style>
  <w:style w:type="paragraph" w:styleId="Textoindependiente2">
    <w:name w:val="Body Text 2"/>
    <w:basedOn w:val="Normal"/>
    <w:link w:val="Textoindependiente2Car"/>
    <w:rsid w:val="00D71C73"/>
    <w:pPr>
      <w:jc w:val="both"/>
    </w:pPr>
  </w:style>
  <w:style w:type="character" w:customStyle="1" w:styleId="Textoindependiente2Car">
    <w:name w:val="Texto independiente 2 Car"/>
    <w:link w:val="Textoindependiente2"/>
    <w:uiPriority w:val="99"/>
    <w:semiHidden/>
    <w:rsid w:val="006C068D"/>
    <w:rPr>
      <w:sz w:val="24"/>
      <w:szCs w:val="24"/>
      <w:lang w:val="es-AR" w:eastAsia="en-US"/>
    </w:rPr>
  </w:style>
  <w:style w:type="paragraph" w:styleId="Textosinformato">
    <w:name w:val="Plain Text"/>
    <w:basedOn w:val="Normal"/>
    <w:link w:val="TextosinformatoCar"/>
    <w:uiPriority w:val="99"/>
    <w:rsid w:val="00D71C73"/>
    <w:rPr>
      <w:rFonts w:ascii="Courier New" w:hAnsi="Courier New" w:cs="Courier New"/>
      <w:sz w:val="20"/>
      <w:szCs w:val="20"/>
    </w:rPr>
  </w:style>
  <w:style w:type="character" w:customStyle="1" w:styleId="TextosinformatoCar">
    <w:name w:val="Texto sin formato Car"/>
    <w:link w:val="Textosinformato"/>
    <w:uiPriority w:val="99"/>
    <w:semiHidden/>
    <w:locked/>
    <w:rsid w:val="00E74CE0"/>
    <w:rPr>
      <w:rFonts w:ascii="Courier New" w:hAnsi="Courier New"/>
      <w:lang w:val="es-AR" w:eastAsia="en-US"/>
    </w:rPr>
  </w:style>
  <w:style w:type="paragraph" w:styleId="NormalWeb">
    <w:name w:val="Normal (Web)"/>
    <w:basedOn w:val="Normal"/>
    <w:uiPriority w:val="99"/>
    <w:rsid w:val="00D71C73"/>
    <w:pPr>
      <w:spacing w:before="100" w:beforeAutospacing="1" w:after="100" w:afterAutospacing="1"/>
    </w:pPr>
    <w:rPr>
      <w:rFonts w:ascii="Arial Unicode MS" w:eastAsia="Arial Unicode MS" w:hAnsi="Arial Unicode MS" w:cs="Arial Unicode MS"/>
      <w:lang w:val="en-US"/>
    </w:rPr>
  </w:style>
  <w:style w:type="character" w:customStyle="1" w:styleId="mytext">
    <w:name w:val="mytext"/>
    <w:uiPriority w:val="99"/>
    <w:rsid w:val="00D71C73"/>
    <w:rPr>
      <w:rFonts w:cs="Times New Roman"/>
    </w:rPr>
  </w:style>
  <w:style w:type="character" w:customStyle="1" w:styleId="style1">
    <w:name w:val="style1"/>
    <w:uiPriority w:val="99"/>
    <w:rsid w:val="00D71C73"/>
    <w:rPr>
      <w:rFonts w:cs="Times New Roman"/>
    </w:rPr>
  </w:style>
  <w:style w:type="character" w:styleId="Textoennegrita">
    <w:name w:val="Strong"/>
    <w:uiPriority w:val="22"/>
    <w:qFormat/>
    <w:rsid w:val="00D71C73"/>
    <w:rPr>
      <w:rFonts w:cs="Times New Roman"/>
      <w:b/>
    </w:rPr>
  </w:style>
  <w:style w:type="character" w:customStyle="1" w:styleId="i">
    <w:name w:val="i"/>
    <w:uiPriority w:val="99"/>
    <w:rsid w:val="00D71C73"/>
    <w:rPr>
      <w:color w:val="003399"/>
    </w:rPr>
  </w:style>
  <w:style w:type="paragraph" w:styleId="Encabezado">
    <w:name w:val="header"/>
    <w:basedOn w:val="Normal"/>
    <w:link w:val="EncabezadoCar"/>
    <w:uiPriority w:val="99"/>
    <w:rsid w:val="00D71C73"/>
    <w:pPr>
      <w:tabs>
        <w:tab w:val="center" w:pos="4320"/>
        <w:tab w:val="right" w:pos="8640"/>
      </w:tabs>
    </w:pPr>
  </w:style>
  <w:style w:type="character" w:customStyle="1" w:styleId="EncabezadoCar">
    <w:name w:val="Encabezado Car"/>
    <w:link w:val="Encabezado"/>
    <w:uiPriority w:val="99"/>
    <w:semiHidden/>
    <w:rsid w:val="006C068D"/>
    <w:rPr>
      <w:sz w:val="24"/>
      <w:szCs w:val="24"/>
      <w:lang w:val="es-AR" w:eastAsia="en-US"/>
    </w:rPr>
  </w:style>
  <w:style w:type="paragraph" w:styleId="Piedepgina">
    <w:name w:val="footer"/>
    <w:basedOn w:val="Normal"/>
    <w:link w:val="PiedepginaCar"/>
    <w:uiPriority w:val="99"/>
    <w:rsid w:val="00D71C73"/>
    <w:pPr>
      <w:tabs>
        <w:tab w:val="center" w:pos="4320"/>
        <w:tab w:val="right" w:pos="8640"/>
      </w:tabs>
    </w:pPr>
  </w:style>
  <w:style w:type="character" w:customStyle="1" w:styleId="PiedepginaCar">
    <w:name w:val="Pie de página Car"/>
    <w:link w:val="Piedepgina"/>
    <w:uiPriority w:val="99"/>
    <w:semiHidden/>
    <w:rsid w:val="006C068D"/>
    <w:rPr>
      <w:sz w:val="24"/>
      <w:szCs w:val="24"/>
      <w:lang w:val="es-AR" w:eastAsia="en-US"/>
    </w:rPr>
  </w:style>
  <w:style w:type="character" w:styleId="Nmerodepgina">
    <w:name w:val="page number"/>
    <w:uiPriority w:val="99"/>
    <w:rsid w:val="00D71C73"/>
    <w:rPr>
      <w:rFonts w:cs="Times New Roman"/>
    </w:rPr>
  </w:style>
  <w:style w:type="paragraph" w:styleId="Sangradetextonormal">
    <w:name w:val="Body Text Indent"/>
    <w:basedOn w:val="Normal"/>
    <w:link w:val="SangradetextonormalCar"/>
    <w:uiPriority w:val="99"/>
    <w:rsid w:val="00D71C73"/>
    <w:pPr>
      <w:ind w:left="360"/>
      <w:jc w:val="both"/>
    </w:pPr>
    <w:rPr>
      <w:lang w:val="es-ES_tradnl"/>
    </w:rPr>
  </w:style>
  <w:style w:type="character" w:customStyle="1" w:styleId="SangradetextonormalCar">
    <w:name w:val="Sangría de texto normal Car"/>
    <w:link w:val="Sangradetextonormal"/>
    <w:uiPriority w:val="99"/>
    <w:semiHidden/>
    <w:rsid w:val="006C068D"/>
    <w:rPr>
      <w:sz w:val="24"/>
      <w:szCs w:val="24"/>
      <w:lang w:val="es-AR" w:eastAsia="en-US"/>
    </w:rPr>
  </w:style>
  <w:style w:type="paragraph" w:styleId="Textoindependiente3">
    <w:name w:val="Body Text 3"/>
    <w:basedOn w:val="Normal"/>
    <w:link w:val="Textoindependiente3Car"/>
    <w:rsid w:val="00D71C73"/>
    <w:pPr>
      <w:jc w:val="both"/>
    </w:pPr>
    <w:rPr>
      <w:b/>
      <w:bCs/>
      <w:lang w:val="es-ES_tradnl"/>
    </w:rPr>
  </w:style>
  <w:style w:type="character" w:customStyle="1" w:styleId="Textoindependiente3Car">
    <w:name w:val="Texto independiente 3 Car"/>
    <w:link w:val="Textoindependiente3"/>
    <w:rsid w:val="006C068D"/>
    <w:rPr>
      <w:sz w:val="16"/>
      <w:szCs w:val="16"/>
      <w:lang w:val="es-AR" w:eastAsia="en-US"/>
    </w:rPr>
  </w:style>
  <w:style w:type="character" w:customStyle="1" w:styleId="apple-style-span">
    <w:name w:val="apple-style-span"/>
    <w:uiPriority w:val="99"/>
    <w:rsid w:val="00D71C73"/>
    <w:rPr>
      <w:rFonts w:cs="Times New Roman"/>
    </w:rPr>
  </w:style>
  <w:style w:type="character" w:styleId="Refdecomentario">
    <w:name w:val="annotation reference"/>
    <w:uiPriority w:val="99"/>
    <w:semiHidden/>
    <w:rsid w:val="00D71C73"/>
    <w:rPr>
      <w:rFonts w:cs="Times New Roman"/>
      <w:sz w:val="16"/>
    </w:rPr>
  </w:style>
  <w:style w:type="character" w:customStyle="1" w:styleId="bajada">
    <w:name w:val="bajada"/>
    <w:uiPriority w:val="99"/>
    <w:rsid w:val="00D71C73"/>
    <w:rPr>
      <w:rFonts w:cs="Times New Roman"/>
    </w:rPr>
  </w:style>
  <w:style w:type="character" w:customStyle="1" w:styleId="spelle">
    <w:name w:val="spelle"/>
    <w:uiPriority w:val="99"/>
    <w:rsid w:val="00D71C73"/>
    <w:rPr>
      <w:rFonts w:cs="Times New Roman"/>
    </w:rPr>
  </w:style>
  <w:style w:type="paragraph" w:styleId="Prrafodelista">
    <w:name w:val="List Paragraph"/>
    <w:basedOn w:val="Normal"/>
    <w:uiPriority w:val="99"/>
    <w:qFormat/>
    <w:rsid w:val="00D71C73"/>
    <w:pPr>
      <w:spacing w:after="200" w:line="276" w:lineRule="auto"/>
      <w:ind w:left="720"/>
      <w:contextualSpacing/>
    </w:pPr>
    <w:rPr>
      <w:rFonts w:ascii="Calibri" w:hAnsi="Calibri"/>
      <w:sz w:val="22"/>
      <w:szCs w:val="22"/>
    </w:rPr>
  </w:style>
  <w:style w:type="paragraph" w:customStyle="1" w:styleId="Default">
    <w:name w:val="Default"/>
    <w:rsid w:val="00D71C73"/>
    <w:pPr>
      <w:autoSpaceDE w:val="0"/>
      <w:autoSpaceDN w:val="0"/>
      <w:adjustRightInd w:val="0"/>
    </w:pPr>
    <w:rPr>
      <w:rFonts w:ascii="Calibri" w:hAnsi="Calibri" w:cs="Calibri"/>
      <w:color w:val="000000"/>
      <w:sz w:val="24"/>
      <w:szCs w:val="24"/>
      <w:lang w:val="es-ES" w:eastAsia="es-ES"/>
    </w:rPr>
  </w:style>
  <w:style w:type="paragraph" w:styleId="HTMLconformatoprevio">
    <w:name w:val="HTML Preformatted"/>
    <w:basedOn w:val="Normal"/>
    <w:link w:val="HTMLconformatoprevioCar"/>
    <w:uiPriority w:val="99"/>
    <w:rsid w:val="00E8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eastAsia="es-ES"/>
    </w:rPr>
  </w:style>
  <w:style w:type="character" w:customStyle="1" w:styleId="HTMLconformatoprevioCar">
    <w:name w:val="HTML con formato previo Car"/>
    <w:link w:val="HTMLconformatoprevio"/>
    <w:uiPriority w:val="99"/>
    <w:semiHidden/>
    <w:rsid w:val="006C068D"/>
    <w:rPr>
      <w:rFonts w:ascii="Courier New" w:hAnsi="Courier New" w:cs="Courier New"/>
      <w:sz w:val="20"/>
      <w:szCs w:val="20"/>
      <w:lang w:val="es-AR" w:eastAsia="en-US"/>
    </w:rPr>
  </w:style>
  <w:style w:type="character" w:customStyle="1" w:styleId="apple-converted-space">
    <w:name w:val="apple-converted-space"/>
    <w:rsid w:val="009A1361"/>
    <w:rPr>
      <w:rFonts w:cs="Times New Roman"/>
    </w:rPr>
  </w:style>
  <w:style w:type="paragraph" w:customStyle="1" w:styleId="Prrafodelista1">
    <w:name w:val="Párrafo de lista1"/>
    <w:basedOn w:val="Normal"/>
    <w:uiPriority w:val="99"/>
    <w:rsid w:val="00BC03E8"/>
    <w:pPr>
      <w:ind w:left="720"/>
      <w:contextualSpacing/>
    </w:pPr>
    <w:rPr>
      <w:lang w:eastAsia="es-ES_tradnl"/>
    </w:rPr>
  </w:style>
  <w:style w:type="character" w:customStyle="1" w:styleId="corchete-llamada1">
    <w:name w:val="corchete-llamada1"/>
    <w:rsid w:val="00431D94"/>
    <w:rPr>
      <w:vanish/>
    </w:rPr>
  </w:style>
  <w:style w:type="paragraph" w:styleId="Ttulo">
    <w:name w:val="Title"/>
    <w:basedOn w:val="Normal"/>
    <w:link w:val="TtuloCar"/>
    <w:uiPriority w:val="10"/>
    <w:qFormat/>
    <w:rsid w:val="000B5D21"/>
    <w:pPr>
      <w:spacing w:before="100" w:beforeAutospacing="1" w:after="100" w:afterAutospacing="1"/>
    </w:pPr>
    <w:rPr>
      <w:rFonts w:ascii="Arial Unicode MS" w:eastAsia="Arial Unicode MS" w:hAnsi="Arial Unicode MS" w:cs="Arial Unicode MS"/>
      <w:lang w:val="en-US"/>
    </w:rPr>
  </w:style>
  <w:style w:type="character" w:customStyle="1" w:styleId="TtuloCar">
    <w:name w:val="Título Car"/>
    <w:link w:val="Ttulo"/>
    <w:uiPriority w:val="10"/>
    <w:rsid w:val="006C068D"/>
    <w:rPr>
      <w:rFonts w:ascii="Cambria" w:eastAsia="Times New Roman" w:hAnsi="Cambria" w:cs="Times New Roman"/>
      <w:b/>
      <w:bCs/>
      <w:kern w:val="28"/>
      <w:sz w:val="32"/>
      <w:szCs w:val="32"/>
      <w:lang w:val="es-AR" w:eastAsia="en-US"/>
    </w:rPr>
  </w:style>
  <w:style w:type="character" w:styleId="nfasis">
    <w:name w:val="Emphasis"/>
    <w:uiPriority w:val="20"/>
    <w:qFormat/>
    <w:rsid w:val="00E77EB0"/>
    <w:rPr>
      <w:rFonts w:cs="Times New Roman"/>
      <w:i/>
    </w:rPr>
  </w:style>
  <w:style w:type="character" w:customStyle="1" w:styleId="ecx281403520-15072013">
    <w:name w:val="ecx281403520-15072013"/>
    <w:uiPriority w:val="99"/>
    <w:rsid w:val="002C6477"/>
    <w:rPr>
      <w:rFonts w:cs="Times New Roman"/>
    </w:rPr>
  </w:style>
  <w:style w:type="character" w:customStyle="1" w:styleId="ecx734431821-15072013">
    <w:name w:val="ecx734431821-15072013"/>
    <w:uiPriority w:val="99"/>
    <w:rsid w:val="002C6477"/>
    <w:rPr>
      <w:rFonts w:cs="Times New Roman"/>
    </w:rPr>
  </w:style>
  <w:style w:type="character" w:customStyle="1" w:styleId="ecxapple-converted-space">
    <w:name w:val="ecxapple-converted-space"/>
    <w:uiPriority w:val="99"/>
    <w:rsid w:val="002C6477"/>
    <w:rPr>
      <w:rFonts w:cs="Times New Roman"/>
    </w:rPr>
  </w:style>
  <w:style w:type="table" w:styleId="Tablaconcuadrcula">
    <w:name w:val="Table Grid"/>
    <w:basedOn w:val="Tablanormal"/>
    <w:uiPriority w:val="99"/>
    <w:rsid w:val="00CF2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gro">
    <w:name w:val="negro"/>
    <w:basedOn w:val="Normal"/>
    <w:uiPriority w:val="99"/>
    <w:rsid w:val="00797945"/>
    <w:pPr>
      <w:spacing w:before="100" w:beforeAutospacing="1" w:after="100" w:afterAutospacing="1"/>
    </w:pPr>
    <w:rPr>
      <w:rFonts w:ascii="Verdana" w:eastAsia="MS Mincho" w:hAnsi="Verdana"/>
      <w:color w:val="000000"/>
      <w:sz w:val="13"/>
      <w:szCs w:val="13"/>
      <w:lang w:val="es-ES" w:eastAsia="ja-JP"/>
    </w:rPr>
  </w:style>
  <w:style w:type="paragraph" w:customStyle="1" w:styleId="azul3">
    <w:name w:val="azul3"/>
    <w:basedOn w:val="Normal"/>
    <w:uiPriority w:val="99"/>
    <w:rsid w:val="00797945"/>
    <w:pPr>
      <w:spacing w:before="100" w:beforeAutospacing="1" w:after="100" w:afterAutospacing="1"/>
    </w:pPr>
    <w:rPr>
      <w:rFonts w:ascii="Verdana" w:eastAsia="MS Mincho" w:hAnsi="Verdana"/>
      <w:color w:val="003399"/>
      <w:sz w:val="13"/>
      <w:szCs w:val="13"/>
      <w:lang w:val="es-ES" w:eastAsia="ja-JP"/>
    </w:rPr>
  </w:style>
  <w:style w:type="character" w:customStyle="1" w:styleId="azul31">
    <w:name w:val="azul31"/>
    <w:uiPriority w:val="99"/>
    <w:rsid w:val="00797945"/>
    <w:rPr>
      <w:rFonts w:ascii="Verdana" w:hAnsi="Verdana"/>
      <w:color w:val="003399"/>
      <w:sz w:val="13"/>
    </w:rPr>
  </w:style>
  <w:style w:type="character" w:customStyle="1" w:styleId="rojo3">
    <w:name w:val="rojo3"/>
    <w:uiPriority w:val="99"/>
    <w:rsid w:val="00797945"/>
    <w:rPr>
      <w:rFonts w:ascii="Verdana" w:hAnsi="Verdana"/>
      <w:color w:val="990000"/>
      <w:sz w:val="13"/>
    </w:rPr>
  </w:style>
  <w:style w:type="character" w:customStyle="1" w:styleId="il">
    <w:name w:val="il"/>
    <w:uiPriority w:val="99"/>
    <w:rsid w:val="00652053"/>
    <w:rPr>
      <w:rFonts w:cs="Times New Roman"/>
    </w:rPr>
  </w:style>
  <w:style w:type="character" w:customStyle="1" w:styleId="yiv0211248637">
    <w:name w:val="yiv0211248637"/>
    <w:uiPriority w:val="99"/>
    <w:rsid w:val="000F1F89"/>
    <w:rPr>
      <w:rFonts w:cs="Times New Roman"/>
    </w:rPr>
  </w:style>
  <w:style w:type="character" w:customStyle="1" w:styleId="location4">
    <w:name w:val="location4"/>
    <w:uiPriority w:val="99"/>
    <w:rsid w:val="00F76EBB"/>
    <w:rPr>
      <w:rFonts w:cs="Times New Roman"/>
    </w:rPr>
  </w:style>
  <w:style w:type="character" w:customStyle="1" w:styleId="date4">
    <w:name w:val="date4"/>
    <w:uiPriority w:val="99"/>
    <w:rsid w:val="00F76EBB"/>
    <w:rPr>
      <w:rFonts w:cs="Times New Roman"/>
    </w:rPr>
  </w:style>
  <w:style w:type="character" w:customStyle="1" w:styleId="time4">
    <w:name w:val="time4"/>
    <w:uiPriority w:val="99"/>
    <w:rsid w:val="00F76EBB"/>
    <w:rPr>
      <w:rFonts w:cs="Times New Roman"/>
    </w:rPr>
  </w:style>
  <w:style w:type="paragraph" w:customStyle="1" w:styleId="mce">
    <w:name w:val="mce"/>
    <w:basedOn w:val="Normal"/>
    <w:uiPriority w:val="99"/>
    <w:rsid w:val="00F76EBB"/>
    <w:pPr>
      <w:spacing w:before="100" w:beforeAutospacing="1" w:after="100" w:afterAutospacing="1"/>
    </w:pPr>
    <w:rPr>
      <w:lang w:val="es-ES" w:eastAsia="es-ES" w:bidi="he-IL"/>
    </w:rPr>
  </w:style>
  <w:style w:type="paragraph" w:styleId="Textocomentario">
    <w:name w:val="annotation text"/>
    <w:basedOn w:val="Normal"/>
    <w:link w:val="TextocomentarioCar"/>
    <w:uiPriority w:val="99"/>
    <w:rsid w:val="00105FEE"/>
    <w:rPr>
      <w:sz w:val="20"/>
      <w:szCs w:val="20"/>
      <w:lang w:val="es-MX"/>
    </w:rPr>
  </w:style>
  <w:style w:type="character" w:customStyle="1" w:styleId="TextocomentarioCar">
    <w:name w:val="Texto comentario Car"/>
    <w:link w:val="Textocomentario"/>
    <w:uiPriority w:val="99"/>
    <w:locked/>
    <w:rsid w:val="00105FEE"/>
    <w:rPr>
      <w:lang w:eastAsia="en-US"/>
    </w:rPr>
  </w:style>
  <w:style w:type="paragraph" w:styleId="Asuntodelcomentario">
    <w:name w:val="annotation subject"/>
    <w:basedOn w:val="Textocomentario"/>
    <w:next w:val="Textocomentario"/>
    <w:link w:val="AsuntodelcomentarioCar"/>
    <w:uiPriority w:val="99"/>
    <w:rsid w:val="00105FEE"/>
    <w:rPr>
      <w:b/>
      <w:bCs/>
    </w:rPr>
  </w:style>
  <w:style w:type="character" w:customStyle="1" w:styleId="AsuntodelcomentarioCar">
    <w:name w:val="Asunto del comentario Car"/>
    <w:link w:val="Asuntodelcomentario"/>
    <w:uiPriority w:val="99"/>
    <w:locked/>
    <w:rsid w:val="00105FEE"/>
    <w:rPr>
      <w:b/>
      <w:lang w:eastAsia="en-US"/>
    </w:rPr>
  </w:style>
  <w:style w:type="paragraph" w:styleId="Textodeglobo">
    <w:name w:val="Balloon Text"/>
    <w:basedOn w:val="Normal"/>
    <w:link w:val="TextodegloboCar"/>
    <w:uiPriority w:val="99"/>
    <w:rsid w:val="00105FEE"/>
    <w:rPr>
      <w:rFonts w:ascii="Segoe UI" w:hAnsi="Segoe UI"/>
      <w:sz w:val="18"/>
      <w:szCs w:val="18"/>
      <w:lang w:val="es-MX"/>
    </w:rPr>
  </w:style>
  <w:style w:type="character" w:customStyle="1" w:styleId="TextodegloboCar">
    <w:name w:val="Texto de globo Car"/>
    <w:link w:val="Textodeglobo"/>
    <w:uiPriority w:val="99"/>
    <w:locked/>
    <w:rsid w:val="00105FEE"/>
    <w:rPr>
      <w:rFonts w:ascii="Segoe UI" w:hAnsi="Segoe UI"/>
      <w:sz w:val="18"/>
      <w:lang w:eastAsia="en-US"/>
    </w:rPr>
  </w:style>
  <w:style w:type="paragraph" w:styleId="Textonotapie">
    <w:name w:val="footnote text"/>
    <w:basedOn w:val="Normal"/>
    <w:link w:val="TextonotapieCar"/>
    <w:uiPriority w:val="99"/>
    <w:semiHidden/>
    <w:rsid w:val="001D60B7"/>
    <w:rPr>
      <w:sz w:val="20"/>
      <w:szCs w:val="20"/>
      <w:lang w:val="es-MX"/>
    </w:rPr>
  </w:style>
  <w:style w:type="character" w:customStyle="1" w:styleId="TextonotapieCar">
    <w:name w:val="Texto nota pie Car"/>
    <w:link w:val="Textonotapie"/>
    <w:uiPriority w:val="99"/>
    <w:semiHidden/>
    <w:locked/>
    <w:rsid w:val="001D60B7"/>
    <w:rPr>
      <w:lang w:eastAsia="en-US"/>
    </w:rPr>
  </w:style>
  <w:style w:type="character" w:styleId="Refdenotaalpie">
    <w:name w:val="footnote reference"/>
    <w:uiPriority w:val="99"/>
    <w:semiHidden/>
    <w:rsid w:val="001D60B7"/>
    <w:rPr>
      <w:rFonts w:cs="Times New Roman"/>
      <w:vertAlign w:val="superscript"/>
    </w:rPr>
  </w:style>
  <w:style w:type="character" w:customStyle="1" w:styleId="mw-headline">
    <w:name w:val="mw-headline"/>
    <w:rsid w:val="00516DC0"/>
  </w:style>
  <w:style w:type="character" w:customStyle="1" w:styleId="mw-editsection">
    <w:name w:val="mw-editsection"/>
    <w:rsid w:val="00516DC0"/>
  </w:style>
  <w:style w:type="character" w:customStyle="1" w:styleId="mw-editsection-bracket">
    <w:name w:val="mw-editsection-bracket"/>
    <w:rsid w:val="00516DC0"/>
  </w:style>
  <w:style w:type="character" w:customStyle="1" w:styleId="Mencionar1">
    <w:name w:val="Mencionar1"/>
    <w:uiPriority w:val="99"/>
    <w:semiHidden/>
    <w:unhideWhenUsed/>
    <w:rsid w:val="001C2B8C"/>
    <w:rPr>
      <w:color w:val="2B579A"/>
      <w:shd w:val="clear" w:color="auto" w:fill="E6E6E6"/>
    </w:rPr>
  </w:style>
  <w:style w:type="character" w:customStyle="1" w:styleId="mbtext">
    <w:name w:val="mb_text"/>
    <w:rsid w:val="008C7F2D"/>
  </w:style>
  <w:style w:type="character" w:customStyle="1" w:styleId="Mencionar2">
    <w:name w:val="Mencionar2"/>
    <w:uiPriority w:val="99"/>
    <w:semiHidden/>
    <w:unhideWhenUsed/>
    <w:rsid w:val="00BF064A"/>
    <w:rPr>
      <w:color w:val="2B579A"/>
      <w:shd w:val="clear" w:color="auto" w:fill="E6E6E6"/>
    </w:rPr>
  </w:style>
  <w:style w:type="character" w:customStyle="1" w:styleId="Mencionar3">
    <w:name w:val="Mencionar3"/>
    <w:uiPriority w:val="99"/>
    <w:semiHidden/>
    <w:unhideWhenUsed/>
    <w:rsid w:val="007E73E8"/>
    <w:rPr>
      <w:color w:val="2B579A"/>
      <w:shd w:val="clear" w:color="auto" w:fill="E6E6E6"/>
    </w:rPr>
  </w:style>
  <w:style w:type="character" w:customStyle="1" w:styleId="Mencionar4">
    <w:name w:val="Mencionar4"/>
    <w:uiPriority w:val="99"/>
    <w:semiHidden/>
    <w:unhideWhenUsed/>
    <w:rsid w:val="00CC78BD"/>
    <w:rPr>
      <w:color w:val="2B579A"/>
      <w:shd w:val="clear" w:color="auto" w:fill="E6E6E6"/>
    </w:rPr>
  </w:style>
  <w:style w:type="character" w:customStyle="1" w:styleId="Mencinsinresolver1">
    <w:name w:val="Mención sin resolver1"/>
    <w:uiPriority w:val="99"/>
    <w:semiHidden/>
    <w:unhideWhenUsed/>
    <w:rsid w:val="006A502D"/>
    <w:rPr>
      <w:color w:val="808080"/>
      <w:shd w:val="clear" w:color="auto" w:fill="E6E6E6"/>
    </w:rPr>
  </w:style>
  <w:style w:type="character" w:customStyle="1" w:styleId="Mencinsinresolver2">
    <w:name w:val="Mención sin resolver2"/>
    <w:uiPriority w:val="99"/>
    <w:semiHidden/>
    <w:unhideWhenUsed/>
    <w:rsid w:val="00A04D0C"/>
    <w:rPr>
      <w:color w:val="808080"/>
      <w:shd w:val="clear" w:color="auto" w:fill="E6E6E6"/>
    </w:rPr>
  </w:style>
  <w:style w:type="character" w:customStyle="1" w:styleId="uficommentbody">
    <w:name w:val="uficommentbody"/>
    <w:rsid w:val="001C4553"/>
  </w:style>
  <w:style w:type="character" w:customStyle="1" w:styleId="Mencinsinresolver3">
    <w:name w:val="Mención sin resolver3"/>
    <w:uiPriority w:val="99"/>
    <w:semiHidden/>
    <w:unhideWhenUsed/>
    <w:rsid w:val="002D1600"/>
    <w:rPr>
      <w:color w:val="808080"/>
      <w:shd w:val="clear" w:color="auto" w:fill="E6E6E6"/>
    </w:rPr>
  </w:style>
  <w:style w:type="character" w:customStyle="1" w:styleId="Mencinsinresolver4">
    <w:name w:val="Mención sin resolver4"/>
    <w:uiPriority w:val="99"/>
    <w:semiHidden/>
    <w:unhideWhenUsed/>
    <w:rsid w:val="00C51D6A"/>
    <w:rPr>
      <w:color w:val="808080"/>
      <w:shd w:val="clear" w:color="auto" w:fill="E6E6E6"/>
    </w:rPr>
  </w:style>
  <w:style w:type="character" w:customStyle="1" w:styleId="Mencinsinresolver5">
    <w:name w:val="Mención sin resolver5"/>
    <w:uiPriority w:val="99"/>
    <w:semiHidden/>
    <w:unhideWhenUsed/>
    <w:rsid w:val="00DF0334"/>
    <w:rPr>
      <w:color w:val="808080"/>
      <w:shd w:val="clear" w:color="auto" w:fill="E6E6E6"/>
    </w:rPr>
  </w:style>
  <w:style w:type="character" w:customStyle="1" w:styleId="Mencinsinresolver6">
    <w:name w:val="Mención sin resolver6"/>
    <w:uiPriority w:val="99"/>
    <w:semiHidden/>
    <w:unhideWhenUsed/>
    <w:rsid w:val="0042360D"/>
    <w:rPr>
      <w:color w:val="808080"/>
      <w:shd w:val="clear" w:color="auto" w:fill="E6E6E6"/>
    </w:rPr>
  </w:style>
  <w:style w:type="character" w:customStyle="1" w:styleId="Mencinsinresolver7">
    <w:name w:val="Mención sin resolver7"/>
    <w:uiPriority w:val="99"/>
    <w:semiHidden/>
    <w:unhideWhenUsed/>
    <w:rsid w:val="008C55C2"/>
    <w:rPr>
      <w:color w:val="808080"/>
      <w:shd w:val="clear" w:color="auto" w:fill="E6E6E6"/>
    </w:rPr>
  </w:style>
  <w:style w:type="character" w:customStyle="1" w:styleId="Mencinsinresolver8">
    <w:name w:val="Mención sin resolver8"/>
    <w:uiPriority w:val="99"/>
    <w:semiHidden/>
    <w:unhideWhenUsed/>
    <w:rsid w:val="00A968C6"/>
    <w:rPr>
      <w:color w:val="808080"/>
      <w:shd w:val="clear" w:color="auto" w:fill="E6E6E6"/>
    </w:rPr>
  </w:style>
  <w:style w:type="character" w:customStyle="1" w:styleId="Mencinsinresolver9">
    <w:name w:val="Mención sin resolver9"/>
    <w:uiPriority w:val="99"/>
    <w:semiHidden/>
    <w:unhideWhenUsed/>
    <w:rsid w:val="003E53FD"/>
    <w:rPr>
      <w:color w:val="808080"/>
      <w:shd w:val="clear" w:color="auto" w:fill="E6E6E6"/>
    </w:rPr>
  </w:style>
  <w:style w:type="character" w:customStyle="1" w:styleId="Mencinsinresolver10">
    <w:name w:val="Mención sin resolver10"/>
    <w:uiPriority w:val="99"/>
    <w:semiHidden/>
    <w:unhideWhenUsed/>
    <w:rsid w:val="00CA79FC"/>
    <w:rPr>
      <w:color w:val="808080"/>
      <w:shd w:val="clear" w:color="auto" w:fill="E6E6E6"/>
    </w:rPr>
  </w:style>
  <w:style w:type="character" w:customStyle="1" w:styleId="Mencinsinresolver11">
    <w:name w:val="Mención sin resolver11"/>
    <w:uiPriority w:val="99"/>
    <w:semiHidden/>
    <w:unhideWhenUsed/>
    <w:rsid w:val="007A4FE7"/>
    <w:rPr>
      <w:color w:val="808080"/>
      <w:shd w:val="clear" w:color="auto" w:fill="E6E6E6"/>
    </w:rPr>
  </w:style>
  <w:style w:type="character" w:customStyle="1" w:styleId="Mencinsinresolver12">
    <w:name w:val="Mención sin resolver12"/>
    <w:uiPriority w:val="99"/>
    <w:semiHidden/>
    <w:unhideWhenUsed/>
    <w:rsid w:val="00A4297E"/>
    <w:rPr>
      <w:color w:val="808080"/>
      <w:shd w:val="clear" w:color="auto" w:fill="E6E6E6"/>
    </w:rPr>
  </w:style>
  <w:style w:type="character" w:customStyle="1" w:styleId="Mencinsinresolver13">
    <w:name w:val="Mención sin resolver13"/>
    <w:uiPriority w:val="99"/>
    <w:semiHidden/>
    <w:unhideWhenUsed/>
    <w:rsid w:val="002C652A"/>
    <w:rPr>
      <w:color w:val="808080"/>
      <w:shd w:val="clear" w:color="auto" w:fill="E6E6E6"/>
    </w:rPr>
  </w:style>
  <w:style w:type="character" w:customStyle="1" w:styleId="Mencinsinresolver14">
    <w:name w:val="Mención sin resolver14"/>
    <w:uiPriority w:val="99"/>
    <w:semiHidden/>
    <w:unhideWhenUsed/>
    <w:rsid w:val="00FF5CB1"/>
    <w:rPr>
      <w:color w:val="808080"/>
      <w:shd w:val="clear" w:color="auto" w:fill="E6E6E6"/>
    </w:rPr>
  </w:style>
  <w:style w:type="character" w:customStyle="1" w:styleId="Mencinsinresolver15">
    <w:name w:val="Mención sin resolver15"/>
    <w:uiPriority w:val="99"/>
    <w:semiHidden/>
    <w:unhideWhenUsed/>
    <w:rsid w:val="0068376F"/>
    <w:rPr>
      <w:color w:val="808080"/>
      <w:shd w:val="clear" w:color="auto" w:fill="E6E6E6"/>
    </w:rPr>
  </w:style>
  <w:style w:type="character" w:customStyle="1" w:styleId="Mencinsinresolver16">
    <w:name w:val="Mención sin resolver16"/>
    <w:uiPriority w:val="99"/>
    <w:semiHidden/>
    <w:unhideWhenUsed/>
    <w:rsid w:val="00C906FD"/>
    <w:rPr>
      <w:color w:val="808080"/>
      <w:shd w:val="clear" w:color="auto" w:fill="E6E6E6"/>
    </w:rPr>
  </w:style>
  <w:style w:type="character" w:customStyle="1" w:styleId="Mencinsinresolver17">
    <w:name w:val="Mención sin resolver17"/>
    <w:uiPriority w:val="99"/>
    <w:semiHidden/>
    <w:unhideWhenUsed/>
    <w:rsid w:val="00241040"/>
    <w:rPr>
      <w:color w:val="808080"/>
      <w:shd w:val="clear" w:color="auto" w:fill="E6E6E6"/>
    </w:rPr>
  </w:style>
  <w:style w:type="character" w:customStyle="1" w:styleId="Mencinsinresolver18">
    <w:name w:val="Mención sin resolver18"/>
    <w:uiPriority w:val="99"/>
    <w:semiHidden/>
    <w:unhideWhenUsed/>
    <w:rsid w:val="008D3D70"/>
    <w:rPr>
      <w:color w:val="808080"/>
      <w:shd w:val="clear" w:color="auto" w:fill="E6E6E6"/>
    </w:rPr>
  </w:style>
  <w:style w:type="character" w:customStyle="1" w:styleId="Mencinsinresolver19">
    <w:name w:val="Mención sin resolver19"/>
    <w:uiPriority w:val="99"/>
    <w:semiHidden/>
    <w:unhideWhenUsed/>
    <w:rsid w:val="00D906C1"/>
    <w:rPr>
      <w:color w:val="808080"/>
      <w:shd w:val="clear" w:color="auto" w:fill="E6E6E6"/>
    </w:rPr>
  </w:style>
  <w:style w:type="character" w:customStyle="1" w:styleId="Mencinsinresolver20">
    <w:name w:val="Mención sin resolver20"/>
    <w:uiPriority w:val="99"/>
    <w:semiHidden/>
    <w:unhideWhenUsed/>
    <w:rsid w:val="007C717B"/>
    <w:rPr>
      <w:color w:val="808080"/>
      <w:shd w:val="clear" w:color="auto" w:fill="E6E6E6"/>
    </w:rPr>
  </w:style>
  <w:style w:type="character" w:customStyle="1" w:styleId="Mencinsinresolver21">
    <w:name w:val="Mención sin resolver21"/>
    <w:uiPriority w:val="99"/>
    <w:semiHidden/>
    <w:unhideWhenUsed/>
    <w:rsid w:val="0064664F"/>
    <w:rPr>
      <w:color w:val="808080"/>
      <w:shd w:val="clear" w:color="auto" w:fill="E6E6E6"/>
    </w:rPr>
  </w:style>
  <w:style w:type="character" w:customStyle="1" w:styleId="Mencinsinresolver22">
    <w:name w:val="Mención sin resolver22"/>
    <w:uiPriority w:val="99"/>
    <w:semiHidden/>
    <w:unhideWhenUsed/>
    <w:rsid w:val="00C02439"/>
    <w:rPr>
      <w:color w:val="605E5C"/>
      <w:shd w:val="clear" w:color="auto" w:fill="E1DFDD"/>
    </w:rPr>
  </w:style>
  <w:style w:type="character" w:customStyle="1" w:styleId="Mencinsinresolver23">
    <w:name w:val="Mención sin resolver23"/>
    <w:uiPriority w:val="99"/>
    <w:semiHidden/>
    <w:unhideWhenUsed/>
    <w:rsid w:val="00C754F2"/>
    <w:rPr>
      <w:color w:val="605E5C"/>
      <w:shd w:val="clear" w:color="auto" w:fill="E1DFDD"/>
    </w:rPr>
  </w:style>
  <w:style w:type="character" w:customStyle="1" w:styleId="Mencinsinresolver24">
    <w:name w:val="Mención sin resolver24"/>
    <w:uiPriority w:val="99"/>
    <w:semiHidden/>
    <w:unhideWhenUsed/>
    <w:rsid w:val="009A5A11"/>
    <w:rPr>
      <w:color w:val="605E5C"/>
      <w:shd w:val="clear" w:color="auto" w:fill="E1DFDD"/>
    </w:rPr>
  </w:style>
  <w:style w:type="character" w:customStyle="1" w:styleId="Mencinsinresolver25">
    <w:name w:val="Mención sin resolver25"/>
    <w:uiPriority w:val="99"/>
    <w:semiHidden/>
    <w:unhideWhenUsed/>
    <w:rsid w:val="00AD1F1E"/>
    <w:rPr>
      <w:color w:val="605E5C"/>
      <w:shd w:val="clear" w:color="auto" w:fill="E1DFDD"/>
    </w:rPr>
  </w:style>
  <w:style w:type="character" w:customStyle="1" w:styleId="Mencinsinresolver26">
    <w:name w:val="Mención sin resolver26"/>
    <w:uiPriority w:val="99"/>
    <w:semiHidden/>
    <w:unhideWhenUsed/>
    <w:rsid w:val="00F01601"/>
    <w:rPr>
      <w:color w:val="605E5C"/>
      <w:shd w:val="clear" w:color="auto" w:fill="E1DFDD"/>
    </w:rPr>
  </w:style>
  <w:style w:type="character" w:customStyle="1" w:styleId="Mencinsinresolver27">
    <w:name w:val="Mención sin resolver27"/>
    <w:uiPriority w:val="99"/>
    <w:semiHidden/>
    <w:unhideWhenUsed/>
    <w:rsid w:val="006C69F9"/>
    <w:rPr>
      <w:color w:val="605E5C"/>
      <w:shd w:val="clear" w:color="auto" w:fill="E1DFDD"/>
    </w:rPr>
  </w:style>
  <w:style w:type="character" w:customStyle="1" w:styleId="Mencinsinresolver28">
    <w:name w:val="Mención sin resolver28"/>
    <w:uiPriority w:val="99"/>
    <w:semiHidden/>
    <w:unhideWhenUsed/>
    <w:rsid w:val="009C0FFB"/>
    <w:rPr>
      <w:color w:val="605E5C"/>
      <w:shd w:val="clear" w:color="auto" w:fill="E1DFDD"/>
    </w:rPr>
  </w:style>
  <w:style w:type="character" w:customStyle="1" w:styleId="Mencinsinresolver29">
    <w:name w:val="Mención sin resolver29"/>
    <w:uiPriority w:val="99"/>
    <w:semiHidden/>
    <w:unhideWhenUsed/>
    <w:rsid w:val="00682D53"/>
    <w:rPr>
      <w:color w:val="605E5C"/>
      <w:shd w:val="clear" w:color="auto" w:fill="E1DFDD"/>
    </w:rPr>
  </w:style>
  <w:style w:type="character" w:customStyle="1" w:styleId="Mencinsinresolver30">
    <w:name w:val="Mención sin resolver30"/>
    <w:uiPriority w:val="99"/>
    <w:semiHidden/>
    <w:unhideWhenUsed/>
    <w:rsid w:val="00432EFF"/>
    <w:rPr>
      <w:color w:val="605E5C"/>
      <w:shd w:val="clear" w:color="auto" w:fill="E1DFDD"/>
    </w:rPr>
  </w:style>
  <w:style w:type="character" w:customStyle="1" w:styleId="Mencinsinresolver31">
    <w:name w:val="Mención sin resolver31"/>
    <w:uiPriority w:val="99"/>
    <w:semiHidden/>
    <w:unhideWhenUsed/>
    <w:rsid w:val="007A67DC"/>
    <w:rPr>
      <w:color w:val="605E5C"/>
      <w:shd w:val="clear" w:color="auto" w:fill="E1DFDD"/>
    </w:rPr>
  </w:style>
  <w:style w:type="character" w:customStyle="1" w:styleId="Mencinsinresolver32">
    <w:name w:val="Mención sin resolver32"/>
    <w:uiPriority w:val="99"/>
    <w:semiHidden/>
    <w:unhideWhenUsed/>
    <w:rsid w:val="005150BB"/>
    <w:rPr>
      <w:color w:val="605E5C"/>
      <w:shd w:val="clear" w:color="auto" w:fill="E1DFDD"/>
    </w:rPr>
  </w:style>
  <w:style w:type="character" w:customStyle="1" w:styleId="Mencinsinresolver33">
    <w:name w:val="Mención sin resolver33"/>
    <w:uiPriority w:val="99"/>
    <w:semiHidden/>
    <w:unhideWhenUsed/>
    <w:rsid w:val="009F31E7"/>
    <w:rPr>
      <w:color w:val="605E5C"/>
      <w:shd w:val="clear" w:color="auto" w:fill="E1DFDD"/>
    </w:rPr>
  </w:style>
  <w:style w:type="character" w:customStyle="1" w:styleId="Mencinsinresolver34">
    <w:name w:val="Mención sin resolver34"/>
    <w:uiPriority w:val="99"/>
    <w:semiHidden/>
    <w:unhideWhenUsed/>
    <w:rsid w:val="007100BA"/>
    <w:rPr>
      <w:color w:val="605E5C"/>
      <w:shd w:val="clear" w:color="auto" w:fill="E1DFDD"/>
    </w:rPr>
  </w:style>
  <w:style w:type="character" w:customStyle="1" w:styleId="Mencinsinresolver35">
    <w:name w:val="Mención sin resolver35"/>
    <w:uiPriority w:val="99"/>
    <w:semiHidden/>
    <w:unhideWhenUsed/>
    <w:rsid w:val="009F3397"/>
    <w:rPr>
      <w:color w:val="605E5C"/>
      <w:shd w:val="clear" w:color="auto" w:fill="E1DFDD"/>
    </w:rPr>
  </w:style>
  <w:style w:type="character" w:customStyle="1" w:styleId="Mencinsinresolver36">
    <w:name w:val="Mención sin resolver36"/>
    <w:uiPriority w:val="99"/>
    <w:semiHidden/>
    <w:unhideWhenUsed/>
    <w:rsid w:val="001C1C32"/>
    <w:rPr>
      <w:color w:val="605E5C"/>
      <w:shd w:val="clear" w:color="auto" w:fill="E1DFDD"/>
    </w:rPr>
  </w:style>
  <w:style w:type="character" w:customStyle="1" w:styleId="Mencinsinresolver37">
    <w:name w:val="Mención sin resolver37"/>
    <w:uiPriority w:val="99"/>
    <w:semiHidden/>
    <w:unhideWhenUsed/>
    <w:rsid w:val="004D149E"/>
    <w:rPr>
      <w:color w:val="605E5C"/>
      <w:shd w:val="clear" w:color="auto" w:fill="E1DFDD"/>
    </w:rPr>
  </w:style>
  <w:style w:type="character" w:customStyle="1" w:styleId="Mencinsinresolver38">
    <w:name w:val="Mención sin resolver38"/>
    <w:uiPriority w:val="99"/>
    <w:semiHidden/>
    <w:unhideWhenUsed/>
    <w:rsid w:val="00AA4083"/>
    <w:rPr>
      <w:color w:val="605E5C"/>
      <w:shd w:val="clear" w:color="auto" w:fill="E1DFDD"/>
    </w:rPr>
  </w:style>
  <w:style w:type="character" w:customStyle="1" w:styleId="Mencinsinresolver39">
    <w:name w:val="Mención sin resolver39"/>
    <w:uiPriority w:val="99"/>
    <w:semiHidden/>
    <w:unhideWhenUsed/>
    <w:rsid w:val="009C6BA7"/>
    <w:rPr>
      <w:color w:val="605E5C"/>
      <w:shd w:val="clear" w:color="auto" w:fill="E1DFDD"/>
    </w:rPr>
  </w:style>
  <w:style w:type="character" w:customStyle="1" w:styleId="Mencinsinresolver40">
    <w:name w:val="Mención sin resolver40"/>
    <w:uiPriority w:val="99"/>
    <w:semiHidden/>
    <w:unhideWhenUsed/>
    <w:rsid w:val="00FA7C2F"/>
    <w:rPr>
      <w:color w:val="605E5C"/>
      <w:shd w:val="clear" w:color="auto" w:fill="E1DFDD"/>
    </w:rPr>
  </w:style>
  <w:style w:type="character" w:customStyle="1" w:styleId="Mencinsinresolver41">
    <w:name w:val="Mención sin resolver41"/>
    <w:uiPriority w:val="99"/>
    <w:semiHidden/>
    <w:unhideWhenUsed/>
    <w:rsid w:val="00094653"/>
    <w:rPr>
      <w:color w:val="605E5C"/>
      <w:shd w:val="clear" w:color="auto" w:fill="E1DFDD"/>
    </w:rPr>
  </w:style>
  <w:style w:type="table" w:customStyle="1" w:styleId="TableNormal">
    <w:name w:val="Table Normal"/>
    <w:uiPriority w:val="2"/>
    <w:semiHidden/>
    <w:unhideWhenUsed/>
    <w:qFormat/>
    <w:rsid w:val="008642B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642BB"/>
    <w:pPr>
      <w:widowControl w:val="0"/>
      <w:autoSpaceDE w:val="0"/>
      <w:autoSpaceDN w:val="0"/>
      <w:spacing w:before="1" w:line="81" w:lineRule="exact"/>
    </w:pPr>
    <w:rPr>
      <w:rFonts w:ascii="Calibri" w:eastAsia="Calibri" w:hAnsi="Calibri" w:cs="Calibri"/>
      <w:sz w:val="22"/>
      <w:szCs w:val="22"/>
      <w:lang w:val="es-ES" w:eastAsia="es-ES" w:bidi="es-ES"/>
    </w:rPr>
  </w:style>
  <w:style w:type="character" w:customStyle="1" w:styleId="Mencinsinresolver42">
    <w:name w:val="Mención sin resolver42"/>
    <w:uiPriority w:val="99"/>
    <w:semiHidden/>
    <w:unhideWhenUsed/>
    <w:rsid w:val="0004261E"/>
    <w:rPr>
      <w:color w:val="605E5C"/>
      <w:shd w:val="clear" w:color="auto" w:fill="E1DFDD"/>
    </w:rPr>
  </w:style>
  <w:style w:type="character" w:customStyle="1" w:styleId="Mencinsinresolver43">
    <w:name w:val="Mención sin resolver43"/>
    <w:uiPriority w:val="99"/>
    <w:semiHidden/>
    <w:unhideWhenUsed/>
    <w:rsid w:val="00490A66"/>
    <w:rPr>
      <w:color w:val="605E5C"/>
      <w:shd w:val="clear" w:color="auto" w:fill="E1DFDD"/>
    </w:rPr>
  </w:style>
  <w:style w:type="character" w:customStyle="1" w:styleId="Mencinsinresolver44">
    <w:name w:val="Mención sin resolver44"/>
    <w:uiPriority w:val="99"/>
    <w:semiHidden/>
    <w:unhideWhenUsed/>
    <w:rsid w:val="0052715A"/>
    <w:rPr>
      <w:color w:val="605E5C"/>
      <w:shd w:val="clear" w:color="auto" w:fill="E1DFDD"/>
    </w:rPr>
  </w:style>
  <w:style w:type="character" w:customStyle="1" w:styleId="Mencinsinresolver45">
    <w:name w:val="Mención sin resolver45"/>
    <w:uiPriority w:val="99"/>
    <w:semiHidden/>
    <w:unhideWhenUsed/>
    <w:rsid w:val="00F66605"/>
    <w:rPr>
      <w:color w:val="605E5C"/>
      <w:shd w:val="clear" w:color="auto" w:fill="E1DFDD"/>
    </w:rPr>
  </w:style>
  <w:style w:type="character" w:customStyle="1" w:styleId="Mencinsinresolver46">
    <w:name w:val="Mención sin resolver46"/>
    <w:uiPriority w:val="99"/>
    <w:semiHidden/>
    <w:unhideWhenUsed/>
    <w:rsid w:val="003562D2"/>
    <w:rPr>
      <w:color w:val="605E5C"/>
      <w:shd w:val="clear" w:color="auto" w:fill="E1DFDD"/>
    </w:rPr>
  </w:style>
  <w:style w:type="character" w:customStyle="1" w:styleId="Mencinsinresolver47">
    <w:name w:val="Mención sin resolver47"/>
    <w:uiPriority w:val="99"/>
    <w:semiHidden/>
    <w:unhideWhenUsed/>
    <w:rsid w:val="00192477"/>
    <w:rPr>
      <w:color w:val="605E5C"/>
      <w:shd w:val="clear" w:color="auto" w:fill="E1DFDD"/>
    </w:rPr>
  </w:style>
  <w:style w:type="character" w:customStyle="1" w:styleId="Mencinsinresolver48">
    <w:name w:val="Mención sin resolver48"/>
    <w:uiPriority w:val="99"/>
    <w:semiHidden/>
    <w:unhideWhenUsed/>
    <w:rsid w:val="00C043B0"/>
    <w:rPr>
      <w:color w:val="605E5C"/>
      <w:shd w:val="clear" w:color="auto" w:fill="E1DFDD"/>
    </w:rPr>
  </w:style>
  <w:style w:type="character" w:customStyle="1" w:styleId="Mencinsinresolver49">
    <w:name w:val="Mención sin resolver49"/>
    <w:uiPriority w:val="99"/>
    <w:semiHidden/>
    <w:unhideWhenUsed/>
    <w:rsid w:val="00B37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94911">
      <w:bodyDiv w:val="1"/>
      <w:marLeft w:val="0"/>
      <w:marRight w:val="0"/>
      <w:marTop w:val="0"/>
      <w:marBottom w:val="0"/>
      <w:divBdr>
        <w:top w:val="none" w:sz="0" w:space="0" w:color="auto"/>
        <w:left w:val="none" w:sz="0" w:space="0" w:color="auto"/>
        <w:bottom w:val="none" w:sz="0" w:space="0" w:color="auto"/>
        <w:right w:val="none" w:sz="0" w:space="0" w:color="auto"/>
      </w:divBdr>
    </w:div>
    <w:div w:id="85881224">
      <w:bodyDiv w:val="1"/>
      <w:marLeft w:val="0"/>
      <w:marRight w:val="0"/>
      <w:marTop w:val="0"/>
      <w:marBottom w:val="0"/>
      <w:divBdr>
        <w:top w:val="none" w:sz="0" w:space="0" w:color="auto"/>
        <w:left w:val="none" w:sz="0" w:space="0" w:color="auto"/>
        <w:bottom w:val="none" w:sz="0" w:space="0" w:color="auto"/>
        <w:right w:val="none" w:sz="0" w:space="0" w:color="auto"/>
      </w:divBdr>
    </w:div>
    <w:div w:id="97917565">
      <w:bodyDiv w:val="1"/>
      <w:marLeft w:val="0"/>
      <w:marRight w:val="0"/>
      <w:marTop w:val="0"/>
      <w:marBottom w:val="0"/>
      <w:divBdr>
        <w:top w:val="none" w:sz="0" w:space="0" w:color="auto"/>
        <w:left w:val="none" w:sz="0" w:space="0" w:color="auto"/>
        <w:bottom w:val="none" w:sz="0" w:space="0" w:color="auto"/>
        <w:right w:val="none" w:sz="0" w:space="0" w:color="auto"/>
      </w:divBdr>
    </w:div>
    <w:div w:id="172308437">
      <w:bodyDiv w:val="1"/>
      <w:marLeft w:val="0"/>
      <w:marRight w:val="0"/>
      <w:marTop w:val="0"/>
      <w:marBottom w:val="0"/>
      <w:divBdr>
        <w:top w:val="none" w:sz="0" w:space="0" w:color="auto"/>
        <w:left w:val="none" w:sz="0" w:space="0" w:color="auto"/>
        <w:bottom w:val="none" w:sz="0" w:space="0" w:color="auto"/>
        <w:right w:val="none" w:sz="0" w:space="0" w:color="auto"/>
      </w:divBdr>
    </w:div>
    <w:div w:id="233782236">
      <w:bodyDiv w:val="1"/>
      <w:marLeft w:val="0"/>
      <w:marRight w:val="0"/>
      <w:marTop w:val="0"/>
      <w:marBottom w:val="0"/>
      <w:divBdr>
        <w:top w:val="none" w:sz="0" w:space="0" w:color="auto"/>
        <w:left w:val="none" w:sz="0" w:space="0" w:color="auto"/>
        <w:bottom w:val="none" w:sz="0" w:space="0" w:color="auto"/>
        <w:right w:val="none" w:sz="0" w:space="0" w:color="auto"/>
      </w:divBdr>
    </w:div>
    <w:div w:id="251857641">
      <w:bodyDiv w:val="1"/>
      <w:marLeft w:val="0"/>
      <w:marRight w:val="0"/>
      <w:marTop w:val="0"/>
      <w:marBottom w:val="0"/>
      <w:divBdr>
        <w:top w:val="none" w:sz="0" w:space="0" w:color="auto"/>
        <w:left w:val="none" w:sz="0" w:space="0" w:color="auto"/>
        <w:bottom w:val="none" w:sz="0" w:space="0" w:color="auto"/>
        <w:right w:val="none" w:sz="0" w:space="0" w:color="auto"/>
      </w:divBdr>
    </w:div>
    <w:div w:id="353770332">
      <w:bodyDiv w:val="1"/>
      <w:marLeft w:val="0"/>
      <w:marRight w:val="0"/>
      <w:marTop w:val="0"/>
      <w:marBottom w:val="0"/>
      <w:divBdr>
        <w:top w:val="none" w:sz="0" w:space="0" w:color="auto"/>
        <w:left w:val="none" w:sz="0" w:space="0" w:color="auto"/>
        <w:bottom w:val="none" w:sz="0" w:space="0" w:color="auto"/>
        <w:right w:val="none" w:sz="0" w:space="0" w:color="auto"/>
      </w:divBdr>
    </w:div>
    <w:div w:id="393897848">
      <w:bodyDiv w:val="1"/>
      <w:marLeft w:val="0"/>
      <w:marRight w:val="0"/>
      <w:marTop w:val="0"/>
      <w:marBottom w:val="0"/>
      <w:divBdr>
        <w:top w:val="none" w:sz="0" w:space="0" w:color="auto"/>
        <w:left w:val="none" w:sz="0" w:space="0" w:color="auto"/>
        <w:bottom w:val="none" w:sz="0" w:space="0" w:color="auto"/>
        <w:right w:val="none" w:sz="0" w:space="0" w:color="auto"/>
      </w:divBdr>
    </w:div>
    <w:div w:id="486897618">
      <w:bodyDiv w:val="1"/>
      <w:marLeft w:val="0"/>
      <w:marRight w:val="0"/>
      <w:marTop w:val="0"/>
      <w:marBottom w:val="0"/>
      <w:divBdr>
        <w:top w:val="none" w:sz="0" w:space="0" w:color="auto"/>
        <w:left w:val="none" w:sz="0" w:space="0" w:color="auto"/>
        <w:bottom w:val="none" w:sz="0" w:space="0" w:color="auto"/>
        <w:right w:val="none" w:sz="0" w:space="0" w:color="auto"/>
      </w:divBdr>
    </w:div>
    <w:div w:id="573047980">
      <w:bodyDiv w:val="1"/>
      <w:marLeft w:val="0"/>
      <w:marRight w:val="0"/>
      <w:marTop w:val="0"/>
      <w:marBottom w:val="0"/>
      <w:divBdr>
        <w:top w:val="none" w:sz="0" w:space="0" w:color="auto"/>
        <w:left w:val="none" w:sz="0" w:space="0" w:color="auto"/>
        <w:bottom w:val="none" w:sz="0" w:space="0" w:color="auto"/>
        <w:right w:val="none" w:sz="0" w:space="0" w:color="auto"/>
      </w:divBdr>
    </w:div>
    <w:div w:id="699087814">
      <w:bodyDiv w:val="1"/>
      <w:marLeft w:val="0"/>
      <w:marRight w:val="0"/>
      <w:marTop w:val="0"/>
      <w:marBottom w:val="0"/>
      <w:divBdr>
        <w:top w:val="none" w:sz="0" w:space="0" w:color="auto"/>
        <w:left w:val="none" w:sz="0" w:space="0" w:color="auto"/>
        <w:bottom w:val="none" w:sz="0" w:space="0" w:color="auto"/>
        <w:right w:val="none" w:sz="0" w:space="0" w:color="auto"/>
      </w:divBdr>
    </w:div>
    <w:div w:id="797576683">
      <w:bodyDiv w:val="1"/>
      <w:marLeft w:val="0"/>
      <w:marRight w:val="0"/>
      <w:marTop w:val="0"/>
      <w:marBottom w:val="0"/>
      <w:divBdr>
        <w:top w:val="none" w:sz="0" w:space="0" w:color="auto"/>
        <w:left w:val="none" w:sz="0" w:space="0" w:color="auto"/>
        <w:bottom w:val="none" w:sz="0" w:space="0" w:color="auto"/>
        <w:right w:val="none" w:sz="0" w:space="0" w:color="auto"/>
      </w:divBdr>
      <w:divsChild>
        <w:div w:id="942876858">
          <w:marLeft w:val="0"/>
          <w:marRight w:val="0"/>
          <w:marTop w:val="0"/>
          <w:marBottom w:val="0"/>
          <w:divBdr>
            <w:top w:val="none" w:sz="0" w:space="0" w:color="auto"/>
            <w:left w:val="none" w:sz="0" w:space="0" w:color="auto"/>
            <w:bottom w:val="none" w:sz="0" w:space="0" w:color="auto"/>
            <w:right w:val="none" w:sz="0" w:space="0" w:color="auto"/>
          </w:divBdr>
        </w:div>
      </w:divsChild>
    </w:div>
    <w:div w:id="945623738">
      <w:bodyDiv w:val="1"/>
      <w:marLeft w:val="0"/>
      <w:marRight w:val="0"/>
      <w:marTop w:val="0"/>
      <w:marBottom w:val="0"/>
      <w:divBdr>
        <w:top w:val="none" w:sz="0" w:space="0" w:color="auto"/>
        <w:left w:val="none" w:sz="0" w:space="0" w:color="auto"/>
        <w:bottom w:val="none" w:sz="0" w:space="0" w:color="auto"/>
        <w:right w:val="none" w:sz="0" w:space="0" w:color="auto"/>
      </w:divBdr>
      <w:divsChild>
        <w:div w:id="770861028">
          <w:marLeft w:val="0"/>
          <w:marRight w:val="0"/>
          <w:marTop w:val="0"/>
          <w:marBottom w:val="450"/>
          <w:divBdr>
            <w:top w:val="none" w:sz="0" w:space="0" w:color="auto"/>
            <w:left w:val="none" w:sz="0" w:space="0" w:color="auto"/>
            <w:bottom w:val="none" w:sz="0" w:space="0" w:color="auto"/>
            <w:right w:val="none" w:sz="0" w:space="0" w:color="auto"/>
          </w:divBdr>
        </w:div>
        <w:div w:id="1030033287">
          <w:marLeft w:val="0"/>
          <w:marRight w:val="0"/>
          <w:marTop w:val="0"/>
          <w:marBottom w:val="0"/>
          <w:divBdr>
            <w:top w:val="none" w:sz="0" w:space="0" w:color="auto"/>
            <w:left w:val="none" w:sz="0" w:space="0" w:color="auto"/>
            <w:bottom w:val="none" w:sz="0" w:space="0" w:color="auto"/>
            <w:right w:val="none" w:sz="0" w:space="0" w:color="auto"/>
          </w:divBdr>
        </w:div>
      </w:divsChild>
    </w:div>
    <w:div w:id="948007679">
      <w:bodyDiv w:val="1"/>
      <w:marLeft w:val="0"/>
      <w:marRight w:val="0"/>
      <w:marTop w:val="0"/>
      <w:marBottom w:val="0"/>
      <w:divBdr>
        <w:top w:val="none" w:sz="0" w:space="0" w:color="auto"/>
        <w:left w:val="none" w:sz="0" w:space="0" w:color="auto"/>
        <w:bottom w:val="none" w:sz="0" w:space="0" w:color="auto"/>
        <w:right w:val="none" w:sz="0" w:space="0" w:color="auto"/>
      </w:divBdr>
    </w:div>
    <w:div w:id="1119766010">
      <w:bodyDiv w:val="1"/>
      <w:marLeft w:val="0"/>
      <w:marRight w:val="0"/>
      <w:marTop w:val="0"/>
      <w:marBottom w:val="0"/>
      <w:divBdr>
        <w:top w:val="none" w:sz="0" w:space="0" w:color="auto"/>
        <w:left w:val="none" w:sz="0" w:space="0" w:color="auto"/>
        <w:bottom w:val="none" w:sz="0" w:space="0" w:color="auto"/>
        <w:right w:val="none" w:sz="0" w:space="0" w:color="auto"/>
      </w:divBdr>
    </w:div>
    <w:div w:id="1193301793">
      <w:bodyDiv w:val="1"/>
      <w:marLeft w:val="0"/>
      <w:marRight w:val="0"/>
      <w:marTop w:val="0"/>
      <w:marBottom w:val="0"/>
      <w:divBdr>
        <w:top w:val="none" w:sz="0" w:space="0" w:color="auto"/>
        <w:left w:val="none" w:sz="0" w:space="0" w:color="auto"/>
        <w:bottom w:val="none" w:sz="0" w:space="0" w:color="auto"/>
        <w:right w:val="none" w:sz="0" w:space="0" w:color="auto"/>
      </w:divBdr>
    </w:div>
    <w:div w:id="1267956827">
      <w:bodyDiv w:val="1"/>
      <w:marLeft w:val="0"/>
      <w:marRight w:val="0"/>
      <w:marTop w:val="0"/>
      <w:marBottom w:val="0"/>
      <w:divBdr>
        <w:top w:val="none" w:sz="0" w:space="0" w:color="auto"/>
        <w:left w:val="none" w:sz="0" w:space="0" w:color="auto"/>
        <w:bottom w:val="none" w:sz="0" w:space="0" w:color="auto"/>
        <w:right w:val="none" w:sz="0" w:space="0" w:color="auto"/>
      </w:divBdr>
    </w:div>
    <w:div w:id="1285693485">
      <w:bodyDiv w:val="1"/>
      <w:marLeft w:val="0"/>
      <w:marRight w:val="0"/>
      <w:marTop w:val="0"/>
      <w:marBottom w:val="0"/>
      <w:divBdr>
        <w:top w:val="none" w:sz="0" w:space="0" w:color="auto"/>
        <w:left w:val="none" w:sz="0" w:space="0" w:color="auto"/>
        <w:bottom w:val="none" w:sz="0" w:space="0" w:color="auto"/>
        <w:right w:val="none" w:sz="0" w:space="0" w:color="auto"/>
      </w:divBdr>
    </w:div>
    <w:div w:id="1357190777">
      <w:bodyDiv w:val="1"/>
      <w:marLeft w:val="0"/>
      <w:marRight w:val="0"/>
      <w:marTop w:val="0"/>
      <w:marBottom w:val="0"/>
      <w:divBdr>
        <w:top w:val="none" w:sz="0" w:space="0" w:color="auto"/>
        <w:left w:val="none" w:sz="0" w:space="0" w:color="auto"/>
        <w:bottom w:val="none" w:sz="0" w:space="0" w:color="auto"/>
        <w:right w:val="none" w:sz="0" w:space="0" w:color="auto"/>
      </w:divBdr>
    </w:div>
    <w:div w:id="1472402952">
      <w:bodyDiv w:val="1"/>
      <w:marLeft w:val="0"/>
      <w:marRight w:val="0"/>
      <w:marTop w:val="0"/>
      <w:marBottom w:val="0"/>
      <w:divBdr>
        <w:top w:val="none" w:sz="0" w:space="0" w:color="auto"/>
        <w:left w:val="none" w:sz="0" w:space="0" w:color="auto"/>
        <w:bottom w:val="none" w:sz="0" w:space="0" w:color="auto"/>
        <w:right w:val="none" w:sz="0" w:space="0" w:color="auto"/>
      </w:divBdr>
    </w:div>
    <w:div w:id="1580674758">
      <w:bodyDiv w:val="1"/>
      <w:marLeft w:val="0"/>
      <w:marRight w:val="0"/>
      <w:marTop w:val="0"/>
      <w:marBottom w:val="0"/>
      <w:divBdr>
        <w:top w:val="none" w:sz="0" w:space="0" w:color="auto"/>
        <w:left w:val="none" w:sz="0" w:space="0" w:color="auto"/>
        <w:bottom w:val="none" w:sz="0" w:space="0" w:color="auto"/>
        <w:right w:val="none" w:sz="0" w:space="0" w:color="auto"/>
      </w:divBdr>
    </w:div>
    <w:div w:id="1617447392">
      <w:bodyDiv w:val="1"/>
      <w:marLeft w:val="0"/>
      <w:marRight w:val="0"/>
      <w:marTop w:val="0"/>
      <w:marBottom w:val="0"/>
      <w:divBdr>
        <w:top w:val="none" w:sz="0" w:space="0" w:color="auto"/>
        <w:left w:val="none" w:sz="0" w:space="0" w:color="auto"/>
        <w:bottom w:val="none" w:sz="0" w:space="0" w:color="auto"/>
        <w:right w:val="none" w:sz="0" w:space="0" w:color="auto"/>
      </w:divBdr>
    </w:div>
    <w:div w:id="1735619053">
      <w:bodyDiv w:val="1"/>
      <w:marLeft w:val="0"/>
      <w:marRight w:val="0"/>
      <w:marTop w:val="0"/>
      <w:marBottom w:val="0"/>
      <w:divBdr>
        <w:top w:val="none" w:sz="0" w:space="0" w:color="auto"/>
        <w:left w:val="none" w:sz="0" w:space="0" w:color="auto"/>
        <w:bottom w:val="none" w:sz="0" w:space="0" w:color="auto"/>
        <w:right w:val="none" w:sz="0" w:space="0" w:color="auto"/>
      </w:divBdr>
    </w:div>
    <w:div w:id="1769766012">
      <w:bodyDiv w:val="1"/>
      <w:marLeft w:val="0"/>
      <w:marRight w:val="0"/>
      <w:marTop w:val="0"/>
      <w:marBottom w:val="0"/>
      <w:divBdr>
        <w:top w:val="none" w:sz="0" w:space="0" w:color="auto"/>
        <w:left w:val="none" w:sz="0" w:space="0" w:color="auto"/>
        <w:bottom w:val="none" w:sz="0" w:space="0" w:color="auto"/>
        <w:right w:val="none" w:sz="0" w:space="0" w:color="auto"/>
      </w:divBdr>
      <w:divsChild>
        <w:div w:id="1956669374">
          <w:marLeft w:val="0"/>
          <w:marRight w:val="0"/>
          <w:marTop w:val="0"/>
          <w:marBottom w:val="0"/>
          <w:divBdr>
            <w:top w:val="none" w:sz="0" w:space="0" w:color="auto"/>
            <w:left w:val="none" w:sz="0" w:space="0" w:color="auto"/>
            <w:bottom w:val="none" w:sz="0" w:space="0" w:color="auto"/>
            <w:right w:val="none" w:sz="0" w:space="0" w:color="auto"/>
          </w:divBdr>
        </w:div>
        <w:div w:id="2076469601">
          <w:marLeft w:val="0"/>
          <w:marRight w:val="0"/>
          <w:marTop w:val="0"/>
          <w:marBottom w:val="0"/>
          <w:divBdr>
            <w:top w:val="none" w:sz="0" w:space="0" w:color="auto"/>
            <w:left w:val="none" w:sz="0" w:space="0" w:color="auto"/>
            <w:bottom w:val="none" w:sz="0" w:space="0" w:color="auto"/>
            <w:right w:val="none" w:sz="0" w:space="0" w:color="auto"/>
          </w:divBdr>
        </w:div>
        <w:div w:id="1645158900">
          <w:marLeft w:val="0"/>
          <w:marRight w:val="0"/>
          <w:marTop w:val="0"/>
          <w:marBottom w:val="0"/>
          <w:divBdr>
            <w:top w:val="none" w:sz="0" w:space="0" w:color="auto"/>
            <w:left w:val="none" w:sz="0" w:space="0" w:color="auto"/>
            <w:bottom w:val="none" w:sz="0" w:space="0" w:color="auto"/>
            <w:right w:val="none" w:sz="0" w:space="0" w:color="auto"/>
          </w:divBdr>
        </w:div>
        <w:div w:id="381252462">
          <w:marLeft w:val="0"/>
          <w:marRight w:val="0"/>
          <w:marTop w:val="0"/>
          <w:marBottom w:val="0"/>
          <w:divBdr>
            <w:top w:val="none" w:sz="0" w:space="0" w:color="auto"/>
            <w:left w:val="none" w:sz="0" w:space="0" w:color="auto"/>
            <w:bottom w:val="none" w:sz="0" w:space="0" w:color="auto"/>
            <w:right w:val="none" w:sz="0" w:space="0" w:color="auto"/>
          </w:divBdr>
        </w:div>
        <w:div w:id="1544292873">
          <w:marLeft w:val="0"/>
          <w:marRight w:val="0"/>
          <w:marTop w:val="0"/>
          <w:marBottom w:val="0"/>
          <w:divBdr>
            <w:top w:val="none" w:sz="0" w:space="0" w:color="auto"/>
            <w:left w:val="none" w:sz="0" w:space="0" w:color="auto"/>
            <w:bottom w:val="none" w:sz="0" w:space="0" w:color="auto"/>
            <w:right w:val="none" w:sz="0" w:space="0" w:color="auto"/>
          </w:divBdr>
        </w:div>
        <w:div w:id="2091468082">
          <w:marLeft w:val="0"/>
          <w:marRight w:val="0"/>
          <w:marTop w:val="0"/>
          <w:marBottom w:val="0"/>
          <w:divBdr>
            <w:top w:val="none" w:sz="0" w:space="0" w:color="auto"/>
            <w:left w:val="none" w:sz="0" w:space="0" w:color="auto"/>
            <w:bottom w:val="none" w:sz="0" w:space="0" w:color="auto"/>
            <w:right w:val="none" w:sz="0" w:space="0" w:color="auto"/>
          </w:divBdr>
        </w:div>
        <w:div w:id="990065967">
          <w:marLeft w:val="0"/>
          <w:marRight w:val="0"/>
          <w:marTop w:val="0"/>
          <w:marBottom w:val="0"/>
          <w:divBdr>
            <w:top w:val="none" w:sz="0" w:space="0" w:color="auto"/>
            <w:left w:val="none" w:sz="0" w:space="0" w:color="auto"/>
            <w:bottom w:val="none" w:sz="0" w:space="0" w:color="auto"/>
            <w:right w:val="none" w:sz="0" w:space="0" w:color="auto"/>
          </w:divBdr>
        </w:div>
      </w:divsChild>
    </w:div>
    <w:div w:id="1829781694">
      <w:bodyDiv w:val="1"/>
      <w:marLeft w:val="0"/>
      <w:marRight w:val="0"/>
      <w:marTop w:val="0"/>
      <w:marBottom w:val="0"/>
      <w:divBdr>
        <w:top w:val="none" w:sz="0" w:space="0" w:color="auto"/>
        <w:left w:val="none" w:sz="0" w:space="0" w:color="auto"/>
        <w:bottom w:val="none" w:sz="0" w:space="0" w:color="auto"/>
        <w:right w:val="none" w:sz="0" w:space="0" w:color="auto"/>
      </w:divBdr>
    </w:div>
    <w:div w:id="1868593273">
      <w:bodyDiv w:val="1"/>
      <w:marLeft w:val="0"/>
      <w:marRight w:val="0"/>
      <w:marTop w:val="0"/>
      <w:marBottom w:val="0"/>
      <w:divBdr>
        <w:top w:val="none" w:sz="0" w:space="0" w:color="auto"/>
        <w:left w:val="none" w:sz="0" w:space="0" w:color="auto"/>
        <w:bottom w:val="none" w:sz="0" w:space="0" w:color="auto"/>
        <w:right w:val="none" w:sz="0" w:space="0" w:color="auto"/>
      </w:divBdr>
    </w:div>
    <w:div w:id="1891377057">
      <w:marLeft w:val="0"/>
      <w:marRight w:val="0"/>
      <w:marTop w:val="0"/>
      <w:marBottom w:val="0"/>
      <w:divBdr>
        <w:top w:val="none" w:sz="0" w:space="0" w:color="auto"/>
        <w:left w:val="none" w:sz="0" w:space="0" w:color="auto"/>
        <w:bottom w:val="none" w:sz="0" w:space="0" w:color="auto"/>
        <w:right w:val="none" w:sz="0" w:space="0" w:color="auto"/>
      </w:divBdr>
      <w:divsChild>
        <w:div w:id="1891377494">
          <w:marLeft w:val="0"/>
          <w:marRight w:val="0"/>
          <w:marTop w:val="0"/>
          <w:marBottom w:val="0"/>
          <w:divBdr>
            <w:top w:val="none" w:sz="0" w:space="0" w:color="auto"/>
            <w:left w:val="none" w:sz="0" w:space="0" w:color="auto"/>
            <w:bottom w:val="none" w:sz="0" w:space="0" w:color="auto"/>
            <w:right w:val="none" w:sz="0" w:space="0" w:color="auto"/>
          </w:divBdr>
          <w:divsChild>
            <w:div w:id="1891377654">
              <w:marLeft w:val="0"/>
              <w:marRight w:val="0"/>
              <w:marTop w:val="0"/>
              <w:marBottom w:val="0"/>
              <w:divBdr>
                <w:top w:val="none" w:sz="0" w:space="0" w:color="auto"/>
                <w:left w:val="none" w:sz="0" w:space="0" w:color="auto"/>
                <w:bottom w:val="none" w:sz="0" w:space="0" w:color="auto"/>
                <w:right w:val="none" w:sz="0" w:space="0" w:color="auto"/>
              </w:divBdr>
              <w:divsChild>
                <w:div w:id="1891377236">
                  <w:marLeft w:val="0"/>
                  <w:marRight w:val="0"/>
                  <w:marTop w:val="0"/>
                  <w:marBottom w:val="0"/>
                  <w:divBdr>
                    <w:top w:val="none" w:sz="0" w:space="0" w:color="auto"/>
                    <w:left w:val="none" w:sz="0" w:space="0" w:color="auto"/>
                    <w:bottom w:val="none" w:sz="0" w:space="0" w:color="auto"/>
                    <w:right w:val="none" w:sz="0" w:space="0" w:color="auto"/>
                  </w:divBdr>
                  <w:divsChild>
                    <w:div w:id="1891377653">
                      <w:marLeft w:val="0"/>
                      <w:marRight w:val="0"/>
                      <w:marTop w:val="0"/>
                      <w:marBottom w:val="0"/>
                      <w:divBdr>
                        <w:top w:val="none" w:sz="0" w:space="0" w:color="auto"/>
                        <w:left w:val="none" w:sz="0" w:space="0" w:color="auto"/>
                        <w:bottom w:val="none" w:sz="0" w:space="0" w:color="auto"/>
                        <w:right w:val="none" w:sz="0" w:space="0" w:color="auto"/>
                      </w:divBdr>
                      <w:divsChild>
                        <w:div w:id="189137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377062">
      <w:marLeft w:val="0"/>
      <w:marRight w:val="0"/>
      <w:marTop w:val="0"/>
      <w:marBottom w:val="0"/>
      <w:divBdr>
        <w:top w:val="none" w:sz="0" w:space="0" w:color="auto"/>
        <w:left w:val="none" w:sz="0" w:space="0" w:color="auto"/>
        <w:bottom w:val="none" w:sz="0" w:space="0" w:color="auto"/>
        <w:right w:val="none" w:sz="0" w:space="0" w:color="auto"/>
      </w:divBdr>
    </w:div>
    <w:div w:id="1891377065">
      <w:marLeft w:val="0"/>
      <w:marRight w:val="0"/>
      <w:marTop w:val="0"/>
      <w:marBottom w:val="0"/>
      <w:divBdr>
        <w:top w:val="none" w:sz="0" w:space="0" w:color="auto"/>
        <w:left w:val="none" w:sz="0" w:space="0" w:color="auto"/>
        <w:bottom w:val="none" w:sz="0" w:space="0" w:color="auto"/>
        <w:right w:val="none" w:sz="0" w:space="0" w:color="auto"/>
      </w:divBdr>
      <w:divsChild>
        <w:div w:id="1891377696">
          <w:marLeft w:val="0"/>
          <w:marRight w:val="0"/>
          <w:marTop w:val="0"/>
          <w:marBottom w:val="0"/>
          <w:divBdr>
            <w:top w:val="none" w:sz="0" w:space="0" w:color="auto"/>
            <w:left w:val="none" w:sz="0" w:space="0" w:color="auto"/>
            <w:bottom w:val="none" w:sz="0" w:space="0" w:color="auto"/>
            <w:right w:val="none" w:sz="0" w:space="0" w:color="auto"/>
          </w:divBdr>
          <w:divsChild>
            <w:div w:id="189137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067">
      <w:marLeft w:val="0"/>
      <w:marRight w:val="0"/>
      <w:marTop w:val="0"/>
      <w:marBottom w:val="0"/>
      <w:divBdr>
        <w:top w:val="none" w:sz="0" w:space="0" w:color="auto"/>
        <w:left w:val="none" w:sz="0" w:space="0" w:color="auto"/>
        <w:bottom w:val="none" w:sz="0" w:space="0" w:color="auto"/>
        <w:right w:val="none" w:sz="0" w:space="0" w:color="auto"/>
      </w:divBdr>
      <w:divsChild>
        <w:div w:id="1891377386">
          <w:marLeft w:val="0"/>
          <w:marRight w:val="0"/>
          <w:marTop w:val="0"/>
          <w:marBottom w:val="0"/>
          <w:divBdr>
            <w:top w:val="none" w:sz="0" w:space="0" w:color="auto"/>
            <w:left w:val="none" w:sz="0" w:space="0" w:color="auto"/>
            <w:bottom w:val="none" w:sz="0" w:space="0" w:color="auto"/>
            <w:right w:val="none" w:sz="0" w:space="0" w:color="auto"/>
          </w:divBdr>
          <w:divsChild>
            <w:div w:id="1891377806">
              <w:marLeft w:val="0"/>
              <w:marRight w:val="0"/>
              <w:marTop w:val="0"/>
              <w:marBottom w:val="0"/>
              <w:divBdr>
                <w:top w:val="none" w:sz="0" w:space="0" w:color="auto"/>
                <w:left w:val="none" w:sz="0" w:space="0" w:color="auto"/>
                <w:bottom w:val="none" w:sz="0" w:space="0" w:color="auto"/>
                <w:right w:val="none" w:sz="0" w:space="0" w:color="auto"/>
              </w:divBdr>
              <w:divsChild>
                <w:div w:id="1891377178">
                  <w:marLeft w:val="0"/>
                  <w:marRight w:val="0"/>
                  <w:marTop w:val="0"/>
                  <w:marBottom w:val="0"/>
                  <w:divBdr>
                    <w:top w:val="none" w:sz="0" w:space="0" w:color="auto"/>
                    <w:left w:val="none" w:sz="0" w:space="0" w:color="auto"/>
                    <w:bottom w:val="none" w:sz="0" w:space="0" w:color="auto"/>
                    <w:right w:val="none" w:sz="0" w:space="0" w:color="auto"/>
                  </w:divBdr>
                </w:div>
                <w:div w:id="189137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419">
          <w:marLeft w:val="0"/>
          <w:marRight w:val="0"/>
          <w:marTop w:val="0"/>
          <w:marBottom w:val="192"/>
          <w:divBdr>
            <w:top w:val="none" w:sz="0" w:space="0" w:color="auto"/>
            <w:left w:val="none" w:sz="0" w:space="0" w:color="auto"/>
            <w:bottom w:val="none" w:sz="0" w:space="0" w:color="auto"/>
            <w:right w:val="none" w:sz="0" w:space="0" w:color="auto"/>
          </w:divBdr>
        </w:div>
      </w:divsChild>
    </w:div>
    <w:div w:id="1891377075">
      <w:marLeft w:val="0"/>
      <w:marRight w:val="0"/>
      <w:marTop w:val="0"/>
      <w:marBottom w:val="0"/>
      <w:divBdr>
        <w:top w:val="none" w:sz="0" w:space="0" w:color="auto"/>
        <w:left w:val="none" w:sz="0" w:space="0" w:color="auto"/>
        <w:bottom w:val="none" w:sz="0" w:space="0" w:color="auto"/>
        <w:right w:val="none" w:sz="0" w:space="0" w:color="auto"/>
      </w:divBdr>
      <w:divsChild>
        <w:div w:id="1891377562">
          <w:marLeft w:val="0"/>
          <w:marRight w:val="0"/>
          <w:marTop w:val="0"/>
          <w:marBottom w:val="0"/>
          <w:divBdr>
            <w:top w:val="none" w:sz="0" w:space="0" w:color="auto"/>
            <w:left w:val="none" w:sz="0" w:space="0" w:color="auto"/>
            <w:bottom w:val="none" w:sz="0" w:space="0" w:color="auto"/>
            <w:right w:val="none" w:sz="0" w:space="0" w:color="auto"/>
          </w:divBdr>
          <w:divsChild>
            <w:div w:id="1891377612">
              <w:marLeft w:val="0"/>
              <w:marRight w:val="0"/>
              <w:marTop w:val="0"/>
              <w:marBottom w:val="0"/>
              <w:divBdr>
                <w:top w:val="none" w:sz="0" w:space="0" w:color="auto"/>
                <w:left w:val="none" w:sz="0" w:space="0" w:color="auto"/>
                <w:bottom w:val="none" w:sz="0" w:space="0" w:color="auto"/>
                <w:right w:val="none" w:sz="0" w:space="0" w:color="auto"/>
              </w:divBdr>
              <w:divsChild>
                <w:div w:id="1891377593">
                  <w:marLeft w:val="0"/>
                  <w:marRight w:val="0"/>
                  <w:marTop w:val="0"/>
                  <w:marBottom w:val="0"/>
                  <w:divBdr>
                    <w:top w:val="none" w:sz="0" w:space="0" w:color="auto"/>
                    <w:left w:val="none" w:sz="0" w:space="0" w:color="auto"/>
                    <w:bottom w:val="none" w:sz="0" w:space="0" w:color="auto"/>
                    <w:right w:val="none" w:sz="0" w:space="0" w:color="auto"/>
                  </w:divBdr>
                  <w:divsChild>
                    <w:div w:id="1891377716">
                      <w:marLeft w:val="0"/>
                      <w:marRight w:val="0"/>
                      <w:marTop w:val="0"/>
                      <w:marBottom w:val="0"/>
                      <w:divBdr>
                        <w:top w:val="none" w:sz="0" w:space="0" w:color="auto"/>
                        <w:left w:val="none" w:sz="0" w:space="0" w:color="auto"/>
                        <w:bottom w:val="none" w:sz="0" w:space="0" w:color="auto"/>
                        <w:right w:val="none" w:sz="0" w:space="0" w:color="auto"/>
                      </w:divBdr>
                      <w:divsChild>
                        <w:div w:id="1891377269">
                          <w:marLeft w:val="0"/>
                          <w:marRight w:val="0"/>
                          <w:marTop w:val="0"/>
                          <w:marBottom w:val="0"/>
                          <w:divBdr>
                            <w:top w:val="none" w:sz="0" w:space="0" w:color="auto"/>
                            <w:left w:val="none" w:sz="0" w:space="0" w:color="auto"/>
                            <w:bottom w:val="none" w:sz="0" w:space="0" w:color="auto"/>
                            <w:right w:val="none" w:sz="0" w:space="0" w:color="auto"/>
                          </w:divBdr>
                          <w:divsChild>
                            <w:div w:id="1891377699">
                              <w:marLeft w:val="0"/>
                              <w:marRight w:val="0"/>
                              <w:marTop w:val="0"/>
                              <w:marBottom w:val="0"/>
                              <w:divBdr>
                                <w:top w:val="none" w:sz="0" w:space="0" w:color="auto"/>
                                <w:left w:val="none" w:sz="0" w:space="0" w:color="auto"/>
                                <w:bottom w:val="none" w:sz="0" w:space="0" w:color="auto"/>
                                <w:right w:val="none" w:sz="0" w:space="0" w:color="auto"/>
                              </w:divBdr>
                              <w:divsChild>
                                <w:div w:id="1891377619">
                                  <w:marLeft w:val="0"/>
                                  <w:marRight w:val="0"/>
                                  <w:marTop w:val="0"/>
                                  <w:marBottom w:val="0"/>
                                  <w:divBdr>
                                    <w:top w:val="none" w:sz="0" w:space="0" w:color="auto"/>
                                    <w:left w:val="none" w:sz="0" w:space="0" w:color="auto"/>
                                    <w:bottom w:val="none" w:sz="0" w:space="0" w:color="auto"/>
                                    <w:right w:val="none" w:sz="0" w:space="0" w:color="auto"/>
                                  </w:divBdr>
                                  <w:divsChild>
                                    <w:div w:id="1891377090">
                                      <w:marLeft w:val="0"/>
                                      <w:marRight w:val="0"/>
                                      <w:marTop w:val="0"/>
                                      <w:marBottom w:val="0"/>
                                      <w:divBdr>
                                        <w:top w:val="none" w:sz="0" w:space="0" w:color="auto"/>
                                        <w:left w:val="none" w:sz="0" w:space="0" w:color="auto"/>
                                        <w:bottom w:val="none" w:sz="0" w:space="0" w:color="auto"/>
                                        <w:right w:val="none" w:sz="0" w:space="0" w:color="auto"/>
                                      </w:divBdr>
                                    </w:div>
                                    <w:div w:id="1891377107">
                                      <w:marLeft w:val="0"/>
                                      <w:marRight w:val="0"/>
                                      <w:marTop w:val="0"/>
                                      <w:marBottom w:val="0"/>
                                      <w:divBdr>
                                        <w:top w:val="none" w:sz="0" w:space="0" w:color="auto"/>
                                        <w:left w:val="none" w:sz="0" w:space="0" w:color="auto"/>
                                        <w:bottom w:val="none" w:sz="0" w:space="0" w:color="auto"/>
                                        <w:right w:val="none" w:sz="0" w:space="0" w:color="auto"/>
                                      </w:divBdr>
                                    </w:div>
                                    <w:div w:id="1891377362">
                                      <w:marLeft w:val="0"/>
                                      <w:marRight w:val="0"/>
                                      <w:marTop w:val="0"/>
                                      <w:marBottom w:val="0"/>
                                      <w:divBdr>
                                        <w:top w:val="none" w:sz="0" w:space="0" w:color="auto"/>
                                        <w:left w:val="none" w:sz="0" w:space="0" w:color="auto"/>
                                        <w:bottom w:val="none" w:sz="0" w:space="0" w:color="auto"/>
                                        <w:right w:val="none" w:sz="0" w:space="0" w:color="auto"/>
                                      </w:divBdr>
                                    </w:div>
                                    <w:div w:id="189137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076">
      <w:marLeft w:val="0"/>
      <w:marRight w:val="0"/>
      <w:marTop w:val="0"/>
      <w:marBottom w:val="0"/>
      <w:divBdr>
        <w:top w:val="none" w:sz="0" w:space="0" w:color="auto"/>
        <w:left w:val="none" w:sz="0" w:space="0" w:color="auto"/>
        <w:bottom w:val="none" w:sz="0" w:space="0" w:color="auto"/>
        <w:right w:val="none" w:sz="0" w:space="0" w:color="auto"/>
      </w:divBdr>
      <w:divsChild>
        <w:div w:id="1891377425">
          <w:marLeft w:val="0"/>
          <w:marRight w:val="0"/>
          <w:marTop w:val="0"/>
          <w:marBottom w:val="0"/>
          <w:divBdr>
            <w:top w:val="none" w:sz="0" w:space="0" w:color="auto"/>
            <w:left w:val="none" w:sz="0" w:space="0" w:color="auto"/>
            <w:bottom w:val="none" w:sz="0" w:space="0" w:color="auto"/>
            <w:right w:val="none" w:sz="0" w:space="0" w:color="auto"/>
          </w:divBdr>
          <w:divsChild>
            <w:div w:id="1891377101">
              <w:marLeft w:val="720"/>
              <w:marRight w:val="720"/>
              <w:marTop w:val="100"/>
              <w:marBottom w:val="100"/>
              <w:divBdr>
                <w:top w:val="none" w:sz="0" w:space="0" w:color="auto"/>
                <w:left w:val="none" w:sz="0" w:space="0" w:color="auto"/>
                <w:bottom w:val="none" w:sz="0" w:space="0" w:color="auto"/>
                <w:right w:val="none" w:sz="0" w:space="0" w:color="auto"/>
              </w:divBdr>
              <w:divsChild>
                <w:div w:id="1891377396">
                  <w:marLeft w:val="0"/>
                  <w:marRight w:val="0"/>
                  <w:marTop w:val="0"/>
                  <w:marBottom w:val="0"/>
                  <w:divBdr>
                    <w:top w:val="none" w:sz="0" w:space="0" w:color="auto"/>
                    <w:left w:val="none" w:sz="0" w:space="0" w:color="auto"/>
                    <w:bottom w:val="none" w:sz="0" w:space="0" w:color="auto"/>
                    <w:right w:val="none" w:sz="0" w:space="0" w:color="auto"/>
                  </w:divBdr>
                  <w:divsChild>
                    <w:div w:id="1891377247">
                      <w:marLeft w:val="0"/>
                      <w:marRight w:val="0"/>
                      <w:marTop w:val="0"/>
                      <w:marBottom w:val="0"/>
                      <w:divBdr>
                        <w:top w:val="none" w:sz="0" w:space="0" w:color="auto"/>
                        <w:left w:val="none" w:sz="0" w:space="0" w:color="auto"/>
                        <w:bottom w:val="none" w:sz="0" w:space="0" w:color="auto"/>
                        <w:right w:val="none" w:sz="0" w:space="0" w:color="auto"/>
                      </w:divBdr>
                      <w:divsChild>
                        <w:div w:id="1891377694">
                          <w:marLeft w:val="96"/>
                          <w:marRight w:val="0"/>
                          <w:marTop w:val="0"/>
                          <w:marBottom w:val="0"/>
                          <w:divBdr>
                            <w:top w:val="none" w:sz="0" w:space="0" w:color="auto"/>
                            <w:left w:val="single" w:sz="4" w:space="6" w:color="CCCCCC"/>
                            <w:bottom w:val="none" w:sz="0" w:space="0" w:color="auto"/>
                            <w:right w:val="none" w:sz="0" w:space="0" w:color="auto"/>
                          </w:divBdr>
                          <w:divsChild>
                            <w:div w:id="1891377660">
                              <w:marLeft w:val="0"/>
                              <w:marRight w:val="0"/>
                              <w:marTop w:val="0"/>
                              <w:marBottom w:val="0"/>
                              <w:divBdr>
                                <w:top w:val="none" w:sz="0" w:space="0" w:color="auto"/>
                                <w:left w:val="none" w:sz="0" w:space="0" w:color="auto"/>
                                <w:bottom w:val="none" w:sz="0" w:space="0" w:color="auto"/>
                                <w:right w:val="none" w:sz="0" w:space="0" w:color="auto"/>
                              </w:divBdr>
                              <w:divsChild>
                                <w:div w:id="189137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084">
      <w:marLeft w:val="0"/>
      <w:marRight w:val="0"/>
      <w:marTop w:val="0"/>
      <w:marBottom w:val="0"/>
      <w:divBdr>
        <w:top w:val="none" w:sz="0" w:space="0" w:color="auto"/>
        <w:left w:val="none" w:sz="0" w:space="0" w:color="auto"/>
        <w:bottom w:val="none" w:sz="0" w:space="0" w:color="auto"/>
        <w:right w:val="none" w:sz="0" w:space="0" w:color="auto"/>
      </w:divBdr>
      <w:divsChild>
        <w:div w:id="1891377383">
          <w:marLeft w:val="0"/>
          <w:marRight w:val="0"/>
          <w:marTop w:val="0"/>
          <w:marBottom w:val="0"/>
          <w:divBdr>
            <w:top w:val="none" w:sz="0" w:space="0" w:color="auto"/>
            <w:left w:val="none" w:sz="0" w:space="0" w:color="auto"/>
            <w:bottom w:val="none" w:sz="0" w:space="0" w:color="auto"/>
            <w:right w:val="none" w:sz="0" w:space="0" w:color="auto"/>
          </w:divBdr>
        </w:div>
      </w:divsChild>
    </w:div>
    <w:div w:id="1891377109">
      <w:marLeft w:val="0"/>
      <w:marRight w:val="0"/>
      <w:marTop w:val="0"/>
      <w:marBottom w:val="0"/>
      <w:divBdr>
        <w:top w:val="none" w:sz="0" w:space="0" w:color="auto"/>
        <w:left w:val="none" w:sz="0" w:space="0" w:color="auto"/>
        <w:bottom w:val="none" w:sz="0" w:space="0" w:color="auto"/>
        <w:right w:val="none" w:sz="0" w:space="0" w:color="auto"/>
      </w:divBdr>
      <w:divsChild>
        <w:div w:id="1891377138">
          <w:marLeft w:val="0"/>
          <w:marRight w:val="0"/>
          <w:marTop w:val="0"/>
          <w:marBottom w:val="0"/>
          <w:divBdr>
            <w:top w:val="none" w:sz="0" w:space="0" w:color="auto"/>
            <w:left w:val="none" w:sz="0" w:space="0" w:color="auto"/>
            <w:bottom w:val="none" w:sz="0" w:space="0" w:color="auto"/>
            <w:right w:val="none" w:sz="0" w:space="0" w:color="auto"/>
          </w:divBdr>
        </w:div>
      </w:divsChild>
    </w:div>
    <w:div w:id="1891377119">
      <w:marLeft w:val="0"/>
      <w:marRight w:val="0"/>
      <w:marTop w:val="0"/>
      <w:marBottom w:val="0"/>
      <w:divBdr>
        <w:top w:val="none" w:sz="0" w:space="0" w:color="auto"/>
        <w:left w:val="none" w:sz="0" w:space="0" w:color="auto"/>
        <w:bottom w:val="none" w:sz="0" w:space="0" w:color="auto"/>
        <w:right w:val="none" w:sz="0" w:space="0" w:color="auto"/>
      </w:divBdr>
    </w:div>
    <w:div w:id="1891377127">
      <w:marLeft w:val="0"/>
      <w:marRight w:val="0"/>
      <w:marTop w:val="0"/>
      <w:marBottom w:val="0"/>
      <w:divBdr>
        <w:top w:val="none" w:sz="0" w:space="0" w:color="auto"/>
        <w:left w:val="none" w:sz="0" w:space="0" w:color="auto"/>
        <w:bottom w:val="none" w:sz="0" w:space="0" w:color="auto"/>
        <w:right w:val="none" w:sz="0" w:space="0" w:color="auto"/>
      </w:divBdr>
      <w:divsChild>
        <w:div w:id="1891377097">
          <w:marLeft w:val="0"/>
          <w:marRight w:val="0"/>
          <w:marTop w:val="0"/>
          <w:marBottom w:val="0"/>
          <w:divBdr>
            <w:top w:val="none" w:sz="0" w:space="0" w:color="auto"/>
            <w:left w:val="none" w:sz="0" w:space="0" w:color="auto"/>
            <w:bottom w:val="none" w:sz="0" w:space="0" w:color="auto"/>
            <w:right w:val="none" w:sz="0" w:space="0" w:color="auto"/>
          </w:divBdr>
        </w:div>
        <w:div w:id="1891377118">
          <w:marLeft w:val="0"/>
          <w:marRight w:val="0"/>
          <w:marTop w:val="0"/>
          <w:marBottom w:val="0"/>
          <w:divBdr>
            <w:top w:val="none" w:sz="0" w:space="0" w:color="auto"/>
            <w:left w:val="none" w:sz="0" w:space="0" w:color="auto"/>
            <w:bottom w:val="none" w:sz="0" w:space="0" w:color="auto"/>
            <w:right w:val="none" w:sz="0" w:space="0" w:color="auto"/>
          </w:divBdr>
        </w:div>
        <w:div w:id="1891377192">
          <w:marLeft w:val="0"/>
          <w:marRight w:val="0"/>
          <w:marTop w:val="0"/>
          <w:marBottom w:val="0"/>
          <w:divBdr>
            <w:top w:val="none" w:sz="0" w:space="0" w:color="auto"/>
            <w:left w:val="none" w:sz="0" w:space="0" w:color="auto"/>
            <w:bottom w:val="none" w:sz="0" w:space="0" w:color="auto"/>
            <w:right w:val="none" w:sz="0" w:space="0" w:color="auto"/>
          </w:divBdr>
        </w:div>
        <w:div w:id="1891377315">
          <w:marLeft w:val="0"/>
          <w:marRight w:val="0"/>
          <w:marTop w:val="0"/>
          <w:marBottom w:val="0"/>
          <w:divBdr>
            <w:top w:val="none" w:sz="0" w:space="0" w:color="auto"/>
            <w:left w:val="none" w:sz="0" w:space="0" w:color="auto"/>
            <w:bottom w:val="none" w:sz="0" w:space="0" w:color="auto"/>
            <w:right w:val="none" w:sz="0" w:space="0" w:color="auto"/>
          </w:divBdr>
        </w:div>
        <w:div w:id="1891377417">
          <w:marLeft w:val="60"/>
          <w:marRight w:val="0"/>
          <w:marTop w:val="100"/>
          <w:marBottom w:val="100"/>
          <w:divBdr>
            <w:top w:val="none" w:sz="0" w:space="0" w:color="auto"/>
            <w:left w:val="single" w:sz="12" w:space="3" w:color="000000"/>
            <w:bottom w:val="none" w:sz="0" w:space="0" w:color="auto"/>
            <w:right w:val="none" w:sz="0" w:space="0" w:color="auto"/>
          </w:divBdr>
          <w:divsChild>
            <w:div w:id="1891377070">
              <w:marLeft w:val="0"/>
              <w:marRight w:val="0"/>
              <w:marTop w:val="0"/>
              <w:marBottom w:val="0"/>
              <w:divBdr>
                <w:top w:val="none" w:sz="0" w:space="0" w:color="auto"/>
                <w:left w:val="none" w:sz="0" w:space="0" w:color="auto"/>
                <w:bottom w:val="none" w:sz="0" w:space="0" w:color="auto"/>
                <w:right w:val="none" w:sz="0" w:space="0" w:color="auto"/>
              </w:divBdr>
            </w:div>
            <w:div w:id="1891377072">
              <w:marLeft w:val="0"/>
              <w:marRight w:val="0"/>
              <w:marTop w:val="0"/>
              <w:marBottom w:val="0"/>
              <w:divBdr>
                <w:top w:val="none" w:sz="0" w:space="0" w:color="auto"/>
                <w:left w:val="none" w:sz="0" w:space="0" w:color="auto"/>
                <w:bottom w:val="none" w:sz="0" w:space="0" w:color="auto"/>
                <w:right w:val="none" w:sz="0" w:space="0" w:color="auto"/>
              </w:divBdr>
            </w:div>
            <w:div w:id="1891377199">
              <w:marLeft w:val="0"/>
              <w:marRight w:val="0"/>
              <w:marTop w:val="0"/>
              <w:marBottom w:val="0"/>
              <w:divBdr>
                <w:top w:val="none" w:sz="0" w:space="0" w:color="auto"/>
                <w:left w:val="none" w:sz="0" w:space="0" w:color="auto"/>
                <w:bottom w:val="none" w:sz="0" w:space="0" w:color="auto"/>
                <w:right w:val="none" w:sz="0" w:space="0" w:color="auto"/>
              </w:divBdr>
            </w:div>
            <w:div w:id="1891377261">
              <w:marLeft w:val="0"/>
              <w:marRight w:val="0"/>
              <w:marTop w:val="0"/>
              <w:marBottom w:val="0"/>
              <w:divBdr>
                <w:top w:val="none" w:sz="0" w:space="0" w:color="auto"/>
                <w:left w:val="none" w:sz="0" w:space="0" w:color="auto"/>
                <w:bottom w:val="none" w:sz="0" w:space="0" w:color="auto"/>
                <w:right w:val="none" w:sz="0" w:space="0" w:color="auto"/>
              </w:divBdr>
            </w:div>
            <w:div w:id="1891377304">
              <w:marLeft w:val="0"/>
              <w:marRight w:val="0"/>
              <w:marTop w:val="0"/>
              <w:marBottom w:val="0"/>
              <w:divBdr>
                <w:top w:val="none" w:sz="0" w:space="0" w:color="auto"/>
                <w:left w:val="none" w:sz="0" w:space="0" w:color="auto"/>
                <w:bottom w:val="none" w:sz="0" w:space="0" w:color="auto"/>
                <w:right w:val="none" w:sz="0" w:space="0" w:color="auto"/>
              </w:divBdr>
            </w:div>
            <w:div w:id="1891377335">
              <w:marLeft w:val="0"/>
              <w:marRight w:val="0"/>
              <w:marTop w:val="0"/>
              <w:marBottom w:val="0"/>
              <w:divBdr>
                <w:top w:val="none" w:sz="0" w:space="0" w:color="auto"/>
                <w:left w:val="none" w:sz="0" w:space="0" w:color="auto"/>
                <w:bottom w:val="none" w:sz="0" w:space="0" w:color="auto"/>
                <w:right w:val="none" w:sz="0" w:space="0" w:color="auto"/>
              </w:divBdr>
            </w:div>
            <w:div w:id="1891377390">
              <w:marLeft w:val="0"/>
              <w:marRight w:val="0"/>
              <w:marTop w:val="0"/>
              <w:marBottom w:val="0"/>
              <w:divBdr>
                <w:top w:val="none" w:sz="0" w:space="0" w:color="auto"/>
                <w:left w:val="none" w:sz="0" w:space="0" w:color="auto"/>
                <w:bottom w:val="none" w:sz="0" w:space="0" w:color="auto"/>
                <w:right w:val="none" w:sz="0" w:space="0" w:color="auto"/>
              </w:divBdr>
            </w:div>
            <w:div w:id="1891377391">
              <w:marLeft w:val="0"/>
              <w:marRight w:val="0"/>
              <w:marTop w:val="0"/>
              <w:marBottom w:val="0"/>
              <w:divBdr>
                <w:top w:val="none" w:sz="0" w:space="0" w:color="auto"/>
                <w:left w:val="none" w:sz="0" w:space="0" w:color="auto"/>
                <w:bottom w:val="none" w:sz="0" w:space="0" w:color="auto"/>
                <w:right w:val="none" w:sz="0" w:space="0" w:color="auto"/>
              </w:divBdr>
            </w:div>
            <w:div w:id="1891377435">
              <w:marLeft w:val="0"/>
              <w:marRight w:val="0"/>
              <w:marTop w:val="0"/>
              <w:marBottom w:val="0"/>
              <w:divBdr>
                <w:top w:val="none" w:sz="0" w:space="0" w:color="auto"/>
                <w:left w:val="none" w:sz="0" w:space="0" w:color="auto"/>
                <w:bottom w:val="none" w:sz="0" w:space="0" w:color="auto"/>
                <w:right w:val="none" w:sz="0" w:space="0" w:color="auto"/>
              </w:divBdr>
            </w:div>
            <w:div w:id="1891377448">
              <w:marLeft w:val="0"/>
              <w:marRight w:val="0"/>
              <w:marTop w:val="0"/>
              <w:marBottom w:val="0"/>
              <w:divBdr>
                <w:top w:val="none" w:sz="0" w:space="0" w:color="auto"/>
                <w:left w:val="none" w:sz="0" w:space="0" w:color="auto"/>
                <w:bottom w:val="none" w:sz="0" w:space="0" w:color="auto"/>
                <w:right w:val="none" w:sz="0" w:space="0" w:color="auto"/>
              </w:divBdr>
            </w:div>
            <w:div w:id="1891377548">
              <w:marLeft w:val="60"/>
              <w:marRight w:val="0"/>
              <w:marTop w:val="100"/>
              <w:marBottom w:val="100"/>
              <w:divBdr>
                <w:top w:val="none" w:sz="0" w:space="0" w:color="auto"/>
                <w:left w:val="single" w:sz="12" w:space="3" w:color="000000"/>
                <w:bottom w:val="none" w:sz="0" w:space="0" w:color="auto"/>
                <w:right w:val="none" w:sz="0" w:space="0" w:color="auto"/>
              </w:divBdr>
              <w:divsChild>
                <w:div w:id="1891377125">
                  <w:marLeft w:val="0"/>
                  <w:marRight w:val="0"/>
                  <w:marTop w:val="0"/>
                  <w:marBottom w:val="0"/>
                  <w:divBdr>
                    <w:top w:val="none" w:sz="0" w:space="0" w:color="auto"/>
                    <w:left w:val="none" w:sz="0" w:space="0" w:color="auto"/>
                    <w:bottom w:val="none" w:sz="0" w:space="0" w:color="auto"/>
                    <w:right w:val="none" w:sz="0" w:space="0" w:color="auto"/>
                  </w:divBdr>
                  <w:divsChild>
                    <w:div w:id="1891377343">
                      <w:marLeft w:val="0"/>
                      <w:marRight w:val="0"/>
                      <w:marTop w:val="0"/>
                      <w:marBottom w:val="0"/>
                      <w:divBdr>
                        <w:top w:val="none" w:sz="0" w:space="0" w:color="auto"/>
                        <w:left w:val="none" w:sz="0" w:space="0" w:color="auto"/>
                        <w:bottom w:val="none" w:sz="0" w:space="0" w:color="auto"/>
                        <w:right w:val="none" w:sz="0" w:space="0" w:color="auto"/>
                      </w:divBdr>
                      <w:divsChild>
                        <w:div w:id="1891377771">
                          <w:marLeft w:val="0"/>
                          <w:marRight w:val="0"/>
                          <w:marTop w:val="0"/>
                          <w:marBottom w:val="0"/>
                          <w:divBdr>
                            <w:top w:val="none" w:sz="0" w:space="0" w:color="auto"/>
                            <w:left w:val="none" w:sz="0" w:space="0" w:color="auto"/>
                            <w:bottom w:val="none" w:sz="0" w:space="0" w:color="auto"/>
                            <w:right w:val="none" w:sz="0" w:space="0" w:color="auto"/>
                          </w:divBdr>
                          <w:divsChild>
                            <w:div w:id="1891377565">
                              <w:marLeft w:val="0"/>
                              <w:marRight w:val="0"/>
                              <w:marTop w:val="0"/>
                              <w:marBottom w:val="0"/>
                              <w:divBdr>
                                <w:top w:val="none" w:sz="0" w:space="0" w:color="auto"/>
                                <w:left w:val="none" w:sz="0" w:space="0" w:color="auto"/>
                                <w:bottom w:val="none" w:sz="0" w:space="0" w:color="auto"/>
                                <w:right w:val="none" w:sz="0" w:space="0" w:color="auto"/>
                              </w:divBdr>
                              <w:divsChild>
                                <w:div w:id="1891377374">
                                  <w:marLeft w:val="0"/>
                                  <w:marRight w:val="0"/>
                                  <w:marTop w:val="0"/>
                                  <w:marBottom w:val="0"/>
                                  <w:divBdr>
                                    <w:top w:val="none" w:sz="0" w:space="0" w:color="auto"/>
                                    <w:left w:val="none" w:sz="0" w:space="0" w:color="auto"/>
                                    <w:bottom w:val="none" w:sz="0" w:space="0" w:color="auto"/>
                                    <w:right w:val="none" w:sz="0" w:space="0" w:color="auto"/>
                                  </w:divBdr>
                                  <w:divsChild>
                                    <w:div w:id="1891377114">
                                      <w:marLeft w:val="0"/>
                                      <w:marRight w:val="0"/>
                                      <w:marTop w:val="0"/>
                                      <w:marBottom w:val="0"/>
                                      <w:divBdr>
                                        <w:top w:val="none" w:sz="0" w:space="0" w:color="auto"/>
                                        <w:left w:val="none" w:sz="0" w:space="0" w:color="auto"/>
                                        <w:bottom w:val="none" w:sz="0" w:space="0" w:color="auto"/>
                                        <w:right w:val="none" w:sz="0" w:space="0" w:color="auto"/>
                                      </w:divBdr>
                                      <w:divsChild>
                                        <w:div w:id="1891377372">
                                          <w:marLeft w:val="0"/>
                                          <w:marRight w:val="0"/>
                                          <w:marTop w:val="0"/>
                                          <w:marBottom w:val="0"/>
                                          <w:divBdr>
                                            <w:top w:val="none" w:sz="0" w:space="0" w:color="auto"/>
                                            <w:left w:val="none" w:sz="0" w:space="0" w:color="auto"/>
                                            <w:bottom w:val="none" w:sz="0" w:space="0" w:color="auto"/>
                                            <w:right w:val="none" w:sz="0" w:space="0" w:color="auto"/>
                                          </w:divBdr>
                                          <w:divsChild>
                                            <w:div w:id="1891377540">
                                              <w:marLeft w:val="0"/>
                                              <w:marRight w:val="0"/>
                                              <w:marTop w:val="0"/>
                                              <w:marBottom w:val="0"/>
                                              <w:divBdr>
                                                <w:top w:val="none" w:sz="0" w:space="0" w:color="auto"/>
                                                <w:left w:val="none" w:sz="0" w:space="0" w:color="auto"/>
                                                <w:bottom w:val="none" w:sz="0" w:space="0" w:color="auto"/>
                                                <w:right w:val="none" w:sz="0" w:space="0" w:color="auto"/>
                                              </w:divBdr>
                                              <w:divsChild>
                                                <w:div w:id="1891377549">
                                                  <w:marLeft w:val="0"/>
                                                  <w:marRight w:val="0"/>
                                                  <w:marTop w:val="0"/>
                                                  <w:marBottom w:val="0"/>
                                                  <w:divBdr>
                                                    <w:top w:val="none" w:sz="0" w:space="0" w:color="auto"/>
                                                    <w:left w:val="none" w:sz="0" w:space="0" w:color="auto"/>
                                                    <w:bottom w:val="none" w:sz="0" w:space="0" w:color="auto"/>
                                                    <w:right w:val="none" w:sz="0" w:space="0" w:color="auto"/>
                                                  </w:divBdr>
                                                  <w:divsChild>
                                                    <w:div w:id="1891377609">
                                                      <w:marLeft w:val="0"/>
                                                      <w:marRight w:val="0"/>
                                                      <w:marTop w:val="0"/>
                                                      <w:marBottom w:val="0"/>
                                                      <w:divBdr>
                                                        <w:top w:val="none" w:sz="0" w:space="0" w:color="auto"/>
                                                        <w:left w:val="none" w:sz="0" w:space="0" w:color="auto"/>
                                                        <w:bottom w:val="none" w:sz="0" w:space="0" w:color="auto"/>
                                                        <w:right w:val="none" w:sz="0" w:space="0" w:color="auto"/>
                                                      </w:divBdr>
                                                      <w:divsChild>
                                                        <w:div w:id="1891377197">
                                                          <w:marLeft w:val="0"/>
                                                          <w:marRight w:val="0"/>
                                                          <w:marTop w:val="0"/>
                                                          <w:marBottom w:val="0"/>
                                                          <w:divBdr>
                                                            <w:top w:val="none" w:sz="0" w:space="0" w:color="auto"/>
                                                            <w:left w:val="none" w:sz="0" w:space="0" w:color="auto"/>
                                                            <w:bottom w:val="none" w:sz="0" w:space="0" w:color="auto"/>
                                                            <w:right w:val="none" w:sz="0" w:space="0" w:color="auto"/>
                                                          </w:divBdr>
                                                          <w:divsChild>
                                                            <w:div w:id="1891377216">
                                                              <w:marLeft w:val="0"/>
                                                              <w:marRight w:val="0"/>
                                                              <w:marTop w:val="0"/>
                                                              <w:marBottom w:val="0"/>
                                                              <w:divBdr>
                                                                <w:top w:val="none" w:sz="0" w:space="0" w:color="auto"/>
                                                                <w:left w:val="none" w:sz="0" w:space="0" w:color="auto"/>
                                                                <w:bottom w:val="none" w:sz="0" w:space="0" w:color="auto"/>
                                                                <w:right w:val="none" w:sz="0" w:space="0" w:color="auto"/>
                                                              </w:divBdr>
                                                              <w:divsChild>
                                                                <w:div w:id="1891377146">
                                                                  <w:marLeft w:val="0"/>
                                                                  <w:marRight w:val="0"/>
                                                                  <w:marTop w:val="0"/>
                                                                  <w:marBottom w:val="0"/>
                                                                  <w:divBdr>
                                                                    <w:top w:val="none" w:sz="0" w:space="0" w:color="auto"/>
                                                                    <w:left w:val="none" w:sz="0" w:space="0" w:color="auto"/>
                                                                    <w:bottom w:val="none" w:sz="0" w:space="0" w:color="auto"/>
                                                                    <w:right w:val="none" w:sz="0" w:space="0" w:color="auto"/>
                                                                  </w:divBdr>
                                                                  <w:divsChild>
                                                                    <w:div w:id="1891377568">
                                                                      <w:marLeft w:val="0"/>
                                                                      <w:marRight w:val="0"/>
                                                                      <w:marTop w:val="0"/>
                                                                      <w:marBottom w:val="0"/>
                                                                      <w:divBdr>
                                                                        <w:top w:val="none" w:sz="0" w:space="0" w:color="auto"/>
                                                                        <w:left w:val="none" w:sz="0" w:space="0" w:color="auto"/>
                                                                        <w:bottom w:val="none" w:sz="0" w:space="0" w:color="auto"/>
                                                                        <w:right w:val="none" w:sz="0" w:space="0" w:color="auto"/>
                                                                      </w:divBdr>
                                                                      <w:divsChild>
                                                                        <w:div w:id="1891377472">
                                                                          <w:marLeft w:val="0"/>
                                                                          <w:marRight w:val="0"/>
                                                                          <w:marTop w:val="0"/>
                                                                          <w:marBottom w:val="0"/>
                                                                          <w:divBdr>
                                                                            <w:top w:val="none" w:sz="0" w:space="0" w:color="auto"/>
                                                                            <w:left w:val="none" w:sz="0" w:space="0" w:color="auto"/>
                                                                            <w:bottom w:val="none" w:sz="0" w:space="0" w:color="auto"/>
                                                                            <w:right w:val="none" w:sz="0" w:space="0" w:color="auto"/>
                                                                          </w:divBdr>
                                                                          <w:divsChild>
                                                                            <w:div w:id="1891377137">
                                                                              <w:marLeft w:val="0"/>
                                                                              <w:marRight w:val="0"/>
                                                                              <w:marTop w:val="0"/>
                                                                              <w:marBottom w:val="0"/>
                                                                              <w:divBdr>
                                                                                <w:top w:val="none" w:sz="0" w:space="0" w:color="auto"/>
                                                                                <w:left w:val="none" w:sz="0" w:space="0" w:color="auto"/>
                                                                                <w:bottom w:val="none" w:sz="0" w:space="0" w:color="auto"/>
                                                                                <w:right w:val="none" w:sz="0" w:space="0" w:color="auto"/>
                                                                              </w:divBdr>
                                                                              <w:divsChild>
                                                                                <w:div w:id="1891377652">
                                                                                  <w:marLeft w:val="0"/>
                                                                                  <w:marRight w:val="0"/>
                                                                                  <w:marTop w:val="0"/>
                                                                                  <w:marBottom w:val="0"/>
                                                                                  <w:divBdr>
                                                                                    <w:top w:val="none" w:sz="0" w:space="0" w:color="auto"/>
                                                                                    <w:left w:val="none" w:sz="0" w:space="0" w:color="auto"/>
                                                                                    <w:bottom w:val="none" w:sz="0" w:space="0" w:color="auto"/>
                                                                                    <w:right w:val="none" w:sz="0" w:space="0" w:color="auto"/>
                                                                                  </w:divBdr>
                                                                                  <w:divsChild>
                                                                                    <w:div w:id="1891377135">
                                                                                      <w:marLeft w:val="0"/>
                                                                                      <w:marRight w:val="0"/>
                                                                                      <w:marTop w:val="0"/>
                                                                                      <w:marBottom w:val="0"/>
                                                                                      <w:divBdr>
                                                                                        <w:top w:val="none" w:sz="0" w:space="0" w:color="auto"/>
                                                                                        <w:left w:val="none" w:sz="0" w:space="0" w:color="auto"/>
                                                                                        <w:bottom w:val="none" w:sz="0" w:space="0" w:color="auto"/>
                                                                                        <w:right w:val="none" w:sz="0" w:space="0" w:color="auto"/>
                                                                                      </w:divBdr>
                                                                                      <w:divsChild>
                                                                                        <w:div w:id="1891377758">
                                                                                          <w:marLeft w:val="0"/>
                                                                                          <w:marRight w:val="0"/>
                                                                                          <w:marTop w:val="0"/>
                                                                                          <w:marBottom w:val="0"/>
                                                                                          <w:divBdr>
                                                                                            <w:top w:val="none" w:sz="0" w:space="0" w:color="auto"/>
                                                                                            <w:left w:val="none" w:sz="0" w:space="0" w:color="auto"/>
                                                                                            <w:bottom w:val="none" w:sz="0" w:space="0" w:color="auto"/>
                                                                                            <w:right w:val="none" w:sz="0" w:space="0" w:color="auto"/>
                                                                                          </w:divBdr>
                                                                                          <w:divsChild>
                                                                                            <w:div w:id="1891377332">
                                                                                              <w:marLeft w:val="0"/>
                                                                                              <w:marRight w:val="0"/>
                                                                                              <w:marTop w:val="0"/>
                                                                                              <w:marBottom w:val="0"/>
                                                                                              <w:divBdr>
                                                                                                <w:top w:val="none" w:sz="0" w:space="0" w:color="auto"/>
                                                                                                <w:left w:val="none" w:sz="0" w:space="0" w:color="auto"/>
                                                                                                <w:bottom w:val="none" w:sz="0" w:space="0" w:color="auto"/>
                                                                                                <w:right w:val="none" w:sz="0" w:space="0" w:color="auto"/>
                                                                                              </w:divBdr>
                                                                                              <w:divsChild>
                                                                                                <w:div w:id="1891377234">
                                                                                                  <w:marLeft w:val="0"/>
                                                                                                  <w:marRight w:val="0"/>
                                                                                                  <w:marTop w:val="0"/>
                                                                                                  <w:marBottom w:val="0"/>
                                                                                                  <w:divBdr>
                                                                                                    <w:top w:val="none" w:sz="0" w:space="0" w:color="auto"/>
                                                                                                    <w:left w:val="none" w:sz="0" w:space="0" w:color="auto"/>
                                                                                                    <w:bottom w:val="none" w:sz="0" w:space="0" w:color="auto"/>
                                                                                                    <w:right w:val="none" w:sz="0" w:space="0" w:color="auto"/>
                                                                                                  </w:divBdr>
                                                                                                  <w:divsChild>
                                                                                                    <w:div w:id="1891377237">
                                                                                                      <w:marLeft w:val="0"/>
                                                                                                      <w:marRight w:val="0"/>
                                                                                                      <w:marTop w:val="0"/>
                                                                                                      <w:marBottom w:val="0"/>
                                                                                                      <w:divBdr>
                                                                                                        <w:top w:val="none" w:sz="0" w:space="0" w:color="auto"/>
                                                                                                        <w:left w:val="none" w:sz="0" w:space="0" w:color="auto"/>
                                                                                                        <w:bottom w:val="none" w:sz="0" w:space="0" w:color="auto"/>
                                                                                                        <w:right w:val="none" w:sz="0" w:space="0" w:color="auto"/>
                                                                                                      </w:divBdr>
                                                                                                      <w:divsChild>
                                                                                                        <w:div w:id="1891377674">
                                                                                                          <w:marLeft w:val="0"/>
                                                                                                          <w:marRight w:val="0"/>
                                                                                                          <w:marTop w:val="0"/>
                                                                                                          <w:marBottom w:val="0"/>
                                                                                                          <w:divBdr>
                                                                                                            <w:top w:val="none" w:sz="0" w:space="0" w:color="auto"/>
                                                                                                            <w:left w:val="none" w:sz="0" w:space="0" w:color="auto"/>
                                                                                                            <w:bottom w:val="none" w:sz="0" w:space="0" w:color="auto"/>
                                                                                                            <w:right w:val="none" w:sz="0" w:space="0" w:color="auto"/>
                                                                                                          </w:divBdr>
                                                                                                          <w:divsChild>
                                                                                                            <w:div w:id="1891377445">
                                                                                                              <w:marLeft w:val="0"/>
                                                                                                              <w:marRight w:val="0"/>
                                                                                                              <w:marTop w:val="0"/>
                                                                                                              <w:marBottom w:val="0"/>
                                                                                                              <w:divBdr>
                                                                                                                <w:top w:val="none" w:sz="0" w:space="0" w:color="auto"/>
                                                                                                                <w:left w:val="none" w:sz="0" w:space="0" w:color="auto"/>
                                                                                                                <w:bottom w:val="none" w:sz="0" w:space="0" w:color="auto"/>
                                                                                                                <w:right w:val="none" w:sz="0" w:space="0" w:color="auto"/>
                                                                                                              </w:divBdr>
                                                                                                              <w:divsChild>
                                                                                                                <w:div w:id="1891377188">
                                                                                                                  <w:marLeft w:val="0"/>
                                                                                                                  <w:marRight w:val="0"/>
                                                                                                                  <w:marTop w:val="0"/>
                                                                                                                  <w:marBottom w:val="0"/>
                                                                                                                  <w:divBdr>
                                                                                                                    <w:top w:val="none" w:sz="0" w:space="0" w:color="auto"/>
                                                                                                                    <w:left w:val="none" w:sz="0" w:space="0" w:color="auto"/>
                                                                                                                    <w:bottom w:val="none" w:sz="0" w:space="0" w:color="auto"/>
                                                                                                                    <w:right w:val="none" w:sz="0" w:space="0" w:color="auto"/>
                                                                                                                  </w:divBdr>
                                                                                                                  <w:divsChild>
                                                                                                                    <w:div w:id="1891377404">
                                                                                                                      <w:marLeft w:val="0"/>
                                                                                                                      <w:marRight w:val="0"/>
                                                                                                                      <w:marTop w:val="0"/>
                                                                                                                      <w:marBottom w:val="0"/>
                                                                                                                      <w:divBdr>
                                                                                                                        <w:top w:val="none" w:sz="0" w:space="0" w:color="auto"/>
                                                                                                                        <w:left w:val="none" w:sz="0" w:space="0" w:color="auto"/>
                                                                                                                        <w:bottom w:val="none" w:sz="0" w:space="0" w:color="auto"/>
                                                                                                                        <w:right w:val="none" w:sz="0" w:space="0" w:color="auto"/>
                                                                                                                      </w:divBdr>
                                                                                                                      <w:divsChild>
                                                                                                                        <w:div w:id="1891377139">
                                                                                                                          <w:marLeft w:val="0"/>
                                                                                                                          <w:marRight w:val="0"/>
                                                                                                                          <w:marTop w:val="0"/>
                                                                                                                          <w:marBottom w:val="0"/>
                                                                                                                          <w:divBdr>
                                                                                                                            <w:top w:val="none" w:sz="0" w:space="0" w:color="auto"/>
                                                                                                                            <w:left w:val="none" w:sz="0" w:space="0" w:color="auto"/>
                                                                                                                            <w:bottom w:val="none" w:sz="0" w:space="0" w:color="auto"/>
                                                                                                                            <w:right w:val="none" w:sz="0" w:space="0" w:color="auto"/>
                                                                                                                          </w:divBdr>
                                                                                                                          <w:divsChild>
                                                                                                                            <w:div w:id="1891377422">
                                                                                                                              <w:marLeft w:val="0"/>
                                                                                                                              <w:marRight w:val="0"/>
                                                                                                                              <w:marTop w:val="0"/>
                                                                                                                              <w:marBottom w:val="0"/>
                                                                                                                              <w:divBdr>
                                                                                                                                <w:top w:val="none" w:sz="0" w:space="0" w:color="auto"/>
                                                                                                                                <w:left w:val="none" w:sz="0" w:space="0" w:color="auto"/>
                                                                                                                                <w:bottom w:val="none" w:sz="0" w:space="0" w:color="auto"/>
                                                                                                                                <w:right w:val="none" w:sz="0" w:space="0" w:color="auto"/>
                                                                                                                              </w:divBdr>
                                                                                                                              <w:divsChild>
                                                                                                                                <w:div w:id="1891377710">
                                                                                                                                  <w:marLeft w:val="0"/>
                                                                                                                                  <w:marRight w:val="0"/>
                                                                                                                                  <w:marTop w:val="0"/>
                                                                                                                                  <w:marBottom w:val="0"/>
                                                                                                                                  <w:divBdr>
                                                                                                                                    <w:top w:val="none" w:sz="0" w:space="0" w:color="auto"/>
                                                                                                                                    <w:left w:val="none" w:sz="0" w:space="0" w:color="auto"/>
                                                                                                                                    <w:bottom w:val="none" w:sz="0" w:space="0" w:color="auto"/>
                                                                                                                                    <w:right w:val="none" w:sz="0" w:space="0" w:color="auto"/>
                                                                                                                                  </w:divBdr>
                                                                                                                                  <w:divsChild>
                                                                                                                                    <w:div w:id="1891377600">
                                                                                                                                      <w:marLeft w:val="0"/>
                                                                                                                                      <w:marRight w:val="0"/>
                                                                                                                                      <w:marTop w:val="0"/>
                                                                                                                                      <w:marBottom w:val="0"/>
                                                                                                                                      <w:divBdr>
                                                                                                                                        <w:top w:val="none" w:sz="0" w:space="0" w:color="auto"/>
                                                                                                                                        <w:left w:val="none" w:sz="0" w:space="0" w:color="auto"/>
                                                                                                                                        <w:bottom w:val="none" w:sz="0" w:space="0" w:color="auto"/>
                                                                                                                                        <w:right w:val="none" w:sz="0" w:space="0" w:color="auto"/>
                                                                                                                                      </w:divBdr>
                                                                                                                                      <w:divsChild>
                                                                                                                                        <w:div w:id="1891377165">
                                                                                                                                          <w:marLeft w:val="0"/>
                                                                                                                                          <w:marRight w:val="0"/>
                                                                                                                                          <w:marTop w:val="0"/>
                                                                                                                                          <w:marBottom w:val="0"/>
                                                                                                                                          <w:divBdr>
                                                                                                                                            <w:top w:val="none" w:sz="0" w:space="0" w:color="auto"/>
                                                                                                                                            <w:left w:val="none" w:sz="0" w:space="0" w:color="auto"/>
                                                                                                                                            <w:bottom w:val="none" w:sz="0" w:space="0" w:color="auto"/>
                                                                                                                                            <w:right w:val="none" w:sz="0" w:space="0" w:color="auto"/>
                                                                                                                                          </w:divBdr>
                                                                                                                                          <w:divsChild>
                                                                                                                                            <w:div w:id="1891377675">
                                                                                                                                              <w:marLeft w:val="0"/>
                                                                                                                                              <w:marRight w:val="0"/>
                                                                                                                                              <w:marTop w:val="0"/>
                                                                                                                                              <w:marBottom w:val="0"/>
                                                                                                                                              <w:divBdr>
                                                                                                                                                <w:top w:val="none" w:sz="0" w:space="0" w:color="auto"/>
                                                                                                                                                <w:left w:val="none" w:sz="0" w:space="0" w:color="auto"/>
                                                                                                                                                <w:bottom w:val="none" w:sz="0" w:space="0" w:color="auto"/>
                                                                                                                                                <w:right w:val="none" w:sz="0" w:space="0" w:color="auto"/>
                                                                                                                                              </w:divBdr>
                                                                                                                                              <w:divsChild>
                                                                                                                                                <w:div w:id="1891377459">
                                                                                                                                                  <w:marLeft w:val="0"/>
                                                                                                                                                  <w:marRight w:val="0"/>
                                                                                                                                                  <w:marTop w:val="0"/>
                                                                                                                                                  <w:marBottom w:val="0"/>
                                                                                                                                                  <w:divBdr>
                                                                                                                                                    <w:top w:val="none" w:sz="0" w:space="0" w:color="auto"/>
                                                                                                                                                    <w:left w:val="none" w:sz="0" w:space="0" w:color="auto"/>
                                                                                                                                                    <w:bottom w:val="none" w:sz="0" w:space="0" w:color="auto"/>
                                                                                                                                                    <w:right w:val="none" w:sz="0" w:space="0" w:color="auto"/>
                                                                                                                                                  </w:divBdr>
                                                                                                                                                  <w:divsChild>
                                                                                                                                                    <w:div w:id="1891377074">
                                                                                                                                                      <w:marLeft w:val="0"/>
                                                                                                                                                      <w:marRight w:val="0"/>
                                                                                                                                                      <w:marTop w:val="0"/>
                                                                                                                                                      <w:marBottom w:val="0"/>
                                                                                                                                                      <w:divBdr>
                                                                                                                                                        <w:top w:val="none" w:sz="0" w:space="0" w:color="auto"/>
                                                                                                                                                        <w:left w:val="none" w:sz="0" w:space="0" w:color="auto"/>
                                                                                                                                                        <w:bottom w:val="none" w:sz="0" w:space="0" w:color="auto"/>
                                                                                                                                                        <w:right w:val="none" w:sz="0" w:space="0" w:color="auto"/>
                                                                                                                                                      </w:divBdr>
                                                                                                                                                      <w:divsChild>
                                                                                                                                                        <w:div w:id="1891377684">
                                                                                                                                                          <w:marLeft w:val="0"/>
                                                                                                                                                          <w:marRight w:val="0"/>
                                                                                                                                                          <w:marTop w:val="0"/>
                                                                                                                                                          <w:marBottom w:val="0"/>
                                                                                                                                                          <w:divBdr>
                                                                                                                                                            <w:top w:val="none" w:sz="0" w:space="0" w:color="auto"/>
                                                                                                                                                            <w:left w:val="none" w:sz="0" w:space="0" w:color="auto"/>
                                                                                                                                                            <w:bottom w:val="none" w:sz="0" w:space="0" w:color="auto"/>
                                                                                                                                                            <w:right w:val="none" w:sz="0" w:space="0" w:color="auto"/>
                                                                                                                                                          </w:divBdr>
                                                                                                                                                          <w:divsChild>
                                                                                                                                                            <w:div w:id="1891377355">
                                                                                                                                                              <w:marLeft w:val="0"/>
                                                                                                                                                              <w:marRight w:val="0"/>
                                                                                                                                                              <w:marTop w:val="0"/>
                                                                                                                                                              <w:marBottom w:val="0"/>
                                                                                                                                                              <w:divBdr>
                                                                                                                                                                <w:top w:val="none" w:sz="0" w:space="0" w:color="auto"/>
                                                                                                                                                                <w:left w:val="none" w:sz="0" w:space="0" w:color="auto"/>
                                                                                                                                                                <w:bottom w:val="none" w:sz="0" w:space="0" w:color="auto"/>
                                                                                                                                                                <w:right w:val="none" w:sz="0" w:space="0" w:color="auto"/>
                                                                                                                                                              </w:divBdr>
                                                                                                                                                              <w:divsChild>
                                                                                                                                                                <w:div w:id="1891377367">
                                                                                                                                                                  <w:marLeft w:val="0"/>
                                                                                                                                                                  <w:marRight w:val="0"/>
                                                                                                                                                                  <w:marTop w:val="0"/>
                                                                                                                                                                  <w:marBottom w:val="0"/>
                                                                                                                                                                  <w:divBdr>
                                                                                                                                                                    <w:top w:val="none" w:sz="0" w:space="0" w:color="auto"/>
                                                                                                                                                                    <w:left w:val="none" w:sz="0" w:space="0" w:color="auto"/>
                                                                                                                                                                    <w:bottom w:val="none" w:sz="0" w:space="0" w:color="auto"/>
                                                                                                                                                                    <w:right w:val="none" w:sz="0" w:space="0" w:color="auto"/>
                                                                                                                                                                  </w:divBdr>
                                                                                                                                                                  <w:divsChild>
                                                                                                                                                                    <w:div w:id="1891377566">
                                                                                                                                                                      <w:marLeft w:val="0"/>
                                                                                                                                                                      <w:marRight w:val="0"/>
                                                                                                                                                                      <w:marTop w:val="0"/>
                                                                                                                                                                      <w:marBottom w:val="0"/>
                                                                                                                                                                      <w:divBdr>
                                                                                                                                                                        <w:top w:val="none" w:sz="0" w:space="0" w:color="auto"/>
                                                                                                                                                                        <w:left w:val="none" w:sz="0" w:space="0" w:color="auto"/>
                                                                                                                                                                        <w:bottom w:val="none" w:sz="0" w:space="0" w:color="auto"/>
                                                                                                                                                                        <w:right w:val="none" w:sz="0" w:space="0" w:color="auto"/>
                                                                                                                                                                      </w:divBdr>
                                                                                                                                                                      <w:divsChild>
                                                                                                                                                                        <w:div w:id="1891377368">
                                                                                                                                                                          <w:marLeft w:val="0"/>
                                                                                                                                                                          <w:marRight w:val="0"/>
                                                                                                                                                                          <w:marTop w:val="0"/>
                                                                                                                                                                          <w:marBottom w:val="0"/>
                                                                                                                                                                          <w:divBdr>
                                                                                                                                                                            <w:top w:val="none" w:sz="0" w:space="0" w:color="auto"/>
                                                                                                                                                                            <w:left w:val="none" w:sz="0" w:space="0" w:color="auto"/>
                                                                                                                                                                            <w:bottom w:val="none" w:sz="0" w:space="0" w:color="auto"/>
                                                                                                                                                                            <w:right w:val="none" w:sz="0" w:space="0" w:color="auto"/>
                                                                                                                                                                          </w:divBdr>
                                                                                                                                                                          <w:divsChild>
                                                                                                                                                                            <w:div w:id="1891377678">
                                                                                                                                                                              <w:marLeft w:val="0"/>
                                                                                                                                                                              <w:marRight w:val="0"/>
                                                                                                                                                                              <w:marTop w:val="0"/>
                                                                                                                                                                              <w:marBottom w:val="0"/>
                                                                                                                                                                              <w:divBdr>
                                                                                                                                                                                <w:top w:val="none" w:sz="0" w:space="0" w:color="auto"/>
                                                                                                                                                                                <w:left w:val="none" w:sz="0" w:space="0" w:color="auto"/>
                                                                                                                                                                                <w:bottom w:val="none" w:sz="0" w:space="0" w:color="auto"/>
                                                                                                                                                                                <w:right w:val="none" w:sz="0" w:space="0" w:color="auto"/>
                                                                                                                                                                              </w:divBdr>
                                                                                                                                                                              <w:divsChild>
                                                                                                                                                                                <w:div w:id="1891377094">
                                                                                                                                                                                  <w:marLeft w:val="0"/>
                                                                                                                                                                                  <w:marRight w:val="0"/>
                                                                                                                                                                                  <w:marTop w:val="0"/>
                                                                                                                                                                                  <w:marBottom w:val="0"/>
                                                                                                                                                                                  <w:divBdr>
                                                                                                                                                                                    <w:top w:val="none" w:sz="0" w:space="0" w:color="auto"/>
                                                                                                                                                                                    <w:left w:val="none" w:sz="0" w:space="0" w:color="auto"/>
                                                                                                                                                                                    <w:bottom w:val="none" w:sz="0" w:space="0" w:color="auto"/>
                                                                                                                                                                                    <w:right w:val="none" w:sz="0" w:space="0" w:color="auto"/>
                                                                                                                                                                                  </w:divBdr>
                                                                                                                                                                                  <w:divsChild>
                                                                                                                                                                                    <w:div w:id="1891377205">
                                                                                                                                                                                      <w:marLeft w:val="0"/>
                                                                                                                                                                                      <w:marRight w:val="0"/>
                                                                                                                                                                                      <w:marTop w:val="0"/>
                                                                                                                                                                                      <w:marBottom w:val="0"/>
                                                                                                                                                                                      <w:divBdr>
                                                                                                                                                                                        <w:top w:val="none" w:sz="0" w:space="0" w:color="auto"/>
                                                                                                                                                                                        <w:left w:val="none" w:sz="0" w:space="0" w:color="auto"/>
                                                                                                                                                                                        <w:bottom w:val="none" w:sz="0" w:space="0" w:color="auto"/>
                                                                                                                                                                                        <w:right w:val="none" w:sz="0" w:space="0" w:color="auto"/>
                                                                                                                                                                                      </w:divBdr>
                                                                                                                                                                                      <w:divsChild>
                                                                                                                                                                                        <w:div w:id="1891377728">
                                                                                                                                                                                          <w:marLeft w:val="0"/>
                                                                                                                                                                                          <w:marRight w:val="0"/>
                                                                                                                                                                                          <w:marTop w:val="0"/>
                                                                                                                                                                                          <w:marBottom w:val="0"/>
                                                                                                                                                                                          <w:divBdr>
                                                                                                                                                                                            <w:top w:val="none" w:sz="0" w:space="0" w:color="auto"/>
                                                                                                                                                                                            <w:left w:val="none" w:sz="0" w:space="0" w:color="auto"/>
                                                                                                                                                                                            <w:bottom w:val="none" w:sz="0" w:space="0" w:color="auto"/>
                                                                                                                                                                                            <w:right w:val="none" w:sz="0" w:space="0" w:color="auto"/>
                                                                                                                                                                                          </w:divBdr>
                                                                                                                                                                                          <w:divsChild>
                                                                                                                                                                                            <w:div w:id="1891377157">
                                                                                                                                                                                              <w:marLeft w:val="0"/>
                                                                                                                                                                                              <w:marRight w:val="0"/>
                                                                                                                                                                                              <w:marTop w:val="0"/>
                                                                                                                                                                                              <w:marBottom w:val="0"/>
                                                                                                                                                                                              <w:divBdr>
                                                                                                                                                                                                <w:top w:val="none" w:sz="0" w:space="0" w:color="auto"/>
                                                                                                                                                                                                <w:left w:val="none" w:sz="0" w:space="0" w:color="auto"/>
                                                                                                                                                                                                <w:bottom w:val="none" w:sz="0" w:space="0" w:color="auto"/>
                                                                                                                                                                                                <w:right w:val="none" w:sz="0" w:space="0" w:color="auto"/>
                                                                                                                                                                                              </w:divBdr>
                                                                                                                                                                                              <w:divsChild>
                                                                                                                                                                                                <w:div w:id="1891377783">
                                                                                                                                                                                                  <w:marLeft w:val="0"/>
                                                                                                                                                                                                  <w:marRight w:val="0"/>
                                                                                                                                                                                                  <w:marTop w:val="0"/>
                                                                                                                                                                                                  <w:marBottom w:val="0"/>
                                                                                                                                                                                                  <w:divBdr>
                                                                                                                                                                                                    <w:top w:val="none" w:sz="0" w:space="0" w:color="auto"/>
                                                                                                                                                                                                    <w:left w:val="none" w:sz="0" w:space="0" w:color="auto"/>
                                                                                                                                                                                                    <w:bottom w:val="none" w:sz="0" w:space="0" w:color="auto"/>
                                                                                                                                                                                                    <w:right w:val="none" w:sz="0" w:space="0" w:color="auto"/>
                                                                                                                                                                                                  </w:divBdr>
                                                                                                                                                                                                  <w:divsChild>
                                                                                                                                                                                                    <w:div w:id="1891377242">
                                                                                                                                                                                                      <w:marLeft w:val="0"/>
                                                                                                                                                                                                      <w:marRight w:val="0"/>
                                                                                                                                                                                                      <w:marTop w:val="0"/>
                                                                                                                                                                                                      <w:marBottom w:val="0"/>
                                                                                                                                                                                                      <w:divBdr>
                                                                                                                                                                                                        <w:top w:val="none" w:sz="0" w:space="0" w:color="auto"/>
                                                                                                                                                                                                        <w:left w:val="none" w:sz="0" w:space="0" w:color="auto"/>
                                                                                                                                                                                                        <w:bottom w:val="none" w:sz="0" w:space="0" w:color="auto"/>
                                                                                                                                                                                                        <w:right w:val="none" w:sz="0" w:space="0" w:color="auto"/>
                                                                                                                                                                                                      </w:divBdr>
                                                                                                                                                                                                      <w:divsChild>
                                                                                                                                                                                                        <w:div w:id="1891377126">
                                                                                                                                                                                                          <w:marLeft w:val="0"/>
                                                                                                                                                                                                          <w:marRight w:val="0"/>
                                                                                                                                                                                                          <w:marTop w:val="0"/>
                                                                                                                                                                                                          <w:marBottom w:val="0"/>
                                                                                                                                                                                                          <w:divBdr>
                                                                                                                                                                                                            <w:top w:val="none" w:sz="0" w:space="0" w:color="auto"/>
                                                                                                                                                                                                            <w:left w:val="none" w:sz="0" w:space="0" w:color="auto"/>
                                                                                                                                                                                                            <w:bottom w:val="none" w:sz="0" w:space="0" w:color="auto"/>
                                                                                                                                                                                                            <w:right w:val="none" w:sz="0" w:space="0" w:color="auto"/>
                                                                                                                                                                                                          </w:divBdr>
                                                                                                                                                                                                          <w:divsChild>
                                                                                                                                                                                                            <w:div w:id="1891377338">
                                                                                                                                                                                                              <w:marLeft w:val="0"/>
                                                                                                                                                                                                              <w:marRight w:val="0"/>
                                                                                                                                                                                                              <w:marTop w:val="0"/>
                                                                                                                                                                                                              <w:marBottom w:val="0"/>
                                                                                                                                                                                                              <w:divBdr>
                                                                                                                                                                                                                <w:top w:val="none" w:sz="0" w:space="0" w:color="auto"/>
                                                                                                                                                                                                                <w:left w:val="none" w:sz="0" w:space="0" w:color="auto"/>
                                                                                                                                                                                                                <w:bottom w:val="none" w:sz="0" w:space="0" w:color="auto"/>
                                                                                                                                                                                                                <w:right w:val="none" w:sz="0" w:space="0" w:color="auto"/>
                                                                                                                                                                                                              </w:divBdr>
                                                                                                                                                                                                              <w:divsChild>
                                                                                                                                                                                                                <w:div w:id="1891377676">
                                                                                                                                                                                                                  <w:marLeft w:val="0"/>
                                                                                                                                                                                                                  <w:marRight w:val="0"/>
                                                                                                                                                                                                                  <w:marTop w:val="0"/>
                                                                                                                                                                                                                  <w:marBottom w:val="0"/>
                                                                                                                                                                                                                  <w:divBdr>
                                                                                                                                                                                                                    <w:top w:val="none" w:sz="0" w:space="0" w:color="auto"/>
                                                                                                                                                                                                                    <w:left w:val="none" w:sz="0" w:space="0" w:color="auto"/>
                                                                                                                                                                                                                    <w:bottom w:val="none" w:sz="0" w:space="0" w:color="auto"/>
                                                                                                                                                                                                                    <w:right w:val="none" w:sz="0" w:space="0" w:color="auto"/>
                                                                                                                                                                                                                  </w:divBdr>
                                                                                                                                                                                                                  <w:divsChild>
                                                                                                                                                                                                                    <w:div w:id="1891377561">
                                                                                                                                                                                                                      <w:marLeft w:val="0"/>
                                                                                                                                                                                                                      <w:marRight w:val="0"/>
                                                                                                                                                                                                                      <w:marTop w:val="0"/>
                                                                                                                                                                                                                      <w:marBottom w:val="0"/>
                                                                                                                                                                                                                      <w:divBdr>
                                                                                                                                                                                                                        <w:top w:val="none" w:sz="0" w:space="0" w:color="auto"/>
                                                                                                                                                                                                                        <w:left w:val="none" w:sz="0" w:space="0" w:color="auto"/>
                                                                                                                                                                                                                        <w:bottom w:val="none" w:sz="0" w:space="0" w:color="auto"/>
                                                                                                                                                                                                                        <w:right w:val="none" w:sz="0" w:space="0" w:color="auto"/>
                                                                                                                                                                                                                      </w:divBdr>
                                                                                                                                                                                                                      <w:divsChild>
                                                                                                                                                                                                                        <w:div w:id="1891377229">
                                                                                                                                                                                                                          <w:marLeft w:val="0"/>
                                                                                                                                                                                                                          <w:marRight w:val="0"/>
                                                                                                                                                                                                                          <w:marTop w:val="0"/>
                                                                                                                                                                                                                          <w:marBottom w:val="0"/>
                                                                                                                                                                                                                          <w:divBdr>
                                                                                                                                                                                                                            <w:top w:val="none" w:sz="0" w:space="0" w:color="auto"/>
                                                                                                                                                                                                                            <w:left w:val="none" w:sz="0" w:space="0" w:color="auto"/>
                                                                                                                                                                                                                            <w:bottom w:val="none" w:sz="0" w:space="0" w:color="auto"/>
                                                                                                                                                                                                                            <w:right w:val="none" w:sz="0" w:space="0" w:color="auto"/>
                                                                                                                                                                                                                          </w:divBdr>
                                                                                                                                                                                                                          <w:divsChild>
                                                                                                                                                                                                                            <w:div w:id="1891377530">
                                                                                                                                                                                                                              <w:marLeft w:val="0"/>
                                                                                                                                                                                                                              <w:marRight w:val="0"/>
                                                                                                                                                                                                                              <w:marTop w:val="0"/>
                                                                                                                                                                                                                              <w:marBottom w:val="0"/>
                                                                                                                                                                                                                              <w:divBdr>
                                                                                                                                                                                                                                <w:top w:val="none" w:sz="0" w:space="0" w:color="auto"/>
                                                                                                                                                                                                                                <w:left w:val="none" w:sz="0" w:space="0" w:color="auto"/>
                                                                                                                                                                                                                                <w:bottom w:val="none" w:sz="0" w:space="0" w:color="auto"/>
                                                                                                                                                                                                                                <w:right w:val="none" w:sz="0" w:space="0" w:color="auto"/>
                                                                                                                                                                                                                              </w:divBdr>
                                                                                                                                                                                                                              <w:divsChild>
                                                                                                                                                                                                                                <w:div w:id="1891377509">
                                                                                                                                                                                                                                  <w:marLeft w:val="0"/>
                                                                                                                                                                                                                                  <w:marRight w:val="0"/>
                                                                                                                                                                                                                                  <w:marTop w:val="0"/>
                                                                                                                                                                                                                                  <w:marBottom w:val="0"/>
                                                                                                                                                                                                                                  <w:divBdr>
                                                                                                                                                                                                                                    <w:top w:val="none" w:sz="0" w:space="0" w:color="auto"/>
                                                                                                                                                                                                                                    <w:left w:val="none" w:sz="0" w:space="0" w:color="auto"/>
                                                                                                                                                                                                                                    <w:bottom w:val="none" w:sz="0" w:space="0" w:color="auto"/>
                                                                                                                                                                                                                                    <w:right w:val="none" w:sz="0" w:space="0" w:color="auto"/>
                                                                                                                                                                                                                                  </w:divBdr>
                                                                                                                                                                                                                                  <w:divsChild>
                                                                                                                                                                                                                                    <w:div w:id="1891377167">
                                                                                                                                                                                                                                      <w:marLeft w:val="0"/>
                                                                                                                                                                                                                                      <w:marRight w:val="0"/>
                                                                                                                                                                                                                                      <w:marTop w:val="0"/>
                                                                                                                                                                                                                                      <w:marBottom w:val="0"/>
                                                                                                                                                                                                                                      <w:divBdr>
                                                                                                                                                                                                                                        <w:top w:val="none" w:sz="0" w:space="0" w:color="auto"/>
                                                                                                                                                                                                                                        <w:left w:val="none" w:sz="0" w:space="0" w:color="auto"/>
                                                                                                                                                                                                                                        <w:bottom w:val="none" w:sz="0" w:space="0" w:color="auto"/>
                                                                                                                                                                                                                                        <w:right w:val="none" w:sz="0" w:space="0" w:color="auto"/>
                                                                                                                                                                                                                                      </w:divBdr>
                                                                                                                                                                                                                                      <w:divsChild>
                                                                                                                                                                                                                                        <w:div w:id="1891377337">
                                                                                                                                                                                                                                          <w:marLeft w:val="0"/>
                                                                                                                                                                                                                                          <w:marRight w:val="0"/>
                                                                                                                                                                                                                                          <w:marTop w:val="0"/>
                                                                                                                                                                                                                                          <w:marBottom w:val="0"/>
                                                                                                                                                                                                                                          <w:divBdr>
                                                                                                                                                                                                                                            <w:top w:val="none" w:sz="0" w:space="0" w:color="auto"/>
                                                                                                                                                                                                                                            <w:left w:val="none" w:sz="0" w:space="0" w:color="auto"/>
                                                                                                                                                                                                                                            <w:bottom w:val="none" w:sz="0" w:space="0" w:color="auto"/>
                                                                                                                                                                                                                                            <w:right w:val="none" w:sz="0" w:space="0" w:color="auto"/>
                                                                                                                                                                                                                                          </w:divBdr>
                                                                                                                                                                                                                                          <w:divsChild>
                                                                                                                                                                                                                                            <w:div w:id="1891377672">
                                                                                                                                                                                                                                              <w:marLeft w:val="0"/>
                                                                                                                                                                                                                                              <w:marRight w:val="0"/>
                                                                                                                                                                                                                                              <w:marTop w:val="0"/>
                                                                                                                                                                                                                                              <w:marBottom w:val="0"/>
                                                                                                                                                                                                                                              <w:divBdr>
                                                                                                                                                                                                                                                <w:top w:val="none" w:sz="0" w:space="0" w:color="auto"/>
                                                                                                                                                                                                                                                <w:left w:val="none" w:sz="0" w:space="0" w:color="auto"/>
                                                                                                                                                                                                                                                <w:bottom w:val="none" w:sz="0" w:space="0" w:color="auto"/>
                                                                                                                                                                                                                                                <w:right w:val="none" w:sz="0" w:space="0" w:color="auto"/>
                                                                                                                                                                                                                                              </w:divBdr>
                                                                                                                                                                                                                                              <w:divsChild>
                                                                                                                                                                                                                                                <w:div w:id="1891377776">
                                                                                                                                                                                                                                                  <w:marLeft w:val="0"/>
                                                                                                                                                                                                                                                  <w:marRight w:val="0"/>
                                                                                                                                                                                                                                                  <w:marTop w:val="0"/>
                                                                                                                                                                                                                                                  <w:marBottom w:val="0"/>
                                                                                                                                                                                                                                                  <w:divBdr>
                                                                                                                                                                                                                                                    <w:top w:val="none" w:sz="0" w:space="0" w:color="auto"/>
                                                                                                                                                                                                                                                    <w:left w:val="none" w:sz="0" w:space="0" w:color="auto"/>
                                                                                                                                                                                                                                                    <w:bottom w:val="none" w:sz="0" w:space="0" w:color="auto"/>
                                                                                                                                                                                                                                                    <w:right w:val="none" w:sz="0" w:space="0" w:color="auto"/>
                                                                                                                                                                                                                                                  </w:divBdr>
                                                                                                                                                                                                                                                  <w:divsChild>
                                                                                                                                                                                                                                                    <w:div w:id="1891377179">
                                                                                                                                                                                                                                                      <w:marLeft w:val="0"/>
                                                                                                                                                                                                                                                      <w:marRight w:val="0"/>
                                                                                                                                                                                                                                                      <w:marTop w:val="0"/>
                                                                                                                                                                                                                                                      <w:marBottom w:val="0"/>
                                                                                                                                                                                                                                                      <w:divBdr>
                                                                                                                                                                                                                                                        <w:top w:val="none" w:sz="0" w:space="0" w:color="auto"/>
                                                                                                                                                                                                                                                        <w:left w:val="none" w:sz="0" w:space="0" w:color="auto"/>
                                                                                                                                                                                                                                                        <w:bottom w:val="none" w:sz="0" w:space="0" w:color="auto"/>
                                                                                                                                                                                                                                                        <w:right w:val="none" w:sz="0" w:space="0" w:color="auto"/>
                                                                                                                                                                                                                                                      </w:divBdr>
                                                                                                                                                                                                                                                      <w:divsChild>
                                                                                                                                                                                                                                                        <w:div w:id="1891377341">
                                                                                                                                                                                                                                                          <w:marLeft w:val="0"/>
                                                                                                                                                                                                                                                          <w:marRight w:val="0"/>
                                                                                                                                                                                                                                                          <w:marTop w:val="0"/>
                                                                                                                                                                                                                                                          <w:marBottom w:val="0"/>
                                                                                                                                                                                                                                                          <w:divBdr>
                                                                                                                                                                                                                                                            <w:top w:val="none" w:sz="0" w:space="0" w:color="auto"/>
                                                                                                                                                                                                                                                            <w:left w:val="none" w:sz="0" w:space="0" w:color="auto"/>
                                                                                                                                                                                                                                                            <w:bottom w:val="none" w:sz="0" w:space="0" w:color="auto"/>
                                                                                                                                                                                                                                                            <w:right w:val="none" w:sz="0" w:space="0" w:color="auto"/>
                                                                                                                                                                                                                                                          </w:divBdr>
                                                                                                                                                                                                                                                          <w:divsChild>
                                                                                                                                                                                                                                                            <w:div w:id="1891377605">
                                                                                                                                                                                                                                                              <w:marLeft w:val="0"/>
                                                                                                                                                                                                                                                              <w:marRight w:val="0"/>
                                                                                                                                                                                                                                                              <w:marTop w:val="0"/>
                                                                                                                                                                                                                                                              <w:marBottom w:val="0"/>
                                                                                                                                                                                                                                                              <w:divBdr>
                                                                                                                                                                                                                                                                <w:top w:val="none" w:sz="0" w:space="0" w:color="auto"/>
                                                                                                                                                                                                                                                                <w:left w:val="none" w:sz="0" w:space="0" w:color="auto"/>
                                                                                                                                                                                                                                                                <w:bottom w:val="none" w:sz="0" w:space="0" w:color="auto"/>
                                                                                                                                                                                                                                                                <w:right w:val="none" w:sz="0" w:space="0" w:color="auto"/>
                                                                                                                                                                                                                                                              </w:divBdr>
                                                                                                                                                                                                                                                              <w:divsChild>
                                                                                                                                                                                                                                                                <w:div w:id="1891377534">
                                                                                                                                                                                                                                                                  <w:marLeft w:val="0"/>
                                                                                                                                                                                                                                                                  <w:marRight w:val="0"/>
                                                                                                                                                                                                                                                                  <w:marTop w:val="0"/>
                                                                                                                                                                                                                                                                  <w:marBottom w:val="0"/>
                                                                                                                                                                                                                                                                  <w:divBdr>
                                                                                                                                                                                                                                                                    <w:top w:val="none" w:sz="0" w:space="0" w:color="auto"/>
                                                                                                                                                                                                                                                                    <w:left w:val="none" w:sz="0" w:space="0" w:color="auto"/>
                                                                                                                                                                                                                                                                    <w:bottom w:val="none" w:sz="0" w:space="0" w:color="auto"/>
                                                                                                                                                                                                                                                                    <w:right w:val="none" w:sz="0" w:space="0" w:color="auto"/>
                                                                                                                                                                                                                                                                  </w:divBdr>
                                                                                                                                                                                                                                                                  <w:divsChild>
                                                                                                                                                                                                                                                                    <w:div w:id="1891377582">
                                                                                                                                                                                                                                                                      <w:marLeft w:val="0"/>
                                                                                                                                                                                                                                                                      <w:marRight w:val="0"/>
                                                                                                                                                                                                                                                                      <w:marTop w:val="0"/>
                                                                                                                                                                                                                                                                      <w:marBottom w:val="0"/>
                                                                                                                                                                                                                                                                      <w:divBdr>
                                                                                                                                                                                                                                                                        <w:top w:val="none" w:sz="0" w:space="0" w:color="auto"/>
                                                                                                                                                                                                                                                                        <w:left w:val="none" w:sz="0" w:space="0" w:color="auto"/>
                                                                                                                                                                                                                                                                        <w:bottom w:val="none" w:sz="0" w:space="0" w:color="auto"/>
                                                                                                                                                                                                                                                                        <w:right w:val="none" w:sz="0" w:space="0" w:color="auto"/>
                                                                                                                                                                                                                                                                      </w:divBdr>
                                                                                                                                                                                                                                                                      <w:divsChild>
                                                                                                                                                                                                                                                                        <w:div w:id="1891377481">
                                                                                                                                                                                                                                                                          <w:marLeft w:val="0"/>
                                                                                                                                                                                                                                                                          <w:marRight w:val="0"/>
                                                                                                                                                                                                                                                                          <w:marTop w:val="0"/>
                                                                                                                                                                                                                                                                          <w:marBottom w:val="0"/>
                                                                                                                                                                                                                                                                          <w:divBdr>
                                                                                                                                                                                                                                                                            <w:top w:val="none" w:sz="0" w:space="0" w:color="auto"/>
                                                                                                                                                                                                                                                                            <w:left w:val="none" w:sz="0" w:space="0" w:color="auto"/>
                                                                                                                                                                                                                                                                            <w:bottom w:val="none" w:sz="0" w:space="0" w:color="auto"/>
                                                                                                                                                                                                                                                                            <w:right w:val="none" w:sz="0" w:space="0" w:color="auto"/>
                                                                                                                                                                                                                                                                          </w:divBdr>
                                                                                                                                                                                                                                                                          <w:divsChild>
                                                                                                                                                                                                                                                                            <w:div w:id="1891377613">
                                                                                                                                                                                                                                                                              <w:marLeft w:val="0"/>
                                                                                                                                                                                                                                                                              <w:marRight w:val="0"/>
                                                                                                                                                                                                                                                                              <w:marTop w:val="0"/>
                                                                                                                                                                                                                                                                              <w:marBottom w:val="0"/>
                                                                                                                                                                                                                                                                              <w:divBdr>
                                                                                                                                                                                                                                                                                <w:top w:val="none" w:sz="0" w:space="0" w:color="auto"/>
                                                                                                                                                                                                                                                                                <w:left w:val="none" w:sz="0" w:space="0" w:color="auto"/>
                                                                                                                                                                                                                                                                                <w:bottom w:val="none" w:sz="0" w:space="0" w:color="auto"/>
                                                                                                                                                                                                                                                                                <w:right w:val="none" w:sz="0" w:space="0" w:color="auto"/>
                                                                                                                                                                                                                                                                              </w:divBdr>
                                                                                                                                                                                                                                                                              <w:divsChild>
                                                                                                                                                                                                                                                                                <w:div w:id="1891377376">
                                                                                                                                                                                                                                                                                  <w:marLeft w:val="0"/>
                                                                                                                                                                                                                                                                                  <w:marRight w:val="0"/>
                                                                                                                                                                                                                                                                                  <w:marTop w:val="0"/>
                                                                                                                                                                                                                                                                                  <w:marBottom w:val="0"/>
                                                                                                                                                                                                                                                                                  <w:divBdr>
                                                                                                                                                                                                                                                                                    <w:top w:val="none" w:sz="0" w:space="0" w:color="auto"/>
                                                                                                                                                                                                                                                                                    <w:left w:val="none" w:sz="0" w:space="0" w:color="auto"/>
                                                                                                                                                                                                                                                                                    <w:bottom w:val="none" w:sz="0" w:space="0" w:color="auto"/>
                                                                                                                                                                                                                                                                                    <w:right w:val="none" w:sz="0" w:space="0" w:color="auto"/>
                                                                                                                                                                                                                                                                                  </w:divBdr>
                                                                                                                                                                                                                                                                                  <w:divsChild>
                                                                                                                                                                                                                                                                                    <w:div w:id="1891377053">
                                                                                                                                                                                                                                                                                      <w:marLeft w:val="0"/>
                                                                                                                                                                                                                                                                                      <w:marRight w:val="0"/>
                                                                                                                                                                                                                                                                                      <w:marTop w:val="0"/>
                                                                                                                                                                                                                                                                                      <w:marBottom w:val="0"/>
                                                                                                                                                                                                                                                                                      <w:divBdr>
                                                                                                                                                                                                                                                                                        <w:top w:val="none" w:sz="0" w:space="0" w:color="auto"/>
                                                                                                                                                                                                                                                                                        <w:left w:val="none" w:sz="0" w:space="0" w:color="auto"/>
                                                                                                                                                                                                                                                                                        <w:bottom w:val="none" w:sz="0" w:space="0" w:color="auto"/>
                                                                                                                                                                                                                                                                                        <w:right w:val="none" w:sz="0" w:space="0" w:color="auto"/>
                                                                                                                                                                                                                                                                                      </w:divBdr>
                                                                                                                                                                                                                                                                                      <w:divsChild>
                                                                                                                                                                                                                                                                                        <w:div w:id="1891377746">
                                                                                                                                                                                                                                                                                          <w:marLeft w:val="0"/>
                                                                                                                                                                                                                                                                                          <w:marRight w:val="0"/>
                                                                                                                                                                                                                                                                                          <w:marTop w:val="0"/>
                                                                                                                                                                                                                                                                                          <w:marBottom w:val="0"/>
                                                                                                                                                                                                                                                                                          <w:divBdr>
                                                                                                                                                                                                                                                                                            <w:top w:val="none" w:sz="0" w:space="0" w:color="auto"/>
                                                                                                                                                                                                                                                                                            <w:left w:val="none" w:sz="0" w:space="0" w:color="auto"/>
                                                                                                                                                                                                                                                                                            <w:bottom w:val="none" w:sz="0" w:space="0" w:color="auto"/>
                                                                                                                                                                                                                                                                                            <w:right w:val="none" w:sz="0" w:space="0" w:color="auto"/>
                                                                                                                                                                                                                                                                                          </w:divBdr>
                                                                                                                                                                                                                                                                                        </w:div>
                                                                                                                                                                                                                                                                                      </w:divsChild>
                                                                                                                                                                                                                                                                                    </w:div>
                                                                                                                                                                                                                                                                                    <w:div w:id="1891377068">
                                                                                                                                                                                                                                                                                      <w:marLeft w:val="0"/>
                                                                                                                                                                                                                                                                                      <w:marRight w:val="0"/>
                                                                                                                                                                                                                                                                                      <w:marTop w:val="0"/>
                                                                                                                                                                                                                                                                                      <w:marBottom w:val="0"/>
                                                                                                                                                                                                                                                                                      <w:divBdr>
                                                                                                                                                                                                                                                                                        <w:top w:val="none" w:sz="0" w:space="0" w:color="auto"/>
                                                                                                                                                                                                                                                                                        <w:left w:val="none" w:sz="0" w:space="0" w:color="auto"/>
                                                                                                                                                                                                                                                                                        <w:bottom w:val="none" w:sz="0" w:space="0" w:color="auto"/>
                                                                                                                                                                                                                                                                                        <w:right w:val="none" w:sz="0" w:space="0" w:color="auto"/>
                                                                                                                                                                                                                                                                                      </w:divBdr>
                                                                                                                                                                                                                                                                                      <w:divsChild>
                                                                                                                                                                                                                                                                                        <w:div w:id="1891377424">
                                                                                                                                                                                                                                                                                          <w:marLeft w:val="0"/>
                                                                                                                                                                                                                                                                                          <w:marRight w:val="0"/>
                                                                                                                                                                                                                                                                                          <w:marTop w:val="0"/>
                                                                                                                                                                                                                                                                                          <w:marBottom w:val="0"/>
                                                                                                                                                                                                                                                                                          <w:divBdr>
                                                                                                                                                                                                                                                                                            <w:top w:val="none" w:sz="0" w:space="0" w:color="auto"/>
                                                                                                                                                                                                                                                                                            <w:left w:val="none" w:sz="0" w:space="0" w:color="auto"/>
                                                                                                                                                                                                                                                                                            <w:bottom w:val="none" w:sz="0" w:space="0" w:color="auto"/>
                                                                                                                                                                                                                                                                                            <w:right w:val="none" w:sz="0" w:space="0" w:color="auto"/>
                                                                                                                                                                                                                                                                                          </w:divBdr>
                                                                                                                                                                                                                                                                                        </w:div>
                                                                                                                                                                                                                                                                                      </w:divsChild>
                                                                                                                                                                                                                                                                                    </w:div>
                                                                                                                                                                                                                                                                                    <w:div w:id="1891377265">
                                                                                                                                                                                                                                                                                      <w:marLeft w:val="0"/>
                                                                                                                                                                                                                                                                                      <w:marRight w:val="0"/>
                                                                                                                                                                                                                                                                                      <w:marTop w:val="0"/>
                                                                                                                                                                                                                                                                                      <w:marBottom w:val="0"/>
                                                                                                                                                                                                                                                                                      <w:divBdr>
                                                                                                                                                                                                                                                                                        <w:top w:val="none" w:sz="0" w:space="0" w:color="auto"/>
                                                                                                                                                                                                                                                                                        <w:left w:val="none" w:sz="0" w:space="0" w:color="auto"/>
                                                                                                                                                                                                                                                                                        <w:bottom w:val="none" w:sz="0" w:space="0" w:color="auto"/>
                                                                                                                                                                                                                                                                                        <w:right w:val="none" w:sz="0" w:space="0" w:color="auto"/>
                                                                                                                                                                                                                                                                                      </w:divBdr>
                                                                                                                                                                                                                                                                                      <w:divsChild>
                                                                                                                                                                                                                                                                                        <w:div w:id="1891377442">
                                                                                                                                                                                                                                                                                          <w:marLeft w:val="0"/>
                                                                                                                                                                                                                                                                                          <w:marRight w:val="0"/>
                                                                                                                                                                                                                                                                                          <w:marTop w:val="0"/>
                                                                                                                                                                                                                                                                                          <w:marBottom w:val="0"/>
                                                                                                                                                                                                                                                                                          <w:divBdr>
                                                                                                                                                                                                                                                                                            <w:top w:val="none" w:sz="0" w:space="0" w:color="auto"/>
                                                                                                                                                                                                                                                                                            <w:left w:val="none" w:sz="0" w:space="0" w:color="auto"/>
                                                                                                                                                                                                                                                                                            <w:bottom w:val="none" w:sz="0" w:space="0" w:color="auto"/>
                                                                                                                                                                                                                                                                                            <w:right w:val="none" w:sz="0" w:space="0" w:color="auto"/>
                                                                                                                                                                                                                                                                                          </w:divBdr>
                                                                                                                                                                                                                                                                                        </w:div>
                                                                                                                                                                                                                                                                                      </w:divsChild>
                                                                                                                                                                                                                                                                                    </w:div>
                                                                                                                                                                                                                                                                                    <w:div w:id="1891377292">
                                                                                                                                                                                                                                                                                      <w:marLeft w:val="0"/>
                                                                                                                                                                                                                                                                                      <w:marRight w:val="0"/>
                                                                                                                                                                                                                                                                                      <w:marTop w:val="0"/>
                                                                                                                                                                                                                                                                                      <w:marBottom w:val="0"/>
                                                                                                                                                                                                                                                                                      <w:divBdr>
                                                                                                                                                                                                                                                                                        <w:top w:val="none" w:sz="0" w:space="0" w:color="auto"/>
                                                                                                                                                                                                                                                                                        <w:left w:val="none" w:sz="0" w:space="0" w:color="auto"/>
                                                                                                                                                                                                                                                                                        <w:bottom w:val="none" w:sz="0" w:space="0" w:color="auto"/>
                                                                                                                                                                                                                                                                                        <w:right w:val="none" w:sz="0" w:space="0" w:color="auto"/>
                                                                                                                                                                                                                                                                                      </w:divBdr>
                                                                                                                                                                                                                                                                                      <w:divsChild>
                                                                                                                                                                                                                                                                                        <w:div w:id="1891377764">
                                                                                                                                                                                                                                                                                          <w:marLeft w:val="0"/>
                                                                                                                                                                                                                                                                                          <w:marRight w:val="0"/>
                                                                                                                                                                                                                                                                                          <w:marTop w:val="0"/>
                                                                                                                                                                                                                                                                                          <w:marBottom w:val="0"/>
                                                                                                                                                                                                                                                                                          <w:divBdr>
                                                                                                                                                                                                                                                                                            <w:top w:val="none" w:sz="0" w:space="0" w:color="auto"/>
                                                                                                                                                                                                                                                                                            <w:left w:val="none" w:sz="0" w:space="0" w:color="auto"/>
                                                                                                                                                                                                                                                                                            <w:bottom w:val="none" w:sz="0" w:space="0" w:color="auto"/>
                                                                                                                                                                                                                                                                                            <w:right w:val="none" w:sz="0" w:space="0" w:color="auto"/>
                                                                                                                                                                                                                                                                                          </w:divBdr>
                                                                                                                                                                                                                                                                                        </w:div>
                                                                                                                                                                                                                                                                                      </w:divsChild>
                                                                                                                                                                                                                                                                                    </w:div>
                                                                                                                                                                                                                                                                                    <w:div w:id="1891377351">
                                                                                                                                                                                                                                                                                      <w:marLeft w:val="0"/>
                                                                                                                                                                                                                                                                                      <w:marRight w:val="0"/>
                                                                                                                                                                                                                                                                                      <w:marTop w:val="0"/>
                                                                                                                                                                                                                                                                                      <w:marBottom w:val="0"/>
                                                                                                                                                                                                                                                                                      <w:divBdr>
                                                                                                                                                                                                                                                                                        <w:top w:val="none" w:sz="0" w:space="0" w:color="auto"/>
                                                                                                                                                                                                                                                                                        <w:left w:val="none" w:sz="0" w:space="0" w:color="auto"/>
                                                                                                                                                                                                                                                                                        <w:bottom w:val="none" w:sz="0" w:space="0" w:color="auto"/>
                                                                                                                                                                                                                                                                                        <w:right w:val="none" w:sz="0" w:space="0" w:color="auto"/>
                                                                                                                                                                                                                                                                                      </w:divBdr>
                                                                                                                                                                                                                                                                                    </w:div>
                                                                                                                                                                                                                                                                                    <w:div w:id="1891377505">
                                                                                                                                                                                                                                                                                      <w:marLeft w:val="0"/>
                                                                                                                                                                                                                                                                                      <w:marRight w:val="0"/>
                                                                                                                                                                                                                                                                                      <w:marTop w:val="0"/>
                                                                                                                                                                                                                                                                                      <w:marBottom w:val="0"/>
                                                                                                                                                                                                                                                                                      <w:divBdr>
                                                                                                                                                                                                                                                                                        <w:top w:val="none" w:sz="0" w:space="0" w:color="auto"/>
                                                                                                                                                                                                                                                                                        <w:left w:val="none" w:sz="0" w:space="0" w:color="auto"/>
                                                                                                                                                                                                                                                                                        <w:bottom w:val="none" w:sz="0" w:space="0" w:color="auto"/>
                                                                                                                                                                                                                                                                                        <w:right w:val="none" w:sz="0" w:space="0" w:color="auto"/>
                                                                                                                                                                                                                                                                                      </w:divBdr>
                                                                                                                                                                                                                                                                                      <w:divsChild>
                                                                                                                                                                                                                                                                                        <w:div w:id="1891377590">
                                                                                                                                                                                                                                                                                          <w:marLeft w:val="0"/>
                                                                                                                                                                                                                                                                                          <w:marRight w:val="0"/>
                                                                                                                                                                                                                                                                                          <w:marTop w:val="0"/>
                                                                                                                                                                                                                                                                                          <w:marBottom w:val="0"/>
                                                                                                                                                                                                                                                                                          <w:divBdr>
                                                                                                                                                                                                                                                                                            <w:top w:val="none" w:sz="0" w:space="0" w:color="auto"/>
                                                                                                                                                                                                                                                                                            <w:left w:val="none" w:sz="0" w:space="0" w:color="auto"/>
                                                                                                                                                                                                                                                                                            <w:bottom w:val="none" w:sz="0" w:space="0" w:color="auto"/>
                                                                                                                                                                                                                                                                                            <w:right w:val="none" w:sz="0" w:space="0" w:color="auto"/>
                                                                                                                                                                                                                                                                                          </w:divBdr>
                                                                                                                                                                                                                                                                                        </w:div>
                                                                                                                                                                                                                                                                                      </w:divsChild>
                                                                                                                                                                                                                                                                                    </w:div>
                                                                                                                                                                                                                                                                                    <w:div w:id="1891377583">
                                                                                                                                                                                                                                                                                      <w:marLeft w:val="0"/>
                                                                                                                                                                                                                                                                                      <w:marRight w:val="0"/>
                                                                                                                                                                                                                                                                                      <w:marTop w:val="0"/>
                                                                                                                                                                                                                                                                                      <w:marBottom w:val="0"/>
                                                                                                                                                                                                                                                                                      <w:divBdr>
                                                                                                                                                                                                                                                                                        <w:top w:val="none" w:sz="0" w:space="0" w:color="auto"/>
                                                                                                                                                                                                                                                                                        <w:left w:val="none" w:sz="0" w:space="0" w:color="auto"/>
                                                                                                                                                                                                                                                                                        <w:bottom w:val="none" w:sz="0" w:space="0" w:color="auto"/>
                                                                                                                                                                                                                                                                                        <w:right w:val="none" w:sz="0" w:space="0" w:color="auto"/>
                                                                                                                                                                                                                                                                                      </w:divBdr>
                                                                                                                                                                                                                                                                                      <w:divsChild>
                                                                                                                                                                                                                                                                                        <w:div w:id="1891377519">
                                                                                                                                                                                                                                                                                          <w:marLeft w:val="0"/>
                                                                                                                                                                                                                                                                                          <w:marRight w:val="0"/>
                                                                                                                                                                                                                                                                                          <w:marTop w:val="0"/>
                                                                                                                                                                                                                                                                                          <w:marBottom w:val="0"/>
                                                                                                                                                                                                                                                                                          <w:divBdr>
                                                                                                                                                                                                                                                                                            <w:top w:val="none" w:sz="0" w:space="0" w:color="auto"/>
                                                                                                                                                                                                                                                                                            <w:left w:val="none" w:sz="0" w:space="0" w:color="auto"/>
                                                                                                                                                                                                                                                                                            <w:bottom w:val="none" w:sz="0" w:space="0" w:color="auto"/>
                                                                                                                                                                                                                                                                                            <w:right w:val="none" w:sz="0" w:space="0" w:color="auto"/>
                                                                                                                                                                                                                                                                                          </w:divBdr>
                                                                                                                                                                                                                                                                                        </w:div>
                                                                                                                                                                                                                                                                                      </w:divsChild>
                                                                                                                                                                                                                                                                                    </w:div>
                                                                                                                                                                                                                                                                                    <w:div w:id="1891377589">
                                                                                                                                                                                                                                                                                      <w:marLeft w:val="0"/>
                                                                                                                                                                                                                                                                                      <w:marRight w:val="0"/>
                                                                                                                                                                                                                                                                                      <w:marTop w:val="0"/>
                                                                                                                                                                                                                                                                                      <w:marBottom w:val="0"/>
                                                                                                                                                                                                                                                                                      <w:divBdr>
                                                                                                                                                                                                                                                                                        <w:top w:val="none" w:sz="0" w:space="0" w:color="auto"/>
                                                                                                                                                                                                                                                                                        <w:left w:val="none" w:sz="0" w:space="0" w:color="auto"/>
                                                                                                                                                                                                                                                                                        <w:bottom w:val="none" w:sz="0" w:space="0" w:color="auto"/>
                                                                                                                                                                                                                                                                                        <w:right w:val="none" w:sz="0" w:space="0" w:color="auto"/>
                                                                                                                                                                                                                                                                                      </w:divBdr>
                                                                                                                                                                                                                                                                                      <w:divsChild>
                                                                                                                                                                                                                                                                                        <w:div w:id="1891377255">
                                                                                                                                                                                                                                                                                          <w:marLeft w:val="0"/>
                                                                                                                                                                                                                                                                                          <w:marRight w:val="0"/>
                                                                                                                                                                                                                                                                                          <w:marTop w:val="0"/>
                                                                                                                                                                                                                                                                                          <w:marBottom w:val="0"/>
                                                                                                                                                                                                                                                                                          <w:divBdr>
                                                                                                                                                                                                                                                                                            <w:top w:val="none" w:sz="0" w:space="0" w:color="auto"/>
                                                                                                                                                                                                                                                                                            <w:left w:val="none" w:sz="0" w:space="0" w:color="auto"/>
                                                                                                                                                                                                                                                                                            <w:bottom w:val="none" w:sz="0" w:space="0" w:color="auto"/>
                                                                                                                                                                                                                                                                                            <w:right w:val="none" w:sz="0" w:space="0" w:color="auto"/>
                                                                                                                                                                                                                                                                                          </w:divBdr>
                                                                                                                                                                                                                                                                                        </w:div>
                                                                                                                                                                                                                                                                                      </w:divsChild>
                                                                                                                                                                                                                                                                                    </w:div>
                                                                                                                                                                                                                                                                                    <w:div w:id="1891377618">
                                                                                                                                                                                                                                                                                      <w:marLeft w:val="0"/>
                                                                                                                                                                                                                                                                                      <w:marRight w:val="0"/>
                                                                                                                                                                                                                                                                                      <w:marTop w:val="0"/>
                                                                                                                                                                                                                                                                                      <w:marBottom w:val="0"/>
                                                                                                                                                                                                                                                                                      <w:divBdr>
                                                                                                                                                                                                                                                                                        <w:top w:val="none" w:sz="0" w:space="0" w:color="auto"/>
                                                                                                                                                                                                                                                                                        <w:left w:val="none" w:sz="0" w:space="0" w:color="auto"/>
                                                                                                                                                                                                                                                                                        <w:bottom w:val="none" w:sz="0" w:space="0" w:color="auto"/>
                                                                                                                                                                                                                                                                                        <w:right w:val="none" w:sz="0" w:space="0" w:color="auto"/>
                                                                                                                                                                                                                                                                                      </w:divBdr>
                                                                                                                                                                                                                                                                                      <w:divsChild>
                                                                                                                                                                                                                                                                                        <w:div w:id="1891377531">
                                                                                                                                                                                                                                                                                          <w:marLeft w:val="0"/>
                                                                                                                                                                                                                                                                                          <w:marRight w:val="0"/>
                                                                                                                                                                                                                                                                                          <w:marTop w:val="0"/>
                                                                                                                                                                                                                                                                                          <w:marBottom w:val="0"/>
                                                                                                                                                                                                                                                                                          <w:divBdr>
                                                                                                                                                                                                                                                                                            <w:top w:val="none" w:sz="0" w:space="0" w:color="auto"/>
                                                                                                                                                                                                                                                                                            <w:left w:val="none" w:sz="0" w:space="0" w:color="auto"/>
                                                                                                                                                                                                                                                                                            <w:bottom w:val="none" w:sz="0" w:space="0" w:color="auto"/>
                                                                                                                                                                                                                                                                                            <w:right w:val="none" w:sz="0" w:space="0" w:color="auto"/>
                                                                                                                                                                                                                                                                                          </w:divBdr>
                                                                                                                                                                                                                                                                                        </w:div>
                                                                                                                                                                                                                                                                                      </w:divsChild>
                                                                                                                                                                                                                                                                                    </w:div>
                                                                                                                                                                                                                                                                                    <w:div w:id="1891377763">
                                                                                                                                                                                                                                                                                      <w:marLeft w:val="0"/>
                                                                                                                                                                                                                                                                                      <w:marRight w:val="0"/>
                                                                                                                                                                                                                                                                                      <w:marTop w:val="0"/>
                                                                                                                                                                                                                                                                                      <w:marBottom w:val="0"/>
                                                                                                                                                                                                                                                                                      <w:divBdr>
                                                                                                                                                                                                                                                                                        <w:top w:val="none" w:sz="0" w:space="0" w:color="auto"/>
                                                                                                                                                                                                                                                                                        <w:left w:val="none" w:sz="0" w:space="0" w:color="auto"/>
                                                                                                                                                                                                                                                                                        <w:bottom w:val="none" w:sz="0" w:space="0" w:color="auto"/>
                                                                                                                                                                                                                                                                                        <w:right w:val="none" w:sz="0" w:space="0" w:color="auto"/>
                                                                                                                                                                                                                                                                                      </w:divBdr>
                                                                                                                                                                                                                                                                                      <w:divsChild>
                                                                                                                                                                                                                                                                                        <w:div w:id="1891377501">
                                                                                                                                                                                                                                                                                          <w:marLeft w:val="0"/>
                                                                                                                                                                                                                                                                                          <w:marRight w:val="0"/>
                                                                                                                                                                                                                                                                                          <w:marTop w:val="0"/>
                                                                                                                                                                                                                                                                                          <w:marBottom w:val="0"/>
                                                                                                                                                                                                                                                                                          <w:divBdr>
                                                                                                                                                                                                                                                                                            <w:top w:val="none" w:sz="0" w:space="0" w:color="auto"/>
                                                                                                                                                                                                                                                                                            <w:left w:val="none" w:sz="0" w:space="0" w:color="auto"/>
                                                                                                                                                                                                                                                                                            <w:bottom w:val="none" w:sz="0" w:space="0" w:color="auto"/>
                                                                                                                                                                                                                                                                                            <w:right w:val="none" w:sz="0" w:space="0" w:color="auto"/>
                                                                                                                                                                                                                                                                                          </w:divBdr>
                                                                                                                                                                                                                                                                                        </w:div>
                                                                                                                                                                                                                                                                                      </w:divsChild>
                                                                                                                                                                                                                                                                                    </w:div>
                                                                                                                                                                                                                                                                                    <w:div w:id="1891377799">
                                                                                                                                                                                                                                                                                      <w:marLeft w:val="0"/>
                                                                                                                                                                                                                                                                                      <w:marRight w:val="0"/>
                                                                                                                                                                                                                                                                                      <w:marTop w:val="0"/>
                                                                                                                                                                                                                                                                                      <w:marBottom w:val="0"/>
                                                                                                                                                                                                                                                                                      <w:divBdr>
                                                                                                                                                                                                                                                                                        <w:top w:val="none" w:sz="0" w:space="0" w:color="auto"/>
                                                                                                                                                                                                                                                                                        <w:left w:val="none" w:sz="0" w:space="0" w:color="auto"/>
                                                                                                                                                                                                                                                                                        <w:bottom w:val="none" w:sz="0" w:space="0" w:color="auto"/>
                                                                                                                                                                                                                                                                                        <w:right w:val="none" w:sz="0" w:space="0" w:color="auto"/>
                                                                                                                                                                                                                                                                                      </w:divBdr>
                                                                                                                                                                                                                                                                                      <w:divsChild>
                                                                                                                                                                                                                                                                                        <w:div w:id="189137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377599">
                  <w:marLeft w:val="0"/>
                  <w:marRight w:val="0"/>
                  <w:marTop w:val="0"/>
                  <w:marBottom w:val="0"/>
                  <w:divBdr>
                    <w:top w:val="none" w:sz="0" w:space="0" w:color="auto"/>
                    <w:left w:val="none" w:sz="0" w:space="0" w:color="auto"/>
                    <w:bottom w:val="none" w:sz="0" w:space="0" w:color="auto"/>
                    <w:right w:val="none" w:sz="0" w:space="0" w:color="auto"/>
                  </w:divBdr>
                </w:div>
              </w:divsChild>
            </w:div>
            <w:div w:id="1891377581">
              <w:marLeft w:val="0"/>
              <w:marRight w:val="0"/>
              <w:marTop w:val="0"/>
              <w:marBottom w:val="0"/>
              <w:divBdr>
                <w:top w:val="none" w:sz="0" w:space="0" w:color="auto"/>
                <w:left w:val="none" w:sz="0" w:space="0" w:color="auto"/>
                <w:bottom w:val="none" w:sz="0" w:space="0" w:color="auto"/>
                <w:right w:val="none" w:sz="0" w:space="0" w:color="auto"/>
              </w:divBdr>
            </w:div>
            <w:div w:id="1891377587">
              <w:marLeft w:val="0"/>
              <w:marRight w:val="0"/>
              <w:marTop w:val="0"/>
              <w:marBottom w:val="0"/>
              <w:divBdr>
                <w:top w:val="none" w:sz="0" w:space="0" w:color="auto"/>
                <w:left w:val="none" w:sz="0" w:space="0" w:color="auto"/>
                <w:bottom w:val="none" w:sz="0" w:space="0" w:color="auto"/>
                <w:right w:val="none" w:sz="0" w:space="0" w:color="auto"/>
              </w:divBdr>
            </w:div>
            <w:div w:id="1891377754">
              <w:marLeft w:val="0"/>
              <w:marRight w:val="0"/>
              <w:marTop w:val="0"/>
              <w:marBottom w:val="0"/>
              <w:divBdr>
                <w:top w:val="none" w:sz="0" w:space="0" w:color="auto"/>
                <w:left w:val="none" w:sz="0" w:space="0" w:color="auto"/>
                <w:bottom w:val="none" w:sz="0" w:space="0" w:color="auto"/>
                <w:right w:val="none" w:sz="0" w:space="0" w:color="auto"/>
              </w:divBdr>
            </w:div>
          </w:divsChild>
        </w:div>
        <w:div w:id="1891377508">
          <w:marLeft w:val="0"/>
          <w:marRight w:val="0"/>
          <w:marTop w:val="0"/>
          <w:marBottom w:val="0"/>
          <w:divBdr>
            <w:top w:val="none" w:sz="0" w:space="0" w:color="auto"/>
            <w:left w:val="none" w:sz="0" w:space="0" w:color="auto"/>
            <w:bottom w:val="none" w:sz="0" w:space="0" w:color="auto"/>
            <w:right w:val="none" w:sz="0" w:space="0" w:color="auto"/>
          </w:divBdr>
        </w:div>
        <w:div w:id="1891377664">
          <w:marLeft w:val="0"/>
          <w:marRight w:val="0"/>
          <w:marTop w:val="0"/>
          <w:marBottom w:val="0"/>
          <w:divBdr>
            <w:top w:val="none" w:sz="0" w:space="0" w:color="auto"/>
            <w:left w:val="none" w:sz="0" w:space="0" w:color="auto"/>
            <w:bottom w:val="none" w:sz="0" w:space="0" w:color="auto"/>
            <w:right w:val="none" w:sz="0" w:space="0" w:color="auto"/>
          </w:divBdr>
        </w:div>
        <w:div w:id="1891377687">
          <w:marLeft w:val="0"/>
          <w:marRight w:val="0"/>
          <w:marTop w:val="0"/>
          <w:marBottom w:val="0"/>
          <w:divBdr>
            <w:top w:val="none" w:sz="0" w:space="0" w:color="auto"/>
            <w:left w:val="none" w:sz="0" w:space="0" w:color="auto"/>
            <w:bottom w:val="none" w:sz="0" w:space="0" w:color="auto"/>
            <w:right w:val="none" w:sz="0" w:space="0" w:color="auto"/>
          </w:divBdr>
        </w:div>
        <w:div w:id="1891377802">
          <w:marLeft w:val="0"/>
          <w:marRight w:val="0"/>
          <w:marTop w:val="0"/>
          <w:marBottom w:val="0"/>
          <w:divBdr>
            <w:top w:val="none" w:sz="0" w:space="0" w:color="auto"/>
            <w:left w:val="none" w:sz="0" w:space="0" w:color="auto"/>
            <w:bottom w:val="none" w:sz="0" w:space="0" w:color="auto"/>
            <w:right w:val="none" w:sz="0" w:space="0" w:color="auto"/>
          </w:divBdr>
        </w:div>
      </w:divsChild>
    </w:div>
    <w:div w:id="1891377132">
      <w:marLeft w:val="0"/>
      <w:marRight w:val="0"/>
      <w:marTop w:val="0"/>
      <w:marBottom w:val="0"/>
      <w:divBdr>
        <w:top w:val="none" w:sz="0" w:space="0" w:color="auto"/>
        <w:left w:val="none" w:sz="0" w:space="0" w:color="auto"/>
        <w:bottom w:val="none" w:sz="0" w:space="0" w:color="auto"/>
        <w:right w:val="none" w:sz="0" w:space="0" w:color="auto"/>
      </w:divBdr>
      <w:divsChild>
        <w:div w:id="1891377184">
          <w:marLeft w:val="0"/>
          <w:marRight w:val="0"/>
          <w:marTop w:val="0"/>
          <w:marBottom w:val="0"/>
          <w:divBdr>
            <w:top w:val="none" w:sz="0" w:space="0" w:color="auto"/>
            <w:left w:val="none" w:sz="0" w:space="0" w:color="auto"/>
            <w:bottom w:val="none" w:sz="0" w:space="0" w:color="auto"/>
            <w:right w:val="none" w:sz="0" w:space="0" w:color="auto"/>
          </w:divBdr>
        </w:div>
      </w:divsChild>
    </w:div>
    <w:div w:id="1891377134">
      <w:marLeft w:val="0"/>
      <w:marRight w:val="0"/>
      <w:marTop w:val="0"/>
      <w:marBottom w:val="0"/>
      <w:divBdr>
        <w:top w:val="none" w:sz="0" w:space="0" w:color="auto"/>
        <w:left w:val="none" w:sz="0" w:space="0" w:color="auto"/>
        <w:bottom w:val="none" w:sz="0" w:space="0" w:color="auto"/>
        <w:right w:val="none" w:sz="0" w:space="0" w:color="auto"/>
      </w:divBdr>
    </w:div>
    <w:div w:id="1891377153">
      <w:marLeft w:val="0"/>
      <w:marRight w:val="0"/>
      <w:marTop w:val="0"/>
      <w:marBottom w:val="0"/>
      <w:divBdr>
        <w:top w:val="none" w:sz="0" w:space="0" w:color="auto"/>
        <w:left w:val="none" w:sz="0" w:space="0" w:color="auto"/>
        <w:bottom w:val="none" w:sz="0" w:space="0" w:color="auto"/>
        <w:right w:val="none" w:sz="0" w:space="0" w:color="auto"/>
      </w:divBdr>
    </w:div>
    <w:div w:id="1891377159">
      <w:marLeft w:val="0"/>
      <w:marRight w:val="0"/>
      <w:marTop w:val="0"/>
      <w:marBottom w:val="0"/>
      <w:divBdr>
        <w:top w:val="none" w:sz="0" w:space="0" w:color="auto"/>
        <w:left w:val="none" w:sz="0" w:space="0" w:color="auto"/>
        <w:bottom w:val="none" w:sz="0" w:space="0" w:color="auto"/>
        <w:right w:val="none" w:sz="0" w:space="0" w:color="auto"/>
      </w:divBdr>
    </w:div>
    <w:div w:id="1891377166">
      <w:marLeft w:val="0"/>
      <w:marRight w:val="0"/>
      <w:marTop w:val="0"/>
      <w:marBottom w:val="0"/>
      <w:divBdr>
        <w:top w:val="none" w:sz="0" w:space="0" w:color="auto"/>
        <w:left w:val="none" w:sz="0" w:space="0" w:color="auto"/>
        <w:bottom w:val="none" w:sz="0" w:space="0" w:color="auto"/>
        <w:right w:val="none" w:sz="0" w:space="0" w:color="auto"/>
      </w:divBdr>
      <w:divsChild>
        <w:div w:id="1891377175">
          <w:marLeft w:val="0"/>
          <w:marRight w:val="0"/>
          <w:marTop w:val="0"/>
          <w:marBottom w:val="0"/>
          <w:divBdr>
            <w:top w:val="none" w:sz="0" w:space="0" w:color="auto"/>
            <w:left w:val="none" w:sz="0" w:space="0" w:color="auto"/>
            <w:bottom w:val="none" w:sz="0" w:space="0" w:color="auto"/>
            <w:right w:val="none" w:sz="0" w:space="0" w:color="auto"/>
          </w:divBdr>
          <w:divsChild>
            <w:div w:id="1891377482">
              <w:marLeft w:val="0"/>
              <w:marRight w:val="0"/>
              <w:marTop w:val="0"/>
              <w:marBottom w:val="0"/>
              <w:divBdr>
                <w:top w:val="none" w:sz="0" w:space="0" w:color="auto"/>
                <w:left w:val="none" w:sz="0" w:space="0" w:color="auto"/>
                <w:bottom w:val="none" w:sz="0" w:space="0" w:color="auto"/>
                <w:right w:val="none" w:sz="0" w:space="0" w:color="auto"/>
              </w:divBdr>
              <w:divsChild>
                <w:div w:id="1891377156">
                  <w:marLeft w:val="0"/>
                  <w:marRight w:val="0"/>
                  <w:marTop w:val="0"/>
                  <w:marBottom w:val="0"/>
                  <w:divBdr>
                    <w:top w:val="none" w:sz="0" w:space="0" w:color="auto"/>
                    <w:left w:val="none" w:sz="0" w:space="0" w:color="auto"/>
                    <w:bottom w:val="none" w:sz="0" w:space="0" w:color="auto"/>
                    <w:right w:val="none" w:sz="0" w:space="0" w:color="auto"/>
                  </w:divBdr>
                  <w:divsChild>
                    <w:div w:id="1891377060">
                      <w:marLeft w:val="0"/>
                      <w:marRight w:val="0"/>
                      <w:marTop w:val="0"/>
                      <w:marBottom w:val="0"/>
                      <w:divBdr>
                        <w:top w:val="none" w:sz="0" w:space="0" w:color="auto"/>
                        <w:left w:val="none" w:sz="0" w:space="0" w:color="auto"/>
                        <w:bottom w:val="none" w:sz="0" w:space="0" w:color="auto"/>
                        <w:right w:val="none" w:sz="0" w:space="0" w:color="auto"/>
                      </w:divBdr>
                      <w:divsChild>
                        <w:div w:id="1891377171">
                          <w:marLeft w:val="0"/>
                          <w:marRight w:val="0"/>
                          <w:marTop w:val="0"/>
                          <w:marBottom w:val="0"/>
                          <w:divBdr>
                            <w:top w:val="none" w:sz="0" w:space="0" w:color="auto"/>
                            <w:left w:val="none" w:sz="0" w:space="0" w:color="auto"/>
                            <w:bottom w:val="none" w:sz="0" w:space="0" w:color="auto"/>
                            <w:right w:val="none" w:sz="0" w:space="0" w:color="auto"/>
                          </w:divBdr>
                        </w:div>
                        <w:div w:id="1891377176">
                          <w:marLeft w:val="0"/>
                          <w:marRight w:val="0"/>
                          <w:marTop w:val="0"/>
                          <w:marBottom w:val="0"/>
                          <w:divBdr>
                            <w:top w:val="none" w:sz="0" w:space="0" w:color="auto"/>
                            <w:left w:val="none" w:sz="0" w:space="0" w:color="auto"/>
                            <w:bottom w:val="none" w:sz="0" w:space="0" w:color="auto"/>
                            <w:right w:val="none" w:sz="0" w:space="0" w:color="auto"/>
                          </w:divBdr>
                        </w:div>
                        <w:div w:id="1891377182">
                          <w:marLeft w:val="0"/>
                          <w:marRight w:val="0"/>
                          <w:marTop w:val="0"/>
                          <w:marBottom w:val="0"/>
                          <w:divBdr>
                            <w:top w:val="none" w:sz="0" w:space="0" w:color="auto"/>
                            <w:left w:val="none" w:sz="0" w:space="0" w:color="auto"/>
                            <w:bottom w:val="none" w:sz="0" w:space="0" w:color="auto"/>
                            <w:right w:val="none" w:sz="0" w:space="0" w:color="auto"/>
                          </w:divBdr>
                        </w:div>
                        <w:div w:id="1891377190">
                          <w:marLeft w:val="0"/>
                          <w:marRight w:val="0"/>
                          <w:marTop w:val="0"/>
                          <w:marBottom w:val="0"/>
                          <w:divBdr>
                            <w:top w:val="none" w:sz="0" w:space="0" w:color="auto"/>
                            <w:left w:val="none" w:sz="0" w:space="0" w:color="auto"/>
                            <w:bottom w:val="none" w:sz="0" w:space="0" w:color="auto"/>
                            <w:right w:val="none" w:sz="0" w:space="0" w:color="auto"/>
                          </w:divBdr>
                        </w:div>
                        <w:div w:id="1891377223">
                          <w:marLeft w:val="0"/>
                          <w:marRight w:val="0"/>
                          <w:marTop w:val="0"/>
                          <w:marBottom w:val="0"/>
                          <w:divBdr>
                            <w:top w:val="none" w:sz="0" w:space="0" w:color="auto"/>
                            <w:left w:val="none" w:sz="0" w:space="0" w:color="auto"/>
                            <w:bottom w:val="none" w:sz="0" w:space="0" w:color="auto"/>
                            <w:right w:val="none" w:sz="0" w:space="0" w:color="auto"/>
                          </w:divBdr>
                        </w:div>
                        <w:div w:id="1891377318">
                          <w:marLeft w:val="0"/>
                          <w:marRight w:val="0"/>
                          <w:marTop w:val="0"/>
                          <w:marBottom w:val="0"/>
                          <w:divBdr>
                            <w:top w:val="none" w:sz="0" w:space="0" w:color="auto"/>
                            <w:left w:val="none" w:sz="0" w:space="0" w:color="auto"/>
                            <w:bottom w:val="none" w:sz="0" w:space="0" w:color="auto"/>
                            <w:right w:val="none" w:sz="0" w:space="0" w:color="auto"/>
                          </w:divBdr>
                        </w:div>
                        <w:div w:id="1891377423">
                          <w:marLeft w:val="0"/>
                          <w:marRight w:val="0"/>
                          <w:marTop w:val="0"/>
                          <w:marBottom w:val="0"/>
                          <w:divBdr>
                            <w:top w:val="none" w:sz="0" w:space="0" w:color="auto"/>
                            <w:left w:val="none" w:sz="0" w:space="0" w:color="auto"/>
                            <w:bottom w:val="none" w:sz="0" w:space="0" w:color="auto"/>
                            <w:right w:val="none" w:sz="0" w:space="0" w:color="auto"/>
                          </w:divBdr>
                        </w:div>
                        <w:div w:id="1891377449">
                          <w:marLeft w:val="0"/>
                          <w:marRight w:val="0"/>
                          <w:marTop w:val="0"/>
                          <w:marBottom w:val="0"/>
                          <w:divBdr>
                            <w:top w:val="none" w:sz="0" w:space="0" w:color="auto"/>
                            <w:left w:val="none" w:sz="0" w:space="0" w:color="auto"/>
                            <w:bottom w:val="none" w:sz="0" w:space="0" w:color="auto"/>
                            <w:right w:val="none" w:sz="0" w:space="0" w:color="auto"/>
                          </w:divBdr>
                        </w:div>
                        <w:div w:id="1891377510">
                          <w:marLeft w:val="0"/>
                          <w:marRight w:val="0"/>
                          <w:marTop w:val="0"/>
                          <w:marBottom w:val="0"/>
                          <w:divBdr>
                            <w:top w:val="none" w:sz="0" w:space="0" w:color="auto"/>
                            <w:left w:val="none" w:sz="0" w:space="0" w:color="auto"/>
                            <w:bottom w:val="none" w:sz="0" w:space="0" w:color="auto"/>
                            <w:right w:val="none" w:sz="0" w:space="0" w:color="auto"/>
                          </w:divBdr>
                        </w:div>
                        <w:div w:id="1891377564">
                          <w:marLeft w:val="0"/>
                          <w:marRight w:val="0"/>
                          <w:marTop w:val="0"/>
                          <w:marBottom w:val="0"/>
                          <w:divBdr>
                            <w:top w:val="none" w:sz="0" w:space="0" w:color="auto"/>
                            <w:left w:val="none" w:sz="0" w:space="0" w:color="auto"/>
                            <w:bottom w:val="none" w:sz="0" w:space="0" w:color="auto"/>
                            <w:right w:val="none" w:sz="0" w:space="0" w:color="auto"/>
                          </w:divBdr>
                        </w:div>
                        <w:div w:id="1891377762">
                          <w:marLeft w:val="0"/>
                          <w:marRight w:val="0"/>
                          <w:marTop w:val="0"/>
                          <w:marBottom w:val="0"/>
                          <w:divBdr>
                            <w:top w:val="none" w:sz="0" w:space="0" w:color="auto"/>
                            <w:left w:val="none" w:sz="0" w:space="0" w:color="auto"/>
                            <w:bottom w:val="none" w:sz="0" w:space="0" w:color="auto"/>
                            <w:right w:val="none" w:sz="0" w:space="0" w:color="auto"/>
                          </w:divBdr>
                        </w:div>
                        <w:div w:id="1891377810">
                          <w:marLeft w:val="0"/>
                          <w:marRight w:val="0"/>
                          <w:marTop w:val="0"/>
                          <w:marBottom w:val="0"/>
                          <w:divBdr>
                            <w:top w:val="none" w:sz="0" w:space="0" w:color="auto"/>
                            <w:left w:val="none" w:sz="0" w:space="0" w:color="auto"/>
                            <w:bottom w:val="none" w:sz="0" w:space="0" w:color="auto"/>
                            <w:right w:val="none" w:sz="0" w:space="0" w:color="auto"/>
                          </w:divBdr>
                        </w:div>
                        <w:div w:id="189137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377221">
      <w:marLeft w:val="0"/>
      <w:marRight w:val="0"/>
      <w:marTop w:val="0"/>
      <w:marBottom w:val="0"/>
      <w:divBdr>
        <w:top w:val="none" w:sz="0" w:space="0" w:color="auto"/>
        <w:left w:val="none" w:sz="0" w:space="0" w:color="auto"/>
        <w:bottom w:val="none" w:sz="0" w:space="0" w:color="auto"/>
        <w:right w:val="none" w:sz="0" w:space="0" w:color="auto"/>
      </w:divBdr>
    </w:div>
    <w:div w:id="1891377228">
      <w:marLeft w:val="0"/>
      <w:marRight w:val="0"/>
      <w:marTop w:val="0"/>
      <w:marBottom w:val="0"/>
      <w:divBdr>
        <w:top w:val="none" w:sz="0" w:space="0" w:color="auto"/>
        <w:left w:val="none" w:sz="0" w:space="0" w:color="auto"/>
        <w:bottom w:val="none" w:sz="0" w:space="0" w:color="auto"/>
        <w:right w:val="none" w:sz="0" w:space="0" w:color="auto"/>
      </w:divBdr>
    </w:div>
    <w:div w:id="1891377239">
      <w:marLeft w:val="0"/>
      <w:marRight w:val="0"/>
      <w:marTop w:val="0"/>
      <w:marBottom w:val="0"/>
      <w:divBdr>
        <w:top w:val="none" w:sz="0" w:space="0" w:color="auto"/>
        <w:left w:val="none" w:sz="0" w:space="0" w:color="auto"/>
        <w:bottom w:val="none" w:sz="0" w:space="0" w:color="auto"/>
        <w:right w:val="none" w:sz="0" w:space="0" w:color="auto"/>
      </w:divBdr>
    </w:div>
    <w:div w:id="1891377260">
      <w:marLeft w:val="0"/>
      <w:marRight w:val="0"/>
      <w:marTop w:val="0"/>
      <w:marBottom w:val="0"/>
      <w:divBdr>
        <w:top w:val="none" w:sz="0" w:space="0" w:color="auto"/>
        <w:left w:val="none" w:sz="0" w:space="0" w:color="auto"/>
        <w:bottom w:val="none" w:sz="0" w:space="0" w:color="auto"/>
        <w:right w:val="none" w:sz="0" w:space="0" w:color="auto"/>
      </w:divBdr>
    </w:div>
    <w:div w:id="1891377264">
      <w:marLeft w:val="0"/>
      <w:marRight w:val="0"/>
      <w:marTop w:val="0"/>
      <w:marBottom w:val="0"/>
      <w:divBdr>
        <w:top w:val="none" w:sz="0" w:space="0" w:color="auto"/>
        <w:left w:val="none" w:sz="0" w:space="0" w:color="auto"/>
        <w:bottom w:val="none" w:sz="0" w:space="0" w:color="auto"/>
        <w:right w:val="none" w:sz="0" w:space="0" w:color="auto"/>
      </w:divBdr>
    </w:div>
    <w:div w:id="1891377277">
      <w:marLeft w:val="0"/>
      <w:marRight w:val="0"/>
      <w:marTop w:val="0"/>
      <w:marBottom w:val="0"/>
      <w:divBdr>
        <w:top w:val="none" w:sz="0" w:space="0" w:color="auto"/>
        <w:left w:val="none" w:sz="0" w:space="0" w:color="auto"/>
        <w:bottom w:val="none" w:sz="0" w:space="0" w:color="auto"/>
        <w:right w:val="none" w:sz="0" w:space="0" w:color="auto"/>
      </w:divBdr>
      <w:divsChild>
        <w:div w:id="1891377797">
          <w:marLeft w:val="0"/>
          <w:marRight w:val="0"/>
          <w:marTop w:val="0"/>
          <w:marBottom w:val="0"/>
          <w:divBdr>
            <w:top w:val="none" w:sz="0" w:space="0" w:color="auto"/>
            <w:left w:val="none" w:sz="0" w:space="0" w:color="auto"/>
            <w:bottom w:val="none" w:sz="0" w:space="0" w:color="auto"/>
            <w:right w:val="none" w:sz="0" w:space="0" w:color="auto"/>
          </w:divBdr>
          <w:divsChild>
            <w:div w:id="1891377851">
              <w:marLeft w:val="0"/>
              <w:marRight w:val="0"/>
              <w:marTop w:val="0"/>
              <w:marBottom w:val="0"/>
              <w:divBdr>
                <w:top w:val="none" w:sz="0" w:space="0" w:color="auto"/>
                <w:left w:val="none" w:sz="0" w:space="0" w:color="auto"/>
                <w:bottom w:val="none" w:sz="0" w:space="0" w:color="auto"/>
                <w:right w:val="none" w:sz="0" w:space="0" w:color="auto"/>
              </w:divBdr>
              <w:divsChild>
                <w:div w:id="1891377760">
                  <w:marLeft w:val="0"/>
                  <w:marRight w:val="0"/>
                  <w:marTop w:val="0"/>
                  <w:marBottom w:val="0"/>
                  <w:divBdr>
                    <w:top w:val="none" w:sz="0" w:space="0" w:color="auto"/>
                    <w:left w:val="none" w:sz="0" w:space="0" w:color="auto"/>
                    <w:bottom w:val="none" w:sz="0" w:space="0" w:color="auto"/>
                    <w:right w:val="none" w:sz="0" w:space="0" w:color="auto"/>
                  </w:divBdr>
                  <w:divsChild>
                    <w:div w:id="1891377766">
                      <w:marLeft w:val="0"/>
                      <w:marRight w:val="0"/>
                      <w:marTop w:val="0"/>
                      <w:marBottom w:val="0"/>
                      <w:divBdr>
                        <w:top w:val="none" w:sz="0" w:space="0" w:color="auto"/>
                        <w:left w:val="none" w:sz="0" w:space="0" w:color="auto"/>
                        <w:bottom w:val="none" w:sz="0" w:space="0" w:color="auto"/>
                        <w:right w:val="none" w:sz="0" w:space="0" w:color="auto"/>
                      </w:divBdr>
                      <w:divsChild>
                        <w:div w:id="1891377828">
                          <w:marLeft w:val="0"/>
                          <w:marRight w:val="0"/>
                          <w:marTop w:val="0"/>
                          <w:marBottom w:val="0"/>
                          <w:divBdr>
                            <w:top w:val="none" w:sz="0" w:space="0" w:color="auto"/>
                            <w:left w:val="none" w:sz="0" w:space="0" w:color="auto"/>
                            <w:bottom w:val="none" w:sz="0" w:space="0" w:color="auto"/>
                            <w:right w:val="none" w:sz="0" w:space="0" w:color="auto"/>
                          </w:divBdr>
                          <w:divsChild>
                            <w:div w:id="1891377196">
                              <w:marLeft w:val="0"/>
                              <w:marRight w:val="0"/>
                              <w:marTop w:val="0"/>
                              <w:marBottom w:val="0"/>
                              <w:divBdr>
                                <w:top w:val="none" w:sz="0" w:space="0" w:color="auto"/>
                                <w:left w:val="none" w:sz="0" w:space="0" w:color="auto"/>
                                <w:bottom w:val="none" w:sz="0" w:space="0" w:color="auto"/>
                                <w:right w:val="none" w:sz="0" w:space="0" w:color="auto"/>
                              </w:divBdr>
                              <w:divsChild>
                                <w:div w:id="1891377066">
                                  <w:marLeft w:val="0"/>
                                  <w:marRight w:val="0"/>
                                  <w:marTop w:val="0"/>
                                  <w:marBottom w:val="0"/>
                                  <w:divBdr>
                                    <w:top w:val="none" w:sz="0" w:space="0" w:color="auto"/>
                                    <w:left w:val="none" w:sz="0" w:space="0" w:color="auto"/>
                                    <w:bottom w:val="none" w:sz="0" w:space="0" w:color="auto"/>
                                    <w:right w:val="none" w:sz="0" w:space="0" w:color="auto"/>
                                  </w:divBdr>
                                  <w:divsChild>
                                    <w:div w:id="1891377329">
                                      <w:marLeft w:val="0"/>
                                      <w:marRight w:val="0"/>
                                      <w:marTop w:val="0"/>
                                      <w:marBottom w:val="0"/>
                                      <w:divBdr>
                                        <w:top w:val="none" w:sz="0" w:space="0" w:color="auto"/>
                                        <w:left w:val="none" w:sz="0" w:space="0" w:color="auto"/>
                                        <w:bottom w:val="none" w:sz="0" w:space="0" w:color="auto"/>
                                        <w:right w:val="none" w:sz="0" w:space="0" w:color="auto"/>
                                      </w:divBdr>
                                      <w:divsChild>
                                        <w:div w:id="1891377830">
                                          <w:marLeft w:val="0"/>
                                          <w:marRight w:val="0"/>
                                          <w:marTop w:val="0"/>
                                          <w:marBottom w:val="0"/>
                                          <w:divBdr>
                                            <w:top w:val="none" w:sz="0" w:space="0" w:color="auto"/>
                                            <w:left w:val="none" w:sz="0" w:space="0" w:color="auto"/>
                                            <w:bottom w:val="none" w:sz="0" w:space="0" w:color="auto"/>
                                            <w:right w:val="none" w:sz="0" w:space="0" w:color="auto"/>
                                          </w:divBdr>
                                          <w:divsChild>
                                            <w:div w:id="1891377440">
                                              <w:marLeft w:val="0"/>
                                              <w:marRight w:val="0"/>
                                              <w:marTop w:val="0"/>
                                              <w:marBottom w:val="0"/>
                                              <w:divBdr>
                                                <w:top w:val="none" w:sz="0" w:space="0" w:color="auto"/>
                                                <w:left w:val="none" w:sz="0" w:space="0" w:color="auto"/>
                                                <w:bottom w:val="none" w:sz="0" w:space="0" w:color="auto"/>
                                                <w:right w:val="none" w:sz="0" w:space="0" w:color="auto"/>
                                              </w:divBdr>
                                              <w:divsChild>
                                                <w:div w:id="1891377598">
                                                  <w:marLeft w:val="0"/>
                                                  <w:marRight w:val="0"/>
                                                  <w:marTop w:val="0"/>
                                                  <w:marBottom w:val="0"/>
                                                  <w:divBdr>
                                                    <w:top w:val="none" w:sz="0" w:space="0" w:color="auto"/>
                                                    <w:left w:val="none" w:sz="0" w:space="0" w:color="auto"/>
                                                    <w:bottom w:val="none" w:sz="0" w:space="0" w:color="auto"/>
                                                    <w:right w:val="none" w:sz="0" w:space="0" w:color="auto"/>
                                                  </w:divBdr>
                                                  <w:divsChild>
                                                    <w:div w:id="1891377249">
                                                      <w:marLeft w:val="0"/>
                                                      <w:marRight w:val="0"/>
                                                      <w:marTop w:val="0"/>
                                                      <w:marBottom w:val="0"/>
                                                      <w:divBdr>
                                                        <w:top w:val="none" w:sz="0" w:space="0" w:color="auto"/>
                                                        <w:left w:val="none" w:sz="0" w:space="0" w:color="auto"/>
                                                        <w:bottom w:val="none" w:sz="0" w:space="0" w:color="auto"/>
                                                        <w:right w:val="none" w:sz="0" w:space="0" w:color="auto"/>
                                                      </w:divBdr>
                                                      <w:divsChild>
                                                        <w:div w:id="1891377559">
                                                          <w:marLeft w:val="0"/>
                                                          <w:marRight w:val="0"/>
                                                          <w:marTop w:val="0"/>
                                                          <w:marBottom w:val="0"/>
                                                          <w:divBdr>
                                                            <w:top w:val="none" w:sz="0" w:space="0" w:color="auto"/>
                                                            <w:left w:val="none" w:sz="0" w:space="0" w:color="auto"/>
                                                            <w:bottom w:val="none" w:sz="0" w:space="0" w:color="auto"/>
                                                            <w:right w:val="none" w:sz="0" w:space="0" w:color="auto"/>
                                                          </w:divBdr>
                                                          <w:divsChild>
                                                            <w:div w:id="1891377818">
                                                              <w:marLeft w:val="0"/>
                                                              <w:marRight w:val="0"/>
                                                              <w:marTop w:val="0"/>
                                                              <w:marBottom w:val="0"/>
                                                              <w:divBdr>
                                                                <w:top w:val="none" w:sz="0" w:space="0" w:color="auto"/>
                                                                <w:left w:val="none" w:sz="0" w:space="0" w:color="auto"/>
                                                                <w:bottom w:val="none" w:sz="0" w:space="0" w:color="auto"/>
                                                                <w:right w:val="none" w:sz="0" w:space="0" w:color="auto"/>
                                                              </w:divBdr>
                                                              <w:divsChild>
                                                                <w:div w:id="1891377603">
                                                                  <w:marLeft w:val="0"/>
                                                                  <w:marRight w:val="0"/>
                                                                  <w:marTop w:val="0"/>
                                                                  <w:marBottom w:val="0"/>
                                                                  <w:divBdr>
                                                                    <w:top w:val="none" w:sz="0" w:space="0" w:color="auto"/>
                                                                    <w:left w:val="none" w:sz="0" w:space="0" w:color="auto"/>
                                                                    <w:bottom w:val="none" w:sz="0" w:space="0" w:color="auto"/>
                                                                    <w:right w:val="none" w:sz="0" w:space="0" w:color="auto"/>
                                                                  </w:divBdr>
                                                                  <w:divsChild>
                                                                    <w:div w:id="1891377731">
                                                                      <w:marLeft w:val="0"/>
                                                                      <w:marRight w:val="0"/>
                                                                      <w:marTop w:val="0"/>
                                                                      <w:marBottom w:val="0"/>
                                                                      <w:divBdr>
                                                                        <w:top w:val="none" w:sz="0" w:space="0" w:color="auto"/>
                                                                        <w:left w:val="none" w:sz="0" w:space="0" w:color="auto"/>
                                                                        <w:bottom w:val="none" w:sz="0" w:space="0" w:color="auto"/>
                                                                        <w:right w:val="none" w:sz="0" w:space="0" w:color="auto"/>
                                                                      </w:divBdr>
                                                                      <w:divsChild>
                                                                        <w:div w:id="1891377513">
                                                                          <w:marLeft w:val="0"/>
                                                                          <w:marRight w:val="0"/>
                                                                          <w:marTop w:val="0"/>
                                                                          <w:marBottom w:val="0"/>
                                                                          <w:divBdr>
                                                                            <w:top w:val="none" w:sz="0" w:space="0" w:color="auto"/>
                                                                            <w:left w:val="none" w:sz="0" w:space="0" w:color="auto"/>
                                                                            <w:bottom w:val="none" w:sz="0" w:space="0" w:color="auto"/>
                                                                            <w:right w:val="none" w:sz="0" w:space="0" w:color="auto"/>
                                                                          </w:divBdr>
                                                                          <w:divsChild>
                                                                            <w:div w:id="1891377617">
                                                                              <w:marLeft w:val="0"/>
                                                                              <w:marRight w:val="0"/>
                                                                              <w:marTop w:val="0"/>
                                                                              <w:marBottom w:val="0"/>
                                                                              <w:divBdr>
                                                                                <w:top w:val="none" w:sz="0" w:space="0" w:color="auto"/>
                                                                                <w:left w:val="none" w:sz="0" w:space="0" w:color="auto"/>
                                                                                <w:bottom w:val="none" w:sz="0" w:space="0" w:color="auto"/>
                                                                                <w:right w:val="none" w:sz="0" w:space="0" w:color="auto"/>
                                                                              </w:divBdr>
                                                                              <w:divsChild>
                                                                                <w:div w:id="189137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279">
      <w:marLeft w:val="0"/>
      <w:marRight w:val="0"/>
      <w:marTop w:val="0"/>
      <w:marBottom w:val="0"/>
      <w:divBdr>
        <w:top w:val="none" w:sz="0" w:space="0" w:color="auto"/>
        <w:left w:val="none" w:sz="0" w:space="0" w:color="auto"/>
        <w:bottom w:val="none" w:sz="0" w:space="0" w:color="auto"/>
        <w:right w:val="none" w:sz="0" w:space="0" w:color="auto"/>
      </w:divBdr>
      <w:divsChild>
        <w:div w:id="1891377122">
          <w:marLeft w:val="0"/>
          <w:marRight w:val="0"/>
          <w:marTop w:val="0"/>
          <w:marBottom w:val="0"/>
          <w:divBdr>
            <w:top w:val="none" w:sz="0" w:space="0" w:color="auto"/>
            <w:left w:val="none" w:sz="0" w:space="0" w:color="auto"/>
            <w:bottom w:val="none" w:sz="0" w:space="0" w:color="auto"/>
            <w:right w:val="none" w:sz="0" w:space="0" w:color="auto"/>
          </w:divBdr>
        </w:div>
      </w:divsChild>
    </w:div>
    <w:div w:id="1891377283">
      <w:marLeft w:val="0"/>
      <w:marRight w:val="0"/>
      <w:marTop w:val="0"/>
      <w:marBottom w:val="0"/>
      <w:divBdr>
        <w:top w:val="none" w:sz="0" w:space="0" w:color="auto"/>
        <w:left w:val="none" w:sz="0" w:space="0" w:color="auto"/>
        <w:bottom w:val="none" w:sz="0" w:space="0" w:color="auto"/>
        <w:right w:val="none" w:sz="0" w:space="0" w:color="auto"/>
      </w:divBdr>
      <w:divsChild>
        <w:div w:id="1891377113">
          <w:marLeft w:val="0"/>
          <w:marRight w:val="0"/>
          <w:marTop w:val="0"/>
          <w:marBottom w:val="0"/>
          <w:divBdr>
            <w:top w:val="none" w:sz="0" w:space="0" w:color="auto"/>
            <w:left w:val="none" w:sz="0" w:space="0" w:color="auto"/>
            <w:bottom w:val="none" w:sz="0" w:space="0" w:color="auto"/>
            <w:right w:val="none" w:sz="0" w:space="0" w:color="auto"/>
          </w:divBdr>
          <w:divsChild>
            <w:div w:id="1891377800">
              <w:marLeft w:val="0"/>
              <w:marRight w:val="0"/>
              <w:marTop w:val="0"/>
              <w:marBottom w:val="0"/>
              <w:divBdr>
                <w:top w:val="none" w:sz="0" w:space="0" w:color="auto"/>
                <w:left w:val="none" w:sz="0" w:space="0" w:color="auto"/>
                <w:bottom w:val="none" w:sz="0" w:space="0" w:color="auto"/>
                <w:right w:val="none" w:sz="0" w:space="0" w:color="auto"/>
              </w:divBdr>
              <w:divsChild>
                <w:div w:id="1891377627">
                  <w:marLeft w:val="0"/>
                  <w:marRight w:val="0"/>
                  <w:marTop w:val="0"/>
                  <w:marBottom w:val="0"/>
                  <w:divBdr>
                    <w:top w:val="none" w:sz="0" w:space="0" w:color="auto"/>
                    <w:left w:val="none" w:sz="0" w:space="0" w:color="auto"/>
                    <w:bottom w:val="none" w:sz="0" w:space="0" w:color="auto"/>
                    <w:right w:val="none" w:sz="0" w:space="0" w:color="auto"/>
                  </w:divBdr>
                  <w:divsChild>
                    <w:div w:id="1891377357">
                      <w:marLeft w:val="0"/>
                      <w:marRight w:val="0"/>
                      <w:marTop w:val="0"/>
                      <w:marBottom w:val="0"/>
                      <w:divBdr>
                        <w:top w:val="none" w:sz="0" w:space="0" w:color="auto"/>
                        <w:left w:val="none" w:sz="0" w:space="0" w:color="auto"/>
                        <w:bottom w:val="none" w:sz="0" w:space="0" w:color="auto"/>
                        <w:right w:val="none" w:sz="0" w:space="0" w:color="auto"/>
                      </w:divBdr>
                      <w:divsChild>
                        <w:div w:id="1891377268">
                          <w:marLeft w:val="0"/>
                          <w:marRight w:val="0"/>
                          <w:marTop w:val="0"/>
                          <w:marBottom w:val="0"/>
                          <w:divBdr>
                            <w:top w:val="none" w:sz="0" w:space="0" w:color="auto"/>
                            <w:left w:val="none" w:sz="0" w:space="0" w:color="auto"/>
                            <w:bottom w:val="none" w:sz="0" w:space="0" w:color="auto"/>
                            <w:right w:val="none" w:sz="0" w:space="0" w:color="auto"/>
                          </w:divBdr>
                          <w:divsChild>
                            <w:div w:id="1891377246">
                              <w:marLeft w:val="0"/>
                              <w:marRight w:val="0"/>
                              <w:marTop w:val="0"/>
                              <w:marBottom w:val="0"/>
                              <w:divBdr>
                                <w:top w:val="none" w:sz="0" w:space="0" w:color="auto"/>
                                <w:left w:val="none" w:sz="0" w:space="0" w:color="auto"/>
                                <w:bottom w:val="none" w:sz="0" w:space="0" w:color="auto"/>
                                <w:right w:val="none" w:sz="0" w:space="0" w:color="auto"/>
                              </w:divBdr>
                              <w:divsChild>
                                <w:div w:id="1891377263">
                                  <w:marLeft w:val="0"/>
                                  <w:marRight w:val="0"/>
                                  <w:marTop w:val="0"/>
                                  <w:marBottom w:val="0"/>
                                  <w:divBdr>
                                    <w:top w:val="none" w:sz="0" w:space="0" w:color="auto"/>
                                    <w:left w:val="none" w:sz="0" w:space="0" w:color="auto"/>
                                    <w:bottom w:val="none" w:sz="0" w:space="0" w:color="auto"/>
                                    <w:right w:val="none" w:sz="0" w:space="0" w:color="auto"/>
                                  </w:divBdr>
                                  <w:divsChild>
                                    <w:div w:id="1891377538">
                                      <w:marLeft w:val="0"/>
                                      <w:marRight w:val="0"/>
                                      <w:marTop w:val="0"/>
                                      <w:marBottom w:val="0"/>
                                      <w:divBdr>
                                        <w:top w:val="none" w:sz="0" w:space="0" w:color="auto"/>
                                        <w:left w:val="none" w:sz="0" w:space="0" w:color="auto"/>
                                        <w:bottom w:val="none" w:sz="0" w:space="0" w:color="auto"/>
                                        <w:right w:val="none" w:sz="0" w:space="0" w:color="auto"/>
                                      </w:divBdr>
                                      <w:divsChild>
                                        <w:div w:id="1891377326">
                                          <w:marLeft w:val="0"/>
                                          <w:marRight w:val="0"/>
                                          <w:marTop w:val="0"/>
                                          <w:marBottom w:val="0"/>
                                          <w:divBdr>
                                            <w:top w:val="none" w:sz="0" w:space="0" w:color="auto"/>
                                            <w:left w:val="none" w:sz="0" w:space="0" w:color="auto"/>
                                            <w:bottom w:val="none" w:sz="0" w:space="0" w:color="auto"/>
                                            <w:right w:val="none" w:sz="0" w:space="0" w:color="auto"/>
                                          </w:divBdr>
                                          <w:divsChild>
                                            <w:div w:id="1891377259">
                                              <w:marLeft w:val="0"/>
                                              <w:marRight w:val="0"/>
                                              <w:marTop w:val="0"/>
                                              <w:marBottom w:val="0"/>
                                              <w:divBdr>
                                                <w:top w:val="none" w:sz="0" w:space="0" w:color="auto"/>
                                                <w:left w:val="none" w:sz="0" w:space="0" w:color="auto"/>
                                                <w:bottom w:val="none" w:sz="0" w:space="0" w:color="auto"/>
                                                <w:right w:val="none" w:sz="0" w:space="0" w:color="auto"/>
                                              </w:divBdr>
                                              <w:divsChild>
                                                <w:div w:id="1891377657">
                                                  <w:marLeft w:val="0"/>
                                                  <w:marRight w:val="0"/>
                                                  <w:marTop w:val="0"/>
                                                  <w:marBottom w:val="0"/>
                                                  <w:divBdr>
                                                    <w:top w:val="none" w:sz="0" w:space="0" w:color="auto"/>
                                                    <w:left w:val="none" w:sz="0" w:space="0" w:color="auto"/>
                                                    <w:bottom w:val="none" w:sz="0" w:space="0" w:color="auto"/>
                                                    <w:right w:val="none" w:sz="0" w:space="0" w:color="auto"/>
                                                  </w:divBdr>
                                                  <w:divsChild>
                                                    <w:div w:id="1891377162">
                                                      <w:marLeft w:val="0"/>
                                                      <w:marRight w:val="0"/>
                                                      <w:marTop w:val="0"/>
                                                      <w:marBottom w:val="0"/>
                                                      <w:divBdr>
                                                        <w:top w:val="none" w:sz="0" w:space="0" w:color="auto"/>
                                                        <w:left w:val="none" w:sz="0" w:space="0" w:color="auto"/>
                                                        <w:bottom w:val="none" w:sz="0" w:space="0" w:color="auto"/>
                                                        <w:right w:val="none" w:sz="0" w:space="0" w:color="auto"/>
                                                      </w:divBdr>
                                                      <w:divsChild>
                                                        <w:div w:id="1891377099">
                                                          <w:marLeft w:val="0"/>
                                                          <w:marRight w:val="0"/>
                                                          <w:marTop w:val="0"/>
                                                          <w:marBottom w:val="0"/>
                                                          <w:divBdr>
                                                            <w:top w:val="none" w:sz="0" w:space="0" w:color="auto"/>
                                                            <w:left w:val="none" w:sz="0" w:space="0" w:color="auto"/>
                                                            <w:bottom w:val="none" w:sz="0" w:space="0" w:color="auto"/>
                                                            <w:right w:val="none" w:sz="0" w:space="0" w:color="auto"/>
                                                          </w:divBdr>
                                                        </w:div>
                                                        <w:div w:id="1891377284">
                                                          <w:marLeft w:val="0"/>
                                                          <w:marRight w:val="0"/>
                                                          <w:marTop w:val="0"/>
                                                          <w:marBottom w:val="0"/>
                                                          <w:divBdr>
                                                            <w:top w:val="none" w:sz="0" w:space="0" w:color="auto"/>
                                                            <w:left w:val="none" w:sz="0" w:space="0" w:color="auto"/>
                                                            <w:bottom w:val="none" w:sz="0" w:space="0" w:color="auto"/>
                                                            <w:right w:val="none" w:sz="0" w:space="0" w:color="auto"/>
                                                          </w:divBdr>
                                                        </w:div>
                                                        <w:div w:id="1891377305">
                                                          <w:marLeft w:val="0"/>
                                                          <w:marRight w:val="0"/>
                                                          <w:marTop w:val="0"/>
                                                          <w:marBottom w:val="0"/>
                                                          <w:divBdr>
                                                            <w:top w:val="none" w:sz="0" w:space="0" w:color="auto"/>
                                                            <w:left w:val="none" w:sz="0" w:space="0" w:color="auto"/>
                                                            <w:bottom w:val="none" w:sz="0" w:space="0" w:color="auto"/>
                                                            <w:right w:val="none" w:sz="0" w:space="0" w:color="auto"/>
                                                          </w:divBdr>
                                                        </w:div>
                                                        <w:div w:id="1891377348">
                                                          <w:marLeft w:val="0"/>
                                                          <w:marRight w:val="0"/>
                                                          <w:marTop w:val="0"/>
                                                          <w:marBottom w:val="0"/>
                                                          <w:divBdr>
                                                            <w:top w:val="none" w:sz="0" w:space="0" w:color="auto"/>
                                                            <w:left w:val="none" w:sz="0" w:space="0" w:color="auto"/>
                                                            <w:bottom w:val="none" w:sz="0" w:space="0" w:color="auto"/>
                                                            <w:right w:val="none" w:sz="0" w:space="0" w:color="auto"/>
                                                          </w:divBdr>
                                                        </w:div>
                                                        <w:div w:id="1891377403">
                                                          <w:marLeft w:val="0"/>
                                                          <w:marRight w:val="0"/>
                                                          <w:marTop w:val="0"/>
                                                          <w:marBottom w:val="0"/>
                                                          <w:divBdr>
                                                            <w:top w:val="none" w:sz="0" w:space="0" w:color="auto"/>
                                                            <w:left w:val="none" w:sz="0" w:space="0" w:color="auto"/>
                                                            <w:bottom w:val="none" w:sz="0" w:space="0" w:color="auto"/>
                                                            <w:right w:val="none" w:sz="0" w:space="0" w:color="auto"/>
                                                          </w:divBdr>
                                                        </w:div>
                                                        <w:div w:id="1891377454">
                                                          <w:marLeft w:val="0"/>
                                                          <w:marRight w:val="0"/>
                                                          <w:marTop w:val="0"/>
                                                          <w:marBottom w:val="0"/>
                                                          <w:divBdr>
                                                            <w:top w:val="none" w:sz="0" w:space="0" w:color="auto"/>
                                                            <w:left w:val="none" w:sz="0" w:space="0" w:color="auto"/>
                                                            <w:bottom w:val="none" w:sz="0" w:space="0" w:color="auto"/>
                                                            <w:right w:val="none" w:sz="0" w:space="0" w:color="auto"/>
                                                          </w:divBdr>
                                                        </w:div>
                                                        <w:div w:id="1891377625">
                                                          <w:marLeft w:val="0"/>
                                                          <w:marRight w:val="0"/>
                                                          <w:marTop w:val="0"/>
                                                          <w:marBottom w:val="0"/>
                                                          <w:divBdr>
                                                            <w:top w:val="none" w:sz="0" w:space="0" w:color="auto"/>
                                                            <w:left w:val="none" w:sz="0" w:space="0" w:color="auto"/>
                                                            <w:bottom w:val="none" w:sz="0" w:space="0" w:color="auto"/>
                                                            <w:right w:val="none" w:sz="0" w:space="0" w:color="auto"/>
                                                          </w:divBdr>
                                                        </w:div>
                                                        <w:div w:id="1891377642">
                                                          <w:marLeft w:val="0"/>
                                                          <w:marRight w:val="0"/>
                                                          <w:marTop w:val="0"/>
                                                          <w:marBottom w:val="0"/>
                                                          <w:divBdr>
                                                            <w:top w:val="none" w:sz="0" w:space="0" w:color="auto"/>
                                                            <w:left w:val="none" w:sz="0" w:space="0" w:color="auto"/>
                                                            <w:bottom w:val="none" w:sz="0" w:space="0" w:color="auto"/>
                                                            <w:right w:val="none" w:sz="0" w:space="0" w:color="auto"/>
                                                          </w:divBdr>
                                                        </w:div>
                                                        <w:div w:id="18913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77307">
      <w:marLeft w:val="0"/>
      <w:marRight w:val="0"/>
      <w:marTop w:val="0"/>
      <w:marBottom w:val="0"/>
      <w:divBdr>
        <w:top w:val="none" w:sz="0" w:space="0" w:color="auto"/>
        <w:left w:val="none" w:sz="0" w:space="0" w:color="auto"/>
        <w:bottom w:val="none" w:sz="0" w:space="0" w:color="auto"/>
        <w:right w:val="none" w:sz="0" w:space="0" w:color="auto"/>
      </w:divBdr>
    </w:div>
    <w:div w:id="1891377312">
      <w:marLeft w:val="0"/>
      <w:marRight w:val="0"/>
      <w:marTop w:val="0"/>
      <w:marBottom w:val="0"/>
      <w:divBdr>
        <w:top w:val="none" w:sz="0" w:space="0" w:color="auto"/>
        <w:left w:val="none" w:sz="0" w:space="0" w:color="auto"/>
        <w:bottom w:val="none" w:sz="0" w:space="0" w:color="auto"/>
        <w:right w:val="none" w:sz="0" w:space="0" w:color="auto"/>
      </w:divBdr>
    </w:div>
    <w:div w:id="1891377317">
      <w:marLeft w:val="0"/>
      <w:marRight w:val="0"/>
      <w:marTop w:val="0"/>
      <w:marBottom w:val="0"/>
      <w:divBdr>
        <w:top w:val="none" w:sz="0" w:space="0" w:color="auto"/>
        <w:left w:val="none" w:sz="0" w:space="0" w:color="auto"/>
        <w:bottom w:val="none" w:sz="0" w:space="0" w:color="auto"/>
        <w:right w:val="none" w:sz="0" w:space="0" w:color="auto"/>
      </w:divBdr>
      <w:divsChild>
        <w:div w:id="1891377397">
          <w:marLeft w:val="0"/>
          <w:marRight w:val="0"/>
          <w:marTop w:val="0"/>
          <w:marBottom w:val="0"/>
          <w:divBdr>
            <w:top w:val="none" w:sz="0" w:space="0" w:color="auto"/>
            <w:left w:val="none" w:sz="0" w:space="0" w:color="auto"/>
            <w:bottom w:val="none" w:sz="0" w:space="0" w:color="auto"/>
            <w:right w:val="none" w:sz="0" w:space="0" w:color="auto"/>
          </w:divBdr>
          <w:divsChild>
            <w:div w:id="1891377585">
              <w:marLeft w:val="0"/>
              <w:marRight w:val="0"/>
              <w:marTop w:val="0"/>
              <w:marBottom w:val="0"/>
              <w:divBdr>
                <w:top w:val="none" w:sz="0" w:space="0" w:color="auto"/>
                <w:left w:val="none" w:sz="0" w:space="0" w:color="auto"/>
                <w:bottom w:val="none" w:sz="0" w:space="0" w:color="auto"/>
                <w:right w:val="none" w:sz="0" w:space="0" w:color="auto"/>
              </w:divBdr>
              <w:divsChild>
                <w:div w:id="1891377151">
                  <w:marLeft w:val="0"/>
                  <w:marRight w:val="0"/>
                  <w:marTop w:val="0"/>
                  <w:marBottom w:val="0"/>
                  <w:divBdr>
                    <w:top w:val="none" w:sz="0" w:space="0" w:color="auto"/>
                    <w:left w:val="none" w:sz="0" w:space="0" w:color="auto"/>
                    <w:bottom w:val="none" w:sz="0" w:space="0" w:color="auto"/>
                    <w:right w:val="none" w:sz="0" w:space="0" w:color="auto"/>
                  </w:divBdr>
                  <w:divsChild>
                    <w:div w:id="1891377273">
                      <w:marLeft w:val="0"/>
                      <w:marRight w:val="0"/>
                      <w:marTop w:val="0"/>
                      <w:marBottom w:val="240"/>
                      <w:divBdr>
                        <w:top w:val="none" w:sz="0" w:space="0" w:color="auto"/>
                        <w:left w:val="none" w:sz="0" w:space="0" w:color="auto"/>
                        <w:bottom w:val="none" w:sz="0" w:space="0" w:color="auto"/>
                        <w:right w:val="none" w:sz="0" w:space="0" w:color="auto"/>
                      </w:divBdr>
                    </w:div>
                    <w:div w:id="1891377461">
                      <w:marLeft w:val="0"/>
                      <w:marRight w:val="0"/>
                      <w:marTop w:val="0"/>
                      <w:marBottom w:val="0"/>
                      <w:divBdr>
                        <w:top w:val="none" w:sz="0" w:space="0" w:color="auto"/>
                        <w:left w:val="none" w:sz="0" w:space="0" w:color="auto"/>
                        <w:bottom w:val="none" w:sz="0" w:space="0" w:color="auto"/>
                        <w:right w:val="none" w:sz="0" w:space="0" w:color="auto"/>
                      </w:divBdr>
                    </w:div>
                    <w:div w:id="189137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323">
      <w:marLeft w:val="0"/>
      <w:marRight w:val="0"/>
      <w:marTop w:val="0"/>
      <w:marBottom w:val="0"/>
      <w:divBdr>
        <w:top w:val="none" w:sz="0" w:space="0" w:color="auto"/>
        <w:left w:val="none" w:sz="0" w:space="0" w:color="auto"/>
        <w:bottom w:val="none" w:sz="0" w:space="0" w:color="auto"/>
        <w:right w:val="none" w:sz="0" w:space="0" w:color="auto"/>
      </w:divBdr>
      <w:divsChild>
        <w:div w:id="1891377298">
          <w:marLeft w:val="0"/>
          <w:marRight w:val="0"/>
          <w:marTop w:val="0"/>
          <w:marBottom w:val="0"/>
          <w:divBdr>
            <w:top w:val="none" w:sz="0" w:space="0" w:color="auto"/>
            <w:left w:val="none" w:sz="0" w:space="0" w:color="auto"/>
            <w:bottom w:val="none" w:sz="0" w:space="0" w:color="auto"/>
            <w:right w:val="none" w:sz="0" w:space="0" w:color="auto"/>
          </w:divBdr>
          <w:divsChild>
            <w:div w:id="1891377086">
              <w:marLeft w:val="0"/>
              <w:marRight w:val="0"/>
              <w:marTop w:val="0"/>
              <w:marBottom w:val="0"/>
              <w:divBdr>
                <w:top w:val="none" w:sz="0" w:space="0" w:color="auto"/>
                <w:left w:val="none" w:sz="0" w:space="0" w:color="auto"/>
                <w:bottom w:val="none" w:sz="0" w:space="0" w:color="auto"/>
                <w:right w:val="none" w:sz="0" w:space="0" w:color="auto"/>
              </w:divBdr>
            </w:div>
            <w:div w:id="1891377103">
              <w:marLeft w:val="0"/>
              <w:marRight w:val="0"/>
              <w:marTop w:val="0"/>
              <w:marBottom w:val="0"/>
              <w:divBdr>
                <w:top w:val="none" w:sz="0" w:space="0" w:color="auto"/>
                <w:left w:val="none" w:sz="0" w:space="0" w:color="auto"/>
                <w:bottom w:val="none" w:sz="0" w:space="0" w:color="auto"/>
                <w:right w:val="none" w:sz="0" w:space="0" w:color="auto"/>
              </w:divBdr>
            </w:div>
            <w:div w:id="1891377155">
              <w:marLeft w:val="0"/>
              <w:marRight w:val="0"/>
              <w:marTop w:val="0"/>
              <w:marBottom w:val="0"/>
              <w:divBdr>
                <w:top w:val="none" w:sz="0" w:space="0" w:color="auto"/>
                <w:left w:val="none" w:sz="0" w:space="0" w:color="auto"/>
                <w:bottom w:val="none" w:sz="0" w:space="0" w:color="auto"/>
                <w:right w:val="none" w:sz="0" w:space="0" w:color="auto"/>
              </w:divBdr>
            </w:div>
            <w:div w:id="1891377194">
              <w:marLeft w:val="0"/>
              <w:marRight w:val="0"/>
              <w:marTop w:val="0"/>
              <w:marBottom w:val="0"/>
              <w:divBdr>
                <w:top w:val="none" w:sz="0" w:space="0" w:color="auto"/>
                <w:left w:val="none" w:sz="0" w:space="0" w:color="auto"/>
                <w:bottom w:val="none" w:sz="0" w:space="0" w:color="auto"/>
                <w:right w:val="none" w:sz="0" w:space="0" w:color="auto"/>
              </w:divBdr>
            </w:div>
            <w:div w:id="1891377215">
              <w:marLeft w:val="0"/>
              <w:marRight w:val="0"/>
              <w:marTop w:val="0"/>
              <w:marBottom w:val="0"/>
              <w:divBdr>
                <w:top w:val="none" w:sz="0" w:space="0" w:color="auto"/>
                <w:left w:val="none" w:sz="0" w:space="0" w:color="auto"/>
                <w:bottom w:val="none" w:sz="0" w:space="0" w:color="auto"/>
                <w:right w:val="none" w:sz="0" w:space="0" w:color="auto"/>
              </w:divBdr>
            </w:div>
            <w:div w:id="1891377285">
              <w:marLeft w:val="0"/>
              <w:marRight w:val="0"/>
              <w:marTop w:val="0"/>
              <w:marBottom w:val="0"/>
              <w:divBdr>
                <w:top w:val="none" w:sz="0" w:space="0" w:color="auto"/>
                <w:left w:val="none" w:sz="0" w:space="0" w:color="auto"/>
                <w:bottom w:val="none" w:sz="0" w:space="0" w:color="auto"/>
                <w:right w:val="none" w:sz="0" w:space="0" w:color="auto"/>
              </w:divBdr>
            </w:div>
            <w:div w:id="1891377295">
              <w:marLeft w:val="0"/>
              <w:marRight w:val="0"/>
              <w:marTop w:val="0"/>
              <w:marBottom w:val="0"/>
              <w:divBdr>
                <w:top w:val="none" w:sz="0" w:space="0" w:color="auto"/>
                <w:left w:val="none" w:sz="0" w:space="0" w:color="auto"/>
                <w:bottom w:val="none" w:sz="0" w:space="0" w:color="auto"/>
                <w:right w:val="none" w:sz="0" w:space="0" w:color="auto"/>
              </w:divBdr>
            </w:div>
            <w:div w:id="1891377339">
              <w:marLeft w:val="0"/>
              <w:marRight w:val="0"/>
              <w:marTop w:val="0"/>
              <w:marBottom w:val="0"/>
              <w:divBdr>
                <w:top w:val="none" w:sz="0" w:space="0" w:color="auto"/>
                <w:left w:val="none" w:sz="0" w:space="0" w:color="auto"/>
                <w:bottom w:val="none" w:sz="0" w:space="0" w:color="auto"/>
                <w:right w:val="none" w:sz="0" w:space="0" w:color="auto"/>
              </w:divBdr>
            </w:div>
            <w:div w:id="1891377483">
              <w:marLeft w:val="0"/>
              <w:marRight w:val="0"/>
              <w:marTop w:val="0"/>
              <w:marBottom w:val="0"/>
              <w:divBdr>
                <w:top w:val="none" w:sz="0" w:space="0" w:color="auto"/>
                <w:left w:val="none" w:sz="0" w:space="0" w:color="auto"/>
                <w:bottom w:val="none" w:sz="0" w:space="0" w:color="auto"/>
                <w:right w:val="none" w:sz="0" w:space="0" w:color="auto"/>
              </w:divBdr>
            </w:div>
            <w:div w:id="1891377520">
              <w:marLeft w:val="0"/>
              <w:marRight w:val="0"/>
              <w:marTop w:val="0"/>
              <w:marBottom w:val="0"/>
              <w:divBdr>
                <w:top w:val="none" w:sz="0" w:space="0" w:color="auto"/>
                <w:left w:val="none" w:sz="0" w:space="0" w:color="auto"/>
                <w:bottom w:val="none" w:sz="0" w:space="0" w:color="auto"/>
                <w:right w:val="none" w:sz="0" w:space="0" w:color="auto"/>
              </w:divBdr>
            </w:div>
            <w:div w:id="1891377649">
              <w:marLeft w:val="0"/>
              <w:marRight w:val="0"/>
              <w:marTop w:val="0"/>
              <w:marBottom w:val="0"/>
              <w:divBdr>
                <w:top w:val="none" w:sz="0" w:space="0" w:color="auto"/>
                <w:left w:val="none" w:sz="0" w:space="0" w:color="auto"/>
                <w:bottom w:val="none" w:sz="0" w:space="0" w:color="auto"/>
                <w:right w:val="none" w:sz="0" w:space="0" w:color="auto"/>
              </w:divBdr>
            </w:div>
            <w:div w:id="18913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325">
      <w:marLeft w:val="0"/>
      <w:marRight w:val="0"/>
      <w:marTop w:val="0"/>
      <w:marBottom w:val="0"/>
      <w:divBdr>
        <w:top w:val="none" w:sz="0" w:space="0" w:color="auto"/>
        <w:left w:val="none" w:sz="0" w:space="0" w:color="auto"/>
        <w:bottom w:val="none" w:sz="0" w:space="0" w:color="auto"/>
        <w:right w:val="none" w:sz="0" w:space="0" w:color="auto"/>
      </w:divBdr>
      <w:divsChild>
        <w:div w:id="1891377371">
          <w:marLeft w:val="0"/>
          <w:marRight w:val="0"/>
          <w:marTop w:val="0"/>
          <w:marBottom w:val="0"/>
          <w:divBdr>
            <w:top w:val="none" w:sz="0" w:space="0" w:color="auto"/>
            <w:left w:val="none" w:sz="0" w:space="0" w:color="auto"/>
            <w:bottom w:val="none" w:sz="0" w:space="0" w:color="auto"/>
            <w:right w:val="none" w:sz="0" w:space="0" w:color="auto"/>
          </w:divBdr>
          <w:divsChild>
            <w:div w:id="1891377807">
              <w:marLeft w:val="60"/>
              <w:marRight w:val="720"/>
              <w:marTop w:val="100"/>
              <w:marBottom w:val="100"/>
              <w:divBdr>
                <w:top w:val="none" w:sz="0" w:space="0" w:color="auto"/>
                <w:left w:val="single" w:sz="12" w:space="3" w:color="1010FF"/>
                <w:bottom w:val="none" w:sz="0" w:space="0" w:color="auto"/>
                <w:right w:val="none" w:sz="0" w:space="0" w:color="auto"/>
              </w:divBdr>
              <w:divsChild>
                <w:div w:id="1891377079">
                  <w:marLeft w:val="0"/>
                  <w:marRight w:val="0"/>
                  <w:marTop w:val="0"/>
                  <w:marBottom w:val="0"/>
                  <w:divBdr>
                    <w:top w:val="none" w:sz="0" w:space="0" w:color="auto"/>
                    <w:left w:val="none" w:sz="0" w:space="0" w:color="auto"/>
                    <w:bottom w:val="none" w:sz="0" w:space="0" w:color="auto"/>
                    <w:right w:val="none" w:sz="0" w:space="0" w:color="auto"/>
                  </w:divBdr>
                  <w:divsChild>
                    <w:div w:id="1891377170">
                      <w:marLeft w:val="0"/>
                      <w:marRight w:val="0"/>
                      <w:marTop w:val="0"/>
                      <w:marBottom w:val="0"/>
                      <w:divBdr>
                        <w:top w:val="none" w:sz="0" w:space="0" w:color="auto"/>
                        <w:left w:val="none" w:sz="0" w:space="0" w:color="auto"/>
                        <w:bottom w:val="none" w:sz="0" w:space="0" w:color="auto"/>
                        <w:right w:val="none" w:sz="0" w:space="0" w:color="auto"/>
                      </w:divBdr>
                      <w:divsChild>
                        <w:div w:id="1891377503">
                          <w:marLeft w:val="0"/>
                          <w:marRight w:val="0"/>
                          <w:marTop w:val="0"/>
                          <w:marBottom w:val="0"/>
                          <w:divBdr>
                            <w:top w:val="none" w:sz="0" w:space="0" w:color="auto"/>
                            <w:left w:val="none" w:sz="0" w:space="0" w:color="auto"/>
                            <w:bottom w:val="none" w:sz="0" w:space="0" w:color="auto"/>
                            <w:right w:val="none" w:sz="0" w:space="0" w:color="auto"/>
                          </w:divBdr>
                          <w:divsChild>
                            <w:div w:id="1891377714">
                              <w:marLeft w:val="0"/>
                              <w:marRight w:val="0"/>
                              <w:marTop w:val="0"/>
                              <w:marBottom w:val="0"/>
                              <w:divBdr>
                                <w:top w:val="none" w:sz="0" w:space="0" w:color="auto"/>
                                <w:left w:val="none" w:sz="0" w:space="0" w:color="auto"/>
                                <w:bottom w:val="none" w:sz="0" w:space="0" w:color="auto"/>
                                <w:right w:val="none" w:sz="0" w:space="0" w:color="auto"/>
                              </w:divBdr>
                              <w:divsChild>
                                <w:div w:id="1891377189">
                                  <w:marLeft w:val="0"/>
                                  <w:marRight w:val="0"/>
                                  <w:marTop w:val="0"/>
                                  <w:marBottom w:val="0"/>
                                  <w:divBdr>
                                    <w:top w:val="none" w:sz="0" w:space="0" w:color="auto"/>
                                    <w:left w:val="none" w:sz="0" w:space="0" w:color="auto"/>
                                    <w:bottom w:val="none" w:sz="0" w:space="0" w:color="auto"/>
                                    <w:right w:val="none" w:sz="0" w:space="0" w:color="auto"/>
                                  </w:divBdr>
                                  <w:divsChild>
                                    <w:div w:id="1891377358">
                                      <w:marLeft w:val="0"/>
                                      <w:marRight w:val="0"/>
                                      <w:marTop w:val="0"/>
                                      <w:marBottom w:val="0"/>
                                      <w:divBdr>
                                        <w:top w:val="none" w:sz="0" w:space="0" w:color="auto"/>
                                        <w:left w:val="none" w:sz="0" w:space="0" w:color="auto"/>
                                        <w:bottom w:val="none" w:sz="0" w:space="0" w:color="auto"/>
                                        <w:right w:val="none" w:sz="0" w:space="0" w:color="auto"/>
                                      </w:divBdr>
                                      <w:divsChild>
                                        <w:div w:id="1891377093">
                                          <w:marLeft w:val="0"/>
                                          <w:marRight w:val="0"/>
                                          <w:marTop w:val="0"/>
                                          <w:marBottom w:val="0"/>
                                          <w:divBdr>
                                            <w:top w:val="none" w:sz="0" w:space="0" w:color="auto"/>
                                            <w:left w:val="none" w:sz="0" w:space="0" w:color="auto"/>
                                            <w:bottom w:val="none" w:sz="0" w:space="0" w:color="auto"/>
                                            <w:right w:val="none" w:sz="0" w:space="0" w:color="auto"/>
                                          </w:divBdr>
                                          <w:divsChild>
                                            <w:div w:id="1891377480">
                                              <w:marLeft w:val="0"/>
                                              <w:marRight w:val="0"/>
                                              <w:marTop w:val="0"/>
                                              <w:marBottom w:val="0"/>
                                              <w:divBdr>
                                                <w:top w:val="none" w:sz="0" w:space="0" w:color="auto"/>
                                                <w:left w:val="none" w:sz="0" w:space="0" w:color="auto"/>
                                                <w:bottom w:val="none" w:sz="0" w:space="0" w:color="auto"/>
                                                <w:right w:val="none" w:sz="0" w:space="0" w:color="auto"/>
                                              </w:divBdr>
                                              <w:divsChild>
                                                <w:div w:id="1891377378">
                                                  <w:marLeft w:val="0"/>
                                                  <w:marRight w:val="0"/>
                                                  <w:marTop w:val="0"/>
                                                  <w:marBottom w:val="0"/>
                                                  <w:divBdr>
                                                    <w:top w:val="none" w:sz="0" w:space="0" w:color="auto"/>
                                                    <w:left w:val="none" w:sz="0" w:space="0" w:color="auto"/>
                                                    <w:bottom w:val="none" w:sz="0" w:space="0" w:color="auto"/>
                                                    <w:right w:val="none" w:sz="0" w:space="0" w:color="auto"/>
                                                  </w:divBdr>
                                                  <w:divsChild>
                                                    <w:div w:id="1891377384">
                                                      <w:marLeft w:val="720"/>
                                                      <w:marRight w:val="720"/>
                                                      <w:marTop w:val="100"/>
                                                      <w:marBottom w:val="100"/>
                                                      <w:divBdr>
                                                        <w:top w:val="none" w:sz="0" w:space="0" w:color="auto"/>
                                                        <w:left w:val="none" w:sz="0" w:space="0" w:color="auto"/>
                                                        <w:bottom w:val="none" w:sz="0" w:space="0" w:color="auto"/>
                                                        <w:right w:val="none" w:sz="0" w:space="0" w:color="auto"/>
                                                      </w:divBdr>
                                                      <w:divsChild>
                                                        <w:div w:id="1891377768">
                                                          <w:marLeft w:val="0"/>
                                                          <w:marRight w:val="0"/>
                                                          <w:marTop w:val="0"/>
                                                          <w:marBottom w:val="0"/>
                                                          <w:divBdr>
                                                            <w:top w:val="none" w:sz="0" w:space="0" w:color="auto"/>
                                                            <w:left w:val="none" w:sz="0" w:space="0" w:color="auto"/>
                                                            <w:bottom w:val="none" w:sz="0" w:space="0" w:color="auto"/>
                                                            <w:right w:val="none" w:sz="0" w:space="0" w:color="auto"/>
                                                          </w:divBdr>
                                                          <w:divsChild>
                                                            <w:div w:id="1891377526">
                                                              <w:marLeft w:val="0"/>
                                                              <w:marRight w:val="0"/>
                                                              <w:marTop w:val="0"/>
                                                              <w:marBottom w:val="0"/>
                                                              <w:divBdr>
                                                                <w:top w:val="none" w:sz="0" w:space="0" w:color="auto"/>
                                                                <w:left w:val="none" w:sz="0" w:space="0" w:color="auto"/>
                                                                <w:bottom w:val="none" w:sz="0" w:space="0" w:color="auto"/>
                                                                <w:right w:val="none" w:sz="0" w:space="0" w:color="auto"/>
                                                              </w:divBdr>
                                                              <w:divsChild>
                                                                <w:div w:id="1891377121">
                                                                  <w:marLeft w:val="720"/>
                                                                  <w:marRight w:val="720"/>
                                                                  <w:marTop w:val="100"/>
                                                                  <w:marBottom w:val="100"/>
                                                                  <w:divBdr>
                                                                    <w:top w:val="none" w:sz="0" w:space="0" w:color="auto"/>
                                                                    <w:left w:val="none" w:sz="0" w:space="0" w:color="auto"/>
                                                                    <w:bottom w:val="none" w:sz="0" w:space="0" w:color="auto"/>
                                                                    <w:right w:val="none" w:sz="0" w:space="0" w:color="auto"/>
                                                                  </w:divBdr>
                                                                  <w:divsChild>
                                                                    <w:div w:id="1891377789">
                                                                      <w:marLeft w:val="0"/>
                                                                      <w:marRight w:val="0"/>
                                                                      <w:marTop w:val="0"/>
                                                                      <w:marBottom w:val="0"/>
                                                                      <w:divBdr>
                                                                        <w:top w:val="none" w:sz="0" w:space="0" w:color="auto"/>
                                                                        <w:left w:val="none" w:sz="0" w:space="0" w:color="auto"/>
                                                                        <w:bottom w:val="none" w:sz="0" w:space="0" w:color="auto"/>
                                                                        <w:right w:val="none" w:sz="0" w:space="0" w:color="auto"/>
                                                                      </w:divBdr>
                                                                      <w:divsChild>
                                                                        <w:div w:id="1891377226">
                                                                          <w:marLeft w:val="0"/>
                                                                          <w:marRight w:val="0"/>
                                                                          <w:marTop w:val="0"/>
                                                                          <w:marBottom w:val="0"/>
                                                                          <w:divBdr>
                                                                            <w:top w:val="none" w:sz="0" w:space="0" w:color="auto"/>
                                                                            <w:left w:val="none" w:sz="0" w:space="0" w:color="auto"/>
                                                                            <w:bottom w:val="none" w:sz="0" w:space="0" w:color="auto"/>
                                                                            <w:right w:val="none" w:sz="0" w:space="0" w:color="auto"/>
                                                                          </w:divBdr>
                                                                          <w:divsChild>
                                                                            <w:div w:id="1891377421">
                                                                              <w:marLeft w:val="0"/>
                                                                              <w:marRight w:val="0"/>
                                                                              <w:marTop w:val="0"/>
                                                                              <w:marBottom w:val="0"/>
                                                                              <w:divBdr>
                                                                                <w:top w:val="none" w:sz="0" w:space="0" w:color="auto"/>
                                                                                <w:left w:val="none" w:sz="0" w:space="0" w:color="auto"/>
                                                                                <w:bottom w:val="none" w:sz="0" w:space="0" w:color="auto"/>
                                                                                <w:right w:val="none" w:sz="0" w:space="0" w:color="auto"/>
                                                                              </w:divBdr>
                                                                              <w:divsChild>
                                                                                <w:div w:id="1891377064">
                                                                                  <w:marLeft w:val="0"/>
                                                                                  <w:marRight w:val="0"/>
                                                                                  <w:marTop w:val="0"/>
                                                                                  <w:marBottom w:val="0"/>
                                                                                  <w:divBdr>
                                                                                    <w:top w:val="none" w:sz="0" w:space="0" w:color="auto"/>
                                                                                    <w:left w:val="none" w:sz="0" w:space="0" w:color="auto"/>
                                                                                    <w:bottom w:val="none" w:sz="0" w:space="0" w:color="auto"/>
                                                                                    <w:right w:val="none" w:sz="0" w:space="0" w:color="auto"/>
                                                                                  </w:divBdr>
                                                                                  <w:divsChild>
                                                                                    <w:div w:id="1891377168">
                                                                                      <w:marLeft w:val="0"/>
                                                                                      <w:marRight w:val="0"/>
                                                                                      <w:marTop w:val="0"/>
                                                                                      <w:marBottom w:val="0"/>
                                                                                      <w:divBdr>
                                                                                        <w:top w:val="none" w:sz="0" w:space="0" w:color="auto"/>
                                                                                        <w:left w:val="none" w:sz="0" w:space="0" w:color="auto"/>
                                                                                        <w:bottom w:val="none" w:sz="0" w:space="0" w:color="auto"/>
                                                                                        <w:right w:val="none" w:sz="0" w:space="0" w:color="auto"/>
                                                                                      </w:divBdr>
                                                                                      <w:divsChild>
                                                                                        <w:div w:id="1891377336">
                                                                                          <w:marLeft w:val="0"/>
                                                                                          <w:marRight w:val="0"/>
                                                                                          <w:marTop w:val="0"/>
                                                                                          <w:marBottom w:val="0"/>
                                                                                          <w:divBdr>
                                                                                            <w:top w:val="none" w:sz="0" w:space="0" w:color="auto"/>
                                                                                            <w:left w:val="none" w:sz="0" w:space="0" w:color="auto"/>
                                                                                            <w:bottom w:val="none" w:sz="0" w:space="0" w:color="auto"/>
                                                                                            <w:right w:val="none" w:sz="0" w:space="0" w:color="auto"/>
                                                                                          </w:divBdr>
                                                                                          <w:divsChild>
                                                                                            <w:div w:id="1891377656">
                                                                                              <w:marLeft w:val="0"/>
                                                                                              <w:marRight w:val="0"/>
                                                                                              <w:marTop w:val="0"/>
                                                                                              <w:marBottom w:val="0"/>
                                                                                              <w:divBdr>
                                                                                                <w:top w:val="none" w:sz="0" w:space="0" w:color="auto"/>
                                                                                                <w:left w:val="none" w:sz="0" w:space="0" w:color="auto"/>
                                                                                                <w:bottom w:val="none" w:sz="0" w:space="0" w:color="auto"/>
                                                                                                <w:right w:val="none" w:sz="0" w:space="0" w:color="auto"/>
                                                                                              </w:divBdr>
                                                                                              <w:divsChild>
                                                                                                <w:div w:id="1891377092">
                                                                                                  <w:marLeft w:val="0"/>
                                                                                                  <w:marRight w:val="0"/>
                                                                                                  <w:marTop w:val="0"/>
                                                                                                  <w:marBottom w:val="0"/>
                                                                                                  <w:divBdr>
                                                                                                    <w:top w:val="none" w:sz="0" w:space="0" w:color="auto"/>
                                                                                                    <w:left w:val="none" w:sz="0" w:space="0" w:color="auto"/>
                                                                                                    <w:bottom w:val="none" w:sz="0" w:space="0" w:color="auto"/>
                                                                                                    <w:right w:val="none" w:sz="0" w:space="0" w:color="auto"/>
                                                                                                  </w:divBdr>
                                                                                                  <w:divsChild>
                                                                                                    <w:div w:id="1891377232">
                                                                                                      <w:marLeft w:val="0"/>
                                                                                                      <w:marRight w:val="0"/>
                                                                                                      <w:marTop w:val="0"/>
                                                                                                      <w:marBottom w:val="0"/>
                                                                                                      <w:divBdr>
                                                                                                        <w:top w:val="none" w:sz="0" w:space="0" w:color="auto"/>
                                                                                                        <w:left w:val="none" w:sz="0" w:space="0" w:color="auto"/>
                                                                                                        <w:bottom w:val="none" w:sz="0" w:space="0" w:color="auto"/>
                                                                                                        <w:right w:val="none" w:sz="0" w:space="0" w:color="auto"/>
                                                                                                      </w:divBdr>
                                                                                                      <w:divsChild>
                                                                                                        <w:div w:id="1891377145">
                                                                                                          <w:marLeft w:val="0"/>
                                                                                                          <w:marRight w:val="0"/>
                                                                                                          <w:marTop w:val="0"/>
                                                                                                          <w:marBottom w:val="0"/>
                                                                                                          <w:divBdr>
                                                                                                            <w:top w:val="none" w:sz="0" w:space="0" w:color="auto"/>
                                                                                                            <w:left w:val="none" w:sz="0" w:space="0" w:color="auto"/>
                                                                                                            <w:bottom w:val="none" w:sz="0" w:space="0" w:color="auto"/>
                                                                                                            <w:right w:val="none" w:sz="0" w:space="0" w:color="auto"/>
                                                                                                          </w:divBdr>
                                                                                                          <w:divsChild>
                                                                                                            <w:div w:id="1891377431">
                                                                                                              <w:marLeft w:val="0"/>
                                                                                                              <w:marRight w:val="0"/>
                                                                                                              <w:marTop w:val="0"/>
                                                                                                              <w:marBottom w:val="0"/>
                                                                                                              <w:divBdr>
                                                                                                                <w:top w:val="none" w:sz="0" w:space="0" w:color="auto"/>
                                                                                                                <w:left w:val="none" w:sz="0" w:space="0" w:color="auto"/>
                                                                                                                <w:bottom w:val="none" w:sz="0" w:space="0" w:color="auto"/>
                                                                                                                <w:right w:val="none" w:sz="0" w:space="0" w:color="auto"/>
                                                                                                              </w:divBdr>
                                                                                                              <w:divsChild>
                                                                                                                <w:div w:id="1891377152">
                                                                                                                  <w:marLeft w:val="0"/>
                                                                                                                  <w:marRight w:val="0"/>
                                                                                                                  <w:marTop w:val="0"/>
                                                                                                                  <w:marBottom w:val="0"/>
                                                                                                                  <w:divBdr>
                                                                                                                    <w:top w:val="none" w:sz="0" w:space="0" w:color="auto"/>
                                                                                                                    <w:left w:val="none" w:sz="0" w:space="0" w:color="auto"/>
                                                                                                                    <w:bottom w:val="none" w:sz="0" w:space="0" w:color="auto"/>
                                                                                                                    <w:right w:val="none" w:sz="0" w:space="0" w:color="auto"/>
                                                                                                                  </w:divBdr>
                                                                                                                  <w:divsChild>
                                                                                                                    <w:div w:id="1891377187">
                                                                                                                      <w:marLeft w:val="0"/>
                                                                                                                      <w:marRight w:val="0"/>
                                                                                                                      <w:marTop w:val="0"/>
                                                                                                                      <w:marBottom w:val="0"/>
                                                                                                                      <w:divBdr>
                                                                                                                        <w:top w:val="none" w:sz="0" w:space="0" w:color="auto"/>
                                                                                                                        <w:left w:val="none" w:sz="0" w:space="0" w:color="auto"/>
                                                                                                                        <w:bottom w:val="none" w:sz="0" w:space="0" w:color="auto"/>
                                                                                                                        <w:right w:val="none" w:sz="0" w:space="0" w:color="auto"/>
                                                                                                                      </w:divBdr>
                                                                                                                      <w:divsChild>
                                                                                                                        <w:div w:id="1891377241">
                                                                                                                          <w:marLeft w:val="0"/>
                                                                                                                          <w:marRight w:val="0"/>
                                                                                                                          <w:marTop w:val="0"/>
                                                                                                                          <w:marBottom w:val="0"/>
                                                                                                                          <w:divBdr>
                                                                                                                            <w:top w:val="none" w:sz="0" w:space="0" w:color="auto"/>
                                                                                                                            <w:left w:val="none" w:sz="0" w:space="0" w:color="auto"/>
                                                                                                                            <w:bottom w:val="none" w:sz="0" w:space="0" w:color="auto"/>
                                                                                                                            <w:right w:val="none" w:sz="0" w:space="0" w:color="auto"/>
                                                                                                                          </w:divBdr>
                                                                                                                          <w:divsChild>
                                                                                                                            <w:div w:id="1891377271">
                                                                                                                              <w:marLeft w:val="0"/>
                                                                                                                              <w:marRight w:val="0"/>
                                                                                                                              <w:marTop w:val="0"/>
                                                                                                                              <w:marBottom w:val="0"/>
                                                                                                                              <w:divBdr>
                                                                                                                                <w:top w:val="none" w:sz="0" w:space="0" w:color="auto"/>
                                                                                                                                <w:left w:val="none" w:sz="0" w:space="0" w:color="auto"/>
                                                                                                                                <w:bottom w:val="none" w:sz="0" w:space="0" w:color="auto"/>
                                                                                                                                <w:right w:val="none" w:sz="0" w:space="0" w:color="auto"/>
                                                                                                                              </w:divBdr>
                                                                                                                              <w:divsChild>
                                                                                                                                <w:div w:id="1891377803">
                                                                                                                                  <w:marLeft w:val="0"/>
                                                                                                                                  <w:marRight w:val="0"/>
                                                                                                                                  <w:marTop w:val="0"/>
                                                                                                                                  <w:marBottom w:val="0"/>
                                                                                                                                  <w:divBdr>
                                                                                                                                    <w:top w:val="none" w:sz="0" w:space="0" w:color="auto"/>
                                                                                                                                    <w:left w:val="none" w:sz="0" w:space="0" w:color="auto"/>
                                                                                                                                    <w:bottom w:val="none" w:sz="0" w:space="0" w:color="auto"/>
                                                                                                                                    <w:right w:val="none" w:sz="0" w:space="0" w:color="auto"/>
                                                                                                                                  </w:divBdr>
                                                                                                                                  <w:divsChild>
                                                                                                                                    <w:div w:id="1891377838">
                                                                                                                                      <w:marLeft w:val="0"/>
                                                                                                                                      <w:marRight w:val="0"/>
                                                                                                                                      <w:marTop w:val="0"/>
                                                                                                                                      <w:marBottom w:val="0"/>
                                                                                                                                      <w:divBdr>
                                                                                                                                        <w:top w:val="none" w:sz="0" w:space="0" w:color="auto"/>
                                                                                                                                        <w:left w:val="none" w:sz="0" w:space="0" w:color="auto"/>
                                                                                                                                        <w:bottom w:val="none" w:sz="0" w:space="0" w:color="auto"/>
                                                                                                                                        <w:right w:val="none" w:sz="0" w:space="0" w:color="auto"/>
                                                                                                                                      </w:divBdr>
                                                                                                                                      <w:divsChild>
                                                                                                                                        <w:div w:id="1891377130">
                                                                                                                                          <w:marLeft w:val="0"/>
                                                                                                                                          <w:marRight w:val="0"/>
                                                                                                                                          <w:marTop w:val="0"/>
                                                                                                                                          <w:marBottom w:val="0"/>
                                                                                                                                          <w:divBdr>
                                                                                                                                            <w:top w:val="none" w:sz="0" w:space="0" w:color="auto"/>
                                                                                                                                            <w:left w:val="none" w:sz="0" w:space="0" w:color="auto"/>
                                                                                                                                            <w:bottom w:val="none" w:sz="0" w:space="0" w:color="auto"/>
                                                                                                                                            <w:right w:val="none" w:sz="0" w:space="0" w:color="auto"/>
                                                                                                                                          </w:divBdr>
                                                                                                                                          <w:divsChild>
                                                                                                                                            <w:div w:id="1891377272">
                                                                                                                                              <w:marLeft w:val="0"/>
                                                                                                                                              <w:marRight w:val="0"/>
                                                                                                                                              <w:marTop w:val="0"/>
                                                                                                                                              <w:marBottom w:val="0"/>
                                                                                                                                              <w:divBdr>
                                                                                                                                                <w:top w:val="none" w:sz="0" w:space="0" w:color="auto"/>
                                                                                                                                                <w:left w:val="none" w:sz="0" w:space="0" w:color="auto"/>
                                                                                                                                                <w:bottom w:val="none" w:sz="0" w:space="0" w:color="auto"/>
                                                                                                                                                <w:right w:val="none" w:sz="0" w:space="0" w:color="auto"/>
                                                                                                                                              </w:divBdr>
                                                                                                                                              <w:divsChild>
                                                                                                                                                <w:div w:id="1891377400">
                                                                                                                                                  <w:marLeft w:val="0"/>
                                                                                                                                                  <w:marRight w:val="0"/>
                                                                                                                                                  <w:marTop w:val="0"/>
                                                                                                                                                  <w:marBottom w:val="0"/>
                                                                                                                                                  <w:divBdr>
                                                                                                                                                    <w:top w:val="none" w:sz="0" w:space="0" w:color="auto"/>
                                                                                                                                                    <w:left w:val="none" w:sz="0" w:space="0" w:color="auto"/>
                                                                                                                                                    <w:bottom w:val="none" w:sz="0" w:space="0" w:color="auto"/>
                                                                                                                                                    <w:right w:val="none" w:sz="0" w:space="0" w:color="auto"/>
                                                                                                                                                  </w:divBdr>
                                                                                                                                                  <w:divsChild>
                                                                                                                                                    <w:div w:id="1891377287">
                                                                                                                                                      <w:marLeft w:val="0"/>
                                                                                                                                                      <w:marRight w:val="0"/>
                                                                                                                                                      <w:marTop w:val="0"/>
                                                                                                                                                      <w:marBottom w:val="0"/>
                                                                                                                                                      <w:divBdr>
                                                                                                                                                        <w:top w:val="none" w:sz="0" w:space="0" w:color="auto"/>
                                                                                                                                                        <w:left w:val="none" w:sz="0" w:space="0" w:color="auto"/>
                                                                                                                                                        <w:bottom w:val="none" w:sz="0" w:space="0" w:color="auto"/>
                                                                                                                                                        <w:right w:val="none" w:sz="0" w:space="0" w:color="auto"/>
                                                                                                                                                      </w:divBdr>
                                                                                                                                                      <w:divsChild>
                                                                                                                                                        <w:div w:id="1891377608">
                                                                                                                                                          <w:marLeft w:val="0"/>
                                                                                                                                                          <w:marRight w:val="0"/>
                                                                                                                                                          <w:marTop w:val="0"/>
                                                                                                                                                          <w:marBottom w:val="0"/>
                                                                                                                                                          <w:divBdr>
                                                                                                                                                            <w:top w:val="none" w:sz="0" w:space="0" w:color="auto"/>
                                                                                                                                                            <w:left w:val="none" w:sz="0" w:space="0" w:color="auto"/>
                                                                                                                                                            <w:bottom w:val="none" w:sz="0" w:space="0" w:color="auto"/>
                                                                                                                                                            <w:right w:val="none" w:sz="0" w:space="0" w:color="auto"/>
                                                                                                                                                          </w:divBdr>
                                                                                                                                                        </w:div>
                                                                                                                                                      </w:divsChild>
                                                                                                                                                    </w:div>
                                                                                                                                                    <w:div w:id="1891377433">
                                                                                                                                                      <w:marLeft w:val="0"/>
                                                                                                                                                      <w:marRight w:val="0"/>
                                                                                                                                                      <w:marTop w:val="0"/>
                                                                                                                                                      <w:marBottom w:val="0"/>
                                                                                                                                                      <w:divBdr>
                                                                                                                                                        <w:top w:val="none" w:sz="0" w:space="0" w:color="auto"/>
                                                                                                                                                        <w:left w:val="none" w:sz="0" w:space="0" w:color="auto"/>
                                                                                                                                                        <w:bottom w:val="none" w:sz="0" w:space="0" w:color="auto"/>
                                                                                                                                                        <w:right w:val="none" w:sz="0" w:space="0" w:color="auto"/>
                                                                                                                                                      </w:divBdr>
                                                                                                                                                      <w:divsChild>
                                                                                                                                                        <w:div w:id="1891377158">
                                                                                                                                                          <w:marLeft w:val="0"/>
                                                                                                                                                          <w:marRight w:val="0"/>
                                                                                                                                                          <w:marTop w:val="0"/>
                                                                                                                                                          <w:marBottom w:val="0"/>
                                                                                                                                                          <w:divBdr>
                                                                                                                                                            <w:top w:val="none" w:sz="0" w:space="0" w:color="auto"/>
                                                                                                                                                            <w:left w:val="none" w:sz="0" w:space="0" w:color="auto"/>
                                                                                                                                                            <w:bottom w:val="none" w:sz="0" w:space="0" w:color="auto"/>
                                                                                                                                                            <w:right w:val="none" w:sz="0" w:space="0" w:color="auto"/>
                                                                                                                                                          </w:divBdr>
                                                                                                                                                        </w:div>
                                                                                                                                                      </w:divsChild>
                                                                                                                                                    </w:div>
                                                                                                                                                    <w:div w:id="1891377650">
                                                                                                                                                      <w:marLeft w:val="0"/>
                                                                                                                                                      <w:marRight w:val="0"/>
                                                                                                                                                      <w:marTop w:val="0"/>
                                                                                                                                                      <w:marBottom w:val="0"/>
                                                                                                                                                      <w:divBdr>
                                                                                                                                                        <w:top w:val="none" w:sz="0" w:space="0" w:color="auto"/>
                                                                                                                                                        <w:left w:val="none" w:sz="0" w:space="0" w:color="auto"/>
                                                                                                                                                        <w:bottom w:val="none" w:sz="0" w:space="0" w:color="auto"/>
                                                                                                                                                        <w:right w:val="none" w:sz="0" w:space="0" w:color="auto"/>
                                                                                                                                                      </w:divBdr>
                                                                                                                                                      <w:divsChild>
                                                                                                                                                        <w:div w:id="1891377415">
                                                                                                                                                          <w:marLeft w:val="0"/>
                                                                                                                                                          <w:marRight w:val="0"/>
                                                                                                                                                          <w:marTop w:val="0"/>
                                                                                                                                                          <w:marBottom w:val="0"/>
                                                                                                                                                          <w:divBdr>
                                                                                                                                                            <w:top w:val="none" w:sz="0" w:space="0" w:color="auto"/>
                                                                                                                                                            <w:left w:val="none" w:sz="0" w:space="0" w:color="auto"/>
                                                                                                                                                            <w:bottom w:val="none" w:sz="0" w:space="0" w:color="auto"/>
                                                                                                                                                            <w:right w:val="none" w:sz="0" w:space="0" w:color="auto"/>
                                                                                                                                                          </w:divBdr>
                                                                                                                                                          <w:divsChild>
                                                                                                                                                            <w:div w:id="1891377149">
                                                                                                                                                              <w:marLeft w:val="0"/>
                                                                                                                                                              <w:marRight w:val="0"/>
                                                                                                                                                              <w:marTop w:val="0"/>
                                                                                                                                                              <w:marBottom w:val="0"/>
                                                                                                                                                              <w:divBdr>
                                                                                                                                                                <w:top w:val="none" w:sz="0" w:space="0" w:color="auto"/>
                                                                                                                                                                <w:left w:val="none" w:sz="0" w:space="0" w:color="auto"/>
                                                                                                                                                                <w:bottom w:val="none" w:sz="0" w:space="0" w:color="auto"/>
                                                                                                                                                                <w:right w:val="none" w:sz="0" w:space="0" w:color="auto"/>
                                                                                                                                                              </w:divBdr>
                                                                                                                                                            </w:div>
                                                                                                                                                          </w:divsChild>
                                                                                                                                                        </w:div>
                                                                                                                                                        <w:div w:id="1891377463">
                                                                                                                                                          <w:marLeft w:val="0"/>
                                                                                                                                                          <w:marRight w:val="0"/>
                                                                                                                                                          <w:marTop w:val="0"/>
                                                                                                                                                          <w:marBottom w:val="0"/>
                                                                                                                                                          <w:divBdr>
                                                                                                                                                            <w:top w:val="none" w:sz="0" w:space="0" w:color="auto"/>
                                                                                                                                                            <w:left w:val="none" w:sz="0" w:space="0" w:color="auto"/>
                                                                                                                                                            <w:bottom w:val="none" w:sz="0" w:space="0" w:color="auto"/>
                                                                                                                                                            <w:right w:val="none" w:sz="0" w:space="0" w:color="auto"/>
                                                                                                                                                          </w:divBdr>
                                                                                                                                                        </w:div>
                                                                                                                                                        <w:div w:id="1891377610">
                                                                                                                                                          <w:marLeft w:val="0"/>
                                                                                                                                                          <w:marRight w:val="0"/>
                                                                                                                                                          <w:marTop w:val="0"/>
                                                                                                                                                          <w:marBottom w:val="0"/>
                                                                                                                                                          <w:divBdr>
                                                                                                                                                            <w:top w:val="none" w:sz="0" w:space="0" w:color="auto"/>
                                                                                                                                                            <w:left w:val="none" w:sz="0" w:space="0" w:color="auto"/>
                                                                                                                                                            <w:bottom w:val="none" w:sz="0" w:space="0" w:color="auto"/>
                                                                                                                                                            <w:right w:val="none" w:sz="0" w:space="0" w:color="auto"/>
                                                                                                                                                          </w:divBdr>
                                                                                                                                                          <w:divsChild>
                                                                                                                                                            <w:div w:id="1891377578">
                                                                                                                                                              <w:marLeft w:val="0"/>
                                                                                                                                                              <w:marRight w:val="0"/>
                                                                                                                                                              <w:marTop w:val="0"/>
                                                                                                                                                              <w:marBottom w:val="0"/>
                                                                                                                                                              <w:divBdr>
                                                                                                                                                                <w:top w:val="none" w:sz="0" w:space="0" w:color="auto"/>
                                                                                                                                                                <w:left w:val="none" w:sz="0" w:space="0" w:color="auto"/>
                                                                                                                                                                <w:bottom w:val="none" w:sz="0" w:space="0" w:color="auto"/>
                                                                                                                                                                <w:right w:val="none" w:sz="0" w:space="0" w:color="auto"/>
                                                                                                                                                              </w:divBdr>
                                                                                                                                                              <w:divsChild>
                                                                                                                                                                <w:div w:id="18913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837">
                                                                                                                                                          <w:marLeft w:val="0"/>
                                                                                                                                                          <w:marRight w:val="0"/>
                                                                                                                                                          <w:marTop w:val="0"/>
                                                                                                                                                          <w:marBottom w:val="0"/>
                                                                                                                                                          <w:divBdr>
                                                                                                                                                            <w:top w:val="none" w:sz="0" w:space="0" w:color="auto"/>
                                                                                                                                                            <w:left w:val="none" w:sz="0" w:space="0" w:color="auto"/>
                                                                                                                                                            <w:bottom w:val="none" w:sz="0" w:space="0" w:color="auto"/>
                                                                                                                                                            <w:right w:val="none" w:sz="0" w:space="0" w:color="auto"/>
                                                                                                                                                          </w:divBdr>
                                                                                                                                                          <w:divsChild>
                                                                                                                                                            <w:div w:id="1891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23">
                                                                                                                                                      <w:marLeft w:val="0"/>
                                                                                                                                                      <w:marRight w:val="0"/>
                                                                                                                                                      <w:marTop w:val="0"/>
                                                                                                                                                      <w:marBottom w:val="0"/>
                                                                                                                                                      <w:divBdr>
                                                                                                                                                        <w:top w:val="none" w:sz="0" w:space="0" w:color="auto"/>
                                                                                                                                                        <w:left w:val="none" w:sz="0" w:space="0" w:color="auto"/>
                                                                                                                                                        <w:bottom w:val="none" w:sz="0" w:space="0" w:color="auto"/>
                                                                                                                                                        <w:right w:val="none" w:sz="0" w:space="0" w:color="auto"/>
                                                                                                                                                      </w:divBdr>
                                                                                                                                                      <w:divsChild>
                                                                                                                                                        <w:div w:id="18913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1377340">
      <w:marLeft w:val="0"/>
      <w:marRight w:val="0"/>
      <w:marTop w:val="0"/>
      <w:marBottom w:val="0"/>
      <w:divBdr>
        <w:top w:val="none" w:sz="0" w:space="0" w:color="auto"/>
        <w:left w:val="none" w:sz="0" w:space="0" w:color="auto"/>
        <w:bottom w:val="none" w:sz="0" w:space="0" w:color="auto"/>
        <w:right w:val="none" w:sz="0" w:space="0" w:color="auto"/>
      </w:divBdr>
      <w:divsChild>
        <w:div w:id="1891377208">
          <w:marLeft w:val="0"/>
          <w:marRight w:val="0"/>
          <w:marTop w:val="0"/>
          <w:marBottom w:val="0"/>
          <w:divBdr>
            <w:top w:val="none" w:sz="0" w:space="0" w:color="auto"/>
            <w:left w:val="none" w:sz="0" w:space="0" w:color="auto"/>
            <w:bottom w:val="none" w:sz="0" w:space="0" w:color="auto"/>
            <w:right w:val="none" w:sz="0" w:space="0" w:color="auto"/>
          </w:divBdr>
        </w:div>
        <w:div w:id="1891377222">
          <w:marLeft w:val="0"/>
          <w:marRight w:val="0"/>
          <w:marTop w:val="0"/>
          <w:marBottom w:val="0"/>
          <w:divBdr>
            <w:top w:val="none" w:sz="0" w:space="0" w:color="auto"/>
            <w:left w:val="none" w:sz="0" w:space="0" w:color="auto"/>
            <w:bottom w:val="none" w:sz="0" w:space="0" w:color="auto"/>
            <w:right w:val="none" w:sz="0" w:space="0" w:color="auto"/>
          </w:divBdr>
        </w:div>
        <w:div w:id="1891377224">
          <w:marLeft w:val="0"/>
          <w:marRight w:val="0"/>
          <w:marTop w:val="0"/>
          <w:marBottom w:val="0"/>
          <w:divBdr>
            <w:top w:val="none" w:sz="0" w:space="0" w:color="auto"/>
            <w:left w:val="none" w:sz="0" w:space="0" w:color="auto"/>
            <w:bottom w:val="none" w:sz="0" w:space="0" w:color="auto"/>
            <w:right w:val="none" w:sz="0" w:space="0" w:color="auto"/>
          </w:divBdr>
        </w:div>
        <w:div w:id="1891377297">
          <w:marLeft w:val="0"/>
          <w:marRight w:val="0"/>
          <w:marTop w:val="0"/>
          <w:marBottom w:val="0"/>
          <w:divBdr>
            <w:top w:val="none" w:sz="0" w:space="0" w:color="auto"/>
            <w:left w:val="none" w:sz="0" w:space="0" w:color="auto"/>
            <w:bottom w:val="none" w:sz="0" w:space="0" w:color="auto"/>
            <w:right w:val="none" w:sz="0" w:space="0" w:color="auto"/>
          </w:divBdr>
        </w:div>
        <w:div w:id="1891377346">
          <w:marLeft w:val="0"/>
          <w:marRight w:val="0"/>
          <w:marTop w:val="0"/>
          <w:marBottom w:val="0"/>
          <w:divBdr>
            <w:top w:val="none" w:sz="0" w:space="0" w:color="auto"/>
            <w:left w:val="none" w:sz="0" w:space="0" w:color="auto"/>
            <w:bottom w:val="none" w:sz="0" w:space="0" w:color="auto"/>
            <w:right w:val="none" w:sz="0" w:space="0" w:color="auto"/>
          </w:divBdr>
        </w:div>
        <w:div w:id="1891377516">
          <w:marLeft w:val="0"/>
          <w:marRight w:val="0"/>
          <w:marTop w:val="0"/>
          <w:marBottom w:val="0"/>
          <w:divBdr>
            <w:top w:val="none" w:sz="0" w:space="0" w:color="auto"/>
            <w:left w:val="none" w:sz="0" w:space="0" w:color="auto"/>
            <w:bottom w:val="none" w:sz="0" w:space="0" w:color="auto"/>
            <w:right w:val="none" w:sz="0" w:space="0" w:color="auto"/>
          </w:divBdr>
        </w:div>
        <w:div w:id="1891377567">
          <w:marLeft w:val="0"/>
          <w:marRight w:val="0"/>
          <w:marTop w:val="0"/>
          <w:marBottom w:val="0"/>
          <w:divBdr>
            <w:top w:val="none" w:sz="0" w:space="0" w:color="auto"/>
            <w:left w:val="none" w:sz="0" w:space="0" w:color="auto"/>
            <w:bottom w:val="none" w:sz="0" w:space="0" w:color="auto"/>
            <w:right w:val="none" w:sz="0" w:space="0" w:color="auto"/>
          </w:divBdr>
        </w:div>
        <w:div w:id="1891377576">
          <w:marLeft w:val="0"/>
          <w:marRight w:val="0"/>
          <w:marTop w:val="0"/>
          <w:marBottom w:val="0"/>
          <w:divBdr>
            <w:top w:val="none" w:sz="0" w:space="0" w:color="auto"/>
            <w:left w:val="none" w:sz="0" w:space="0" w:color="auto"/>
            <w:bottom w:val="none" w:sz="0" w:space="0" w:color="auto"/>
            <w:right w:val="none" w:sz="0" w:space="0" w:color="auto"/>
          </w:divBdr>
        </w:div>
        <w:div w:id="1891377727">
          <w:marLeft w:val="0"/>
          <w:marRight w:val="0"/>
          <w:marTop w:val="0"/>
          <w:marBottom w:val="0"/>
          <w:divBdr>
            <w:top w:val="none" w:sz="0" w:space="0" w:color="auto"/>
            <w:left w:val="none" w:sz="0" w:space="0" w:color="auto"/>
            <w:bottom w:val="none" w:sz="0" w:space="0" w:color="auto"/>
            <w:right w:val="none" w:sz="0" w:space="0" w:color="auto"/>
          </w:divBdr>
        </w:div>
        <w:div w:id="1891377745">
          <w:marLeft w:val="0"/>
          <w:marRight w:val="0"/>
          <w:marTop w:val="0"/>
          <w:marBottom w:val="0"/>
          <w:divBdr>
            <w:top w:val="none" w:sz="0" w:space="0" w:color="auto"/>
            <w:left w:val="none" w:sz="0" w:space="0" w:color="auto"/>
            <w:bottom w:val="none" w:sz="0" w:space="0" w:color="auto"/>
            <w:right w:val="none" w:sz="0" w:space="0" w:color="auto"/>
          </w:divBdr>
        </w:div>
        <w:div w:id="1891377841">
          <w:marLeft w:val="0"/>
          <w:marRight w:val="0"/>
          <w:marTop w:val="0"/>
          <w:marBottom w:val="0"/>
          <w:divBdr>
            <w:top w:val="none" w:sz="0" w:space="0" w:color="auto"/>
            <w:left w:val="none" w:sz="0" w:space="0" w:color="auto"/>
            <w:bottom w:val="none" w:sz="0" w:space="0" w:color="auto"/>
            <w:right w:val="none" w:sz="0" w:space="0" w:color="auto"/>
          </w:divBdr>
        </w:div>
      </w:divsChild>
    </w:div>
    <w:div w:id="1891377344">
      <w:marLeft w:val="0"/>
      <w:marRight w:val="0"/>
      <w:marTop w:val="0"/>
      <w:marBottom w:val="0"/>
      <w:divBdr>
        <w:top w:val="none" w:sz="0" w:space="0" w:color="auto"/>
        <w:left w:val="none" w:sz="0" w:space="0" w:color="auto"/>
        <w:bottom w:val="none" w:sz="0" w:space="0" w:color="auto"/>
        <w:right w:val="none" w:sz="0" w:space="0" w:color="auto"/>
      </w:divBdr>
    </w:div>
    <w:div w:id="1891377345">
      <w:marLeft w:val="0"/>
      <w:marRight w:val="0"/>
      <w:marTop w:val="0"/>
      <w:marBottom w:val="0"/>
      <w:divBdr>
        <w:top w:val="none" w:sz="0" w:space="0" w:color="auto"/>
        <w:left w:val="none" w:sz="0" w:space="0" w:color="auto"/>
        <w:bottom w:val="none" w:sz="0" w:space="0" w:color="auto"/>
        <w:right w:val="none" w:sz="0" w:space="0" w:color="auto"/>
      </w:divBdr>
      <w:divsChild>
        <w:div w:id="1891377116">
          <w:marLeft w:val="0"/>
          <w:marRight w:val="0"/>
          <w:marTop w:val="0"/>
          <w:marBottom w:val="0"/>
          <w:divBdr>
            <w:top w:val="none" w:sz="0" w:space="0" w:color="auto"/>
            <w:left w:val="none" w:sz="0" w:space="0" w:color="auto"/>
            <w:bottom w:val="none" w:sz="0" w:space="0" w:color="auto"/>
            <w:right w:val="none" w:sz="0" w:space="0" w:color="auto"/>
          </w:divBdr>
          <w:divsChild>
            <w:div w:id="1891377465">
              <w:marLeft w:val="0"/>
              <w:marRight w:val="0"/>
              <w:marTop w:val="0"/>
              <w:marBottom w:val="0"/>
              <w:divBdr>
                <w:top w:val="none" w:sz="0" w:space="0" w:color="auto"/>
                <w:left w:val="none" w:sz="0" w:space="0" w:color="auto"/>
                <w:bottom w:val="none" w:sz="0" w:space="0" w:color="auto"/>
                <w:right w:val="none" w:sz="0" w:space="0" w:color="auto"/>
              </w:divBdr>
              <w:divsChild>
                <w:div w:id="1891377381">
                  <w:marLeft w:val="0"/>
                  <w:marRight w:val="0"/>
                  <w:marTop w:val="0"/>
                  <w:marBottom w:val="0"/>
                  <w:divBdr>
                    <w:top w:val="none" w:sz="0" w:space="0" w:color="auto"/>
                    <w:left w:val="none" w:sz="0" w:space="0" w:color="auto"/>
                    <w:bottom w:val="none" w:sz="0" w:space="0" w:color="auto"/>
                    <w:right w:val="none" w:sz="0" w:space="0" w:color="auto"/>
                  </w:divBdr>
                  <w:divsChild>
                    <w:div w:id="1891377709">
                      <w:marLeft w:val="0"/>
                      <w:marRight w:val="0"/>
                      <w:marTop w:val="0"/>
                      <w:marBottom w:val="0"/>
                      <w:divBdr>
                        <w:top w:val="none" w:sz="0" w:space="0" w:color="auto"/>
                        <w:left w:val="none" w:sz="0" w:space="0" w:color="auto"/>
                        <w:bottom w:val="none" w:sz="0" w:space="0" w:color="auto"/>
                        <w:right w:val="none" w:sz="0" w:space="0" w:color="auto"/>
                      </w:divBdr>
                      <w:divsChild>
                        <w:div w:id="1891377331">
                          <w:marLeft w:val="0"/>
                          <w:marRight w:val="0"/>
                          <w:marTop w:val="0"/>
                          <w:marBottom w:val="0"/>
                          <w:divBdr>
                            <w:top w:val="none" w:sz="0" w:space="0" w:color="auto"/>
                            <w:left w:val="none" w:sz="0" w:space="0" w:color="auto"/>
                            <w:bottom w:val="none" w:sz="0" w:space="0" w:color="auto"/>
                            <w:right w:val="none" w:sz="0" w:space="0" w:color="auto"/>
                          </w:divBdr>
                          <w:divsChild>
                            <w:div w:id="1891377089">
                              <w:marLeft w:val="0"/>
                              <w:marRight w:val="0"/>
                              <w:marTop w:val="0"/>
                              <w:marBottom w:val="0"/>
                              <w:divBdr>
                                <w:top w:val="none" w:sz="0" w:space="0" w:color="auto"/>
                                <w:left w:val="none" w:sz="0" w:space="0" w:color="auto"/>
                                <w:bottom w:val="none" w:sz="0" w:space="0" w:color="auto"/>
                                <w:right w:val="none" w:sz="0" w:space="0" w:color="auto"/>
                              </w:divBdr>
                              <w:divsChild>
                                <w:div w:id="1891377752">
                                  <w:marLeft w:val="0"/>
                                  <w:marRight w:val="0"/>
                                  <w:marTop w:val="0"/>
                                  <w:marBottom w:val="0"/>
                                  <w:divBdr>
                                    <w:top w:val="none" w:sz="0" w:space="0" w:color="auto"/>
                                    <w:left w:val="none" w:sz="0" w:space="0" w:color="auto"/>
                                    <w:bottom w:val="none" w:sz="0" w:space="0" w:color="auto"/>
                                    <w:right w:val="none" w:sz="0" w:space="0" w:color="auto"/>
                                  </w:divBdr>
                                  <w:divsChild>
                                    <w:div w:id="1891377240">
                                      <w:marLeft w:val="0"/>
                                      <w:marRight w:val="0"/>
                                      <w:marTop w:val="0"/>
                                      <w:marBottom w:val="0"/>
                                      <w:divBdr>
                                        <w:top w:val="none" w:sz="0" w:space="0" w:color="auto"/>
                                        <w:left w:val="none" w:sz="0" w:space="0" w:color="auto"/>
                                        <w:bottom w:val="none" w:sz="0" w:space="0" w:color="auto"/>
                                        <w:right w:val="none" w:sz="0" w:space="0" w:color="auto"/>
                                      </w:divBdr>
                                      <w:divsChild>
                                        <w:div w:id="1891377455">
                                          <w:marLeft w:val="0"/>
                                          <w:marRight w:val="0"/>
                                          <w:marTop w:val="0"/>
                                          <w:marBottom w:val="0"/>
                                          <w:divBdr>
                                            <w:top w:val="none" w:sz="0" w:space="0" w:color="auto"/>
                                            <w:left w:val="none" w:sz="0" w:space="0" w:color="auto"/>
                                            <w:bottom w:val="none" w:sz="0" w:space="0" w:color="auto"/>
                                            <w:right w:val="none" w:sz="0" w:space="0" w:color="auto"/>
                                          </w:divBdr>
                                          <w:divsChild>
                                            <w:div w:id="1891377801">
                                              <w:marLeft w:val="0"/>
                                              <w:marRight w:val="0"/>
                                              <w:marTop w:val="0"/>
                                              <w:marBottom w:val="0"/>
                                              <w:divBdr>
                                                <w:top w:val="none" w:sz="0" w:space="0" w:color="auto"/>
                                                <w:left w:val="none" w:sz="0" w:space="0" w:color="auto"/>
                                                <w:bottom w:val="none" w:sz="0" w:space="0" w:color="auto"/>
                                                <w:right w:val="none" w:sz="0" w:space="0" w:color="auto"/>
                                              </w:divBdr>
                                              <w:divsChild>
                                                <w:div w:id="1891377611">
                                                  <w:marLeft w:val="0"/>
                                                  <w:marRight w:val="0"/>
                                                  <w:marTop w:val="0"/>
                                                  <w:marBottom w:val="0"/>
                                                  <w:divBdr>
                                                    <w:top w:val="none" w:sz="0" w:space="0" w:color="auto"/>
                                                    <w:left w:val="none" w:sz="0" w:space="0" w:color="auto"/>
                                                    <w:bottom w:val="none" w:sz="0" w:space="0" w:color="auto"/>
                                                    <w:right w:val="none" w:sz="0" w:space="0" w:color="auto"/>
                                                  </w:divBdr>
                                                  <w:divsChild>
                                                    <w:div w:id="1891377495">
                                                      <w:marLeft w:val="0"/>
                                                      <w:marRight w:val="0"/>
                                                      <w:marTop w:val="0"/>
                                                      <w:marBottom w:val="0"/>
                                                      <w:divBdr>
                                                        <w:top w:val="none" w:sz="0" w:space="0" w:color="auto"/>
                                                        <w:left w:val="none" w:sz="0" w:space="0" w:color="auto"/>
                                                        <w:bottom w:val="none" w:sz="0" w:space="0" w:color="auto"/>
                                                        <w:right w:val="none" w:sz="0" w:space="0" w:color="auto"/>
                                                      </w:divBdr>
                                                      <w:divsChild>
                                                        <w:div w:id="189137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77388">
      <w:marLeft w:val="0"/>
      <w:marRight w:val="0"/>
      <w:marTop w:val="0"/>
      <w:marBottom w:val="0"/>
      <w:divBdr>
        <w:top w:val="none" w:sz="0" w:space="0" w:color="auto"/>
        <w:left w:val="none" w:sz="0" w:space="0" w:color="auto"/>
        <w:bottom w:val="none" w:sz="0" w:space="0" w:color="auto"/>
        <w:right w:val="none" w:sz="0" w:space="0" w:color="auto"/>
      </w:divBdr>
    </w:div>
    <w:div w:id="1891377394">
      <w:marLeft w:val="0"/>
      <w:marRight w:val="0"/>
      <w:marTop w:val="0"/>
      <w:marBottom w:val="0"/>
      <w:divBdr>
        <w:top w:val="none" w:sz="0" w:space="0" w:color="auto"/>
        <w:left w:val="none" w:sz="0" w:space="0" w:color="auto"/>
        <w:bottom w:val="none" w:sz="0" w:space="0" w:color="auto"/>
        <w:right w:val="none" w:sz="0" w:space="0" w:color="auto"/>
      </w:divBdr>
      <w:divsChild>
        <w:div w:id="1891377056">
          <w:marLeft w:val="0"/>
          <w:marRight w:val="0"/>
          <w:marTop w:val="0"/>
          <w:marBottom w:val="0"/>
          <w:divBdr>
            <w:top w:val="none" w:sz="0" w:space="0" w:color="auto"/>
            <w:left w:val="none" w:sz="0" w:space="0" w:color="auto"/>
            <w:bottom w:val="none" w:sz="0" w:space="0" w:color="auto"/>
            <w:right w:val="none" w:sz="0" w:space="0" w:color="auto"/>
          </w:divBdr>
          <w:divsChild>
            <w:div w:id="18913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408">
      <w:marLeft w:val="0"/>
      <w:marRight w:val="0"/>
      <w:marTop w:val="0"/>
      <w:marBottom w:val="0"/>
      <w:divBdr>
        <w:top w:val="none" w:sz="0" w:space="0" w:color="auto"/>
        <w:left w:val="none" w:sz="0" w:space="0" w:color="auto"/>
        <w:bottom w:val="none" w:sz="0" w:space="0" w:color="auto"/>
        <w:right w:val="none" w:sz="0" w:space="0" w:color="auto"/>
      </w:divBdr>
      <w:divsChild>
        <w:div w:id="1891377570">
          <w:marLeft w:val="0"/>
          <w:marRight w:val="0"/>
          <w:marTop w:val="0"/>
          <w:marBottom w:val="0"/>
          <w:divBdr>
            <w:top w:val="none" w:sz="0" w:space="0" w:color="auto"/>
            <w:left w:val="none" w:sz="0" w:space="0" w:color="auto"/>
            <w:bottom w:val="none" w:sz="0" w:space="0" w:color="auto"/>
            <w:right w:val="none" w:sz="0" w:space="0" w:color="auto"/>
          </w:divBdr>
        </w:div>
      </w:divsChild>
    </w:div>
    <w:div w:id="1891377416">
      <w:marLeft w:val="0"/>
      <w:marRight w:val="0"/>
      <w:marTop w:val="0"/>
      <w:marBottom w:val="0"/>
      <w:divBdr>
        <w:top w:val="none" w:sz="0" w:space="0" w:color="auto"/>
        <w:left w:val="none" w:sz="0" w:space="0" w:color="auto"/>
        <w:bottom w:val="none" w:sz="0" w:space="0" w:color="auto"/>
        <w:right w:val="none" w:sz="0" w:space="0" w:color="auto"/>
      </w:divBdr>
    </w:div>
    <w:div w:id="1891377426">
      <w:marLeft w:val="0"/>
      <w:marRight w:val="0"/>
      <w:marTop w:val="0"/>
      <w:marBottom w:val="0"/>
      <w:divBdr>
        <w:top w:val="none" w:sz="0" w:space="0" w:color="auto"/>
        <w:left w:val="none" w:sz="0" w:space="0" w:color="auto"/>
        <w:bottom w:val="none" w:sz="0" w:space="0" w:color="auto"/>
        <w:right w:val="none" w:sz="0" w:space="0" w:color="auto"/>
      </w:divBdr>
      <w:divsChild>
        <w:div w:id="1891377511">
          <w:marLeft w:val="0"/>
          <w:marRight w:val="0"/>
          <w:marTop w:val="0"/>
          <w:marBottom w:val="0"/>
          <w:divBdr>
            <w:top w:val="none" w:sz="0" w:space="0" w:color="auto"/>
            <w:left w:val="none" w:sz="0" w:space="0" w:color="auto"/>
            <w:bottom w:val="none" w:sz="0" w:space="0" w:color="auto"/>
            <w:right w:val="none" w:sz="0" w:space="0" w:color="auto"/>
          </w:divBdr>
        </w:div>
        <w:div w:id="1891377606">
          <w:marLeft w:val="0"/>
          <w:marRight w:val="0"/>
          <w:marTop w:val="0"/>
          <w:marBottom w:val="0"/>
          <w:divBdr>
            <w:top w:val="none" w:sz="0" w:space="0" w:color="auto"/>
            <w:left w:val="none" w:sz="0" w:space="0" w:color="auto"/>
            <w:bottom w:val="none" w:sz="0" w:space="0" w:color="auto"/>
            <w:right w:val="none" w:sz="0" w:space="0" w:color="auto"/>
          </w:divBdr>
        </w:div>
        <w:div w:id="1891377749">
          <w:marLeft w:val="0"/>
          <w:marRight w:val="0"/>
          <w:marTop w:val="0"/>
          <w:marBottom w:val="0"/>
          <w:divBdr>
            <w:top w:val="none" w:sz="0" w:space="0" w:color="auto"/>
            <w:left w:val="none" w:sz="0" w:space="0" w:color="auto"/>
            <w:bottom w:val="none" w:sz="0" w:space="0" w:color="auto"/>
            <w:right w:val="none" w:sz="0" w:space="0" w:color="auto"/>
          </w:divBdr>
        </w:div>
        <w:div w:id="1891377761">
          <w:marLeft w:val="0"/>
          <w:marRight w:val="0"/>
          <w:marTop w:val="0"/>
          <w:marBottom w:val="0"/>
          <w:divBdr>
            <w:top w:val="none" w:sz="0" w:space="0" w:color="auto"/>
            <w:left w:val="none" w:sz="0" w:space="0" w:color="auto"/>
            <w:bottom w:val="none" w:sz="0" w:space="0" w:color="auto"/>
            <w:right w:val="none" w:sz="0" w:space="0" w:color="auto"/>
          </w:divBdr>
        </w:div>
        <w:div w:id="1891377773">
          <w:marLeft w:val="0"/>
          <w:marRight w:val="0"/>
          <w:marTop w:val="0"/>
          <w:marBottom w:val="0"/>
          <w:divBdr>
            <w:top w:val="none" w:sz="0" w:space="0" w:color="auto"/>
            <w:left w:val="none" w:sz="0" w:space="0" w:color="auto"/>
            <w:bottom w:val="none" w:sz="0" w:space="0" w:color="auto"/>
            <w:right w:val="none" w:sz="0" w:space="0" w:color="auto"/>
          </w:divBdr>
        </w:div>
        <w:div w:id="1891377805">
          <w:marLeft w:val="0"/>
          <w:marRight w:val="0"/>
          <w:marTop w:val="0"/>
          <w:marBottom w:val="0"/>
          <w:divBdr>
            <w:top w:val="none" w:sz="0" w:space="0" w:color="auto"/>
            <w:left w:val="none" w:sz="0" w:space="0" w:color="auto"/>
            <w:bottom w:val="none" w:sz="0" w:space="0" w:color="auto"/>
            <w:right w:val="none" w:sz="0" w:space="0" w:color="auto"/>
          </w:divBdr>
        </w:div>
        <w:div w:id="1891377832">
          <w:marLeft w:val="0"/>
          <w:marRight w:val="0"/>
          <w:marTop w:val="0"/>
          <w:marBottom w:val="0"/>
          <w:divBdr>
            <w:top w:val="none" w:sz="0" w:space="0" w:color="auto"/>
            <w:left w:val="none" w:sz="0" w:space="0" w:color="auto"/>
            <w:bottom w:val="none" w:sz="0" w:space="0" w:color="auto"/>
            <w:right w:val="none" w:sz="0" w:space="0" w:color="auto"/>
          </w:divBdr>
        </w:div>
      </w:divsChild>
    </w:div>
    <w:div w:id="1891377427">
      <w:marLeft w:val="0"/>
      <w:marRight w:val="0"/>
      <w:marTop w:val="0"/>
      <w:marBottom w:val="0"/>
      <w:divBdr>
        <w:top w:val="none" w:sz="0" w:space="0" w:color="auto"/>
        <w:left w:val="none" w:sz="0" w:space="0" w:color="auto"/>
        <w:bottom w:val="none" w:sz="0" w:space="0" w:color="auto"/>
        <w:right w:val="none" w:sz="0" w:space="0" w:color="auto"/>
      </w:divBdr>
      <w:divsChild>
        <w:div w:id="1891377737">
          <w:marLeft w:val="0"/>
          <w:marRight w:val="0"/>
          <w:marTop w:val="0"/>
          <w:marBottom w:val="0"/>
          <w:divBdr>
            <w:top w:val="none" w:sz="0" w:space="0" w:color="auto"/>
            <w:left w:val="none" w:sz="0" w:space="0" w:color="auto"/>
            <w:bottom w:val="none" w:sz="0" w:space="0" w:color="auto"/>
            <w:right w:val="none" w:sz="0" w:space="0" w:color="auto"/>
          </w:divBdr>
          <w:divsChild>
            <w:div w:id="1891377665">
              <w:marLeft w:val="0"/>
              <w:marRight w:val="0"/>
              <w:marTop w:val="0"/>
              <w:marBottom w:val="0"/>
              <w:divBdr>
                <w:top w:val="none" w:sz="0" w:space="0" w:color="auto"/>
                <w:left w:val="none" w:sz="0" w:space="0" w:color="auto"/>
                <w:bottom w:val="none" w:sz="0" w:space="0" w:color="auto"/>
                <w:right w:val="none" w:sz="0" w:space="0" w:color="auto"/>
              </w:divBdr>
              <w:divsChild>
                <w:div w:id="1891377077">
                  <w:marLeft w:val="0"/>
                  <w:marRight w:val="0"/>
                  <w:marTop w:val="0"/>
                  <w:marBottom w:val="0"/>
                  <w:divBdr>
                    <w:top w:val="none" w:sz="0" w:space="0" w:color="auto"/>
                    <w:left w:val="none" w:sz="0" w:space="0" w:color="auto"/>
                    <w:bottom w:val="none" w:sz="0" w:space="0" w:color="auto"/>
                    <w:right w:val="none" w:sz="0" w:space="0" w:color="auto"/>
                  </w:divBdr>
                  <w:divsChild>
                    <w:div w:id="1891377217">
                      <w:marLeft w:val="0"/>
                      <w:marRight w:val="0"/>
                      <w:marTop w:val="0"/>
                      <w:marBottom w:val="0"/>
                      <w:divBdr>
                        <w:top w:val="none" w:sz="0" w:space="0" w:color="auto"/>
                        <w:left w:val="none" w:sz="0" w:space="0" w:color="auto"/>
                        <w:bottom w:val="none" w:sz="0" w:space="0" w:color="auto"/>
                        <w:right w:val="none" w:sz="0" w:space="0" w:color="auto"/>
                      </w:divBdr>
                      <w:divsChild>
                        <w:div w:id="1891377112">
                          <w:marLeft w:val="0"/>
                          <w:marRight w:val="0"/>
                          <w:marTop w:val="0"/>
                          <w:marBottom w:val="0"/>
                          <w:divBdr>
                            <w:top w:val="none" w:sz="0" w:space="0" w:color="auto"/>
                            <w:left w:val="none" w:sz="0" w:space="0" w:color="auto"/>
                            <w:bottom w:val="none" w:sz="0" w:space="0" w:color="auto"/>
                            <w:right w:val="none" w:sz="0" w:space="0" w:color="auto"/>
                          </w:divBdr>
                          <w:divsChild>
                            <w:div w:id="1891377108">
                              <w:marLeft w:val="0"/>
                              <w:marRight w:val="0"/>
                              <w:marTop w:val="0"/>
                              <w:marBottom w:val="0"/>
                              <w:divBdr>
                                <w:top w:val="none" w:sz="0" w:space="0" w:color="auto"/>
                                <w:left w:val="none" w:sz="0" w:space="0" w:color="auto"/>
                                <w:bottom w:val="none" w:sz="0" w:space="0" w:color="auto"/>
                                <w:right w:val="none" w:sz="0" w:space="0" w:color="auto"/>
                              </w:divBdr>
                              <w:divsChild>
                                <w:div w:id="1891377141">
                                  <w:marLeft w:val="0"/>
                                  <w:marRight w:val="0"/>
                                  <w:marTop w:val="0"/>
                                  <w:marBottom w:val="0"/>
                                  <w:divBdr>
                                    <w:top w:val="none" w:sz="0" w:space="0" w:color="auto"/>
                                    <w:left w:val="none" w:sz="0" w:space="0" w:color="auto"/>
                                    <w:bottom w:val="none" w:sz="0" w:space="0" w:color="auto"/>
                                    <w:right w:val="none" w:sz="0" w:space="0" w:color="auto"/>
                                  </w:divBdr>
                                  <w:divsChild>
                                    <w:div w:id="1891377671">
                                      <w:marLeft w:val="0"/>
                                      <w:marRight w:val="0"/>
                                      <w:marTop w:val="0"/>
                                      <w:marBottom w:val="0"/>
                                      <w:divBdr>
                                        <w:top w:val="none" w:sz="0" w:space="0" w:color="auto"/>
                                        <w:left w:val="none" w:sz="0" w:space="0" w:color="auto"/>
                                        <w:bottom w:val="none" w:sz="0" w:space="0" w:color="auto"/>
                                        <w:right w:val="none" w:sz="0" w:space="0" w:color="auto"/>
                                      </w:divBdr>
                                      <w:divsChild>
                                        <w:div w:id="1891377110">
                                          <w:marLeft w:val="0"/>
                                          <w:marRight w:val="0"/>
                                          <w:marTop w:val="0"/>
                                          <w:marBottom w:val="0"/>
                                          <w:divBdr>
                                            <w:top w:val="none" w:sz="0" w:space="0" w:color="auto"/>
                                            <w:left w:val="none" w:sz="0" w:space="0" w:color="auto"/>
                                            <w:bottom w:val="none" w:sz="0" w:space="0" w:color="auto"/>
                                            <w:right w:val="none" w:sz="0" w:space="0" w:color="auto"/>
                                          </w:divBdr>
                                          <w:divsChild>
                                            <w:div w:id="1891377359">
                                              <w:marLeft w:val="0"/>
                                              <w:marRight w:val="0"/>
                                              <w:marTop w:val="0"/>
                                              <w:marBottom w:val="0"/>
                                              <w:divBdr>
                                                <w:top w:val="none" w:sz="0" w:space="0" w:color="auto"/>
                                                <w:left w:val="none" w:sz="0" w:space="0" w:color="auto"/>
                                                <w:bottom w:val="none" w:sz="0" w:space="0" w:color="auto"/>
                                                <w:right w:val="none" w:sz="0" w:space="0" w:color="auto"/>
                                              </w:divBdr>
                                              <w:divsChild>
                                                <w:div w:id="1891377848">
                                                  <w:marLeft w:val="0"/>
                                                  <w:marRight w:val="0"/>
                                                  <w:marTop w:val="0"/>
                                                  <w:marBottom w:val="0"/>
                                                  <w:divBdr>
                                                    <w:top w:val="none" w:sz="0" w:space="0" w:color="auto"/>
                                                    <w:left w:val="none" w:sz="0" w:space="0" w:color="auto"/>
                                                    <w:bottom w:val="none" w:sz="0" w:space="0" w:color="auto"/>
                                                    <w:right w:val="none" w:sz="0" w:space="0" w:color="auto"/>
                                                  </w:divBdr>
                                                  <w:divsChild>
                                                    <w:div w:id="1891377790">
                                                      <w:marLeft w:val="0"/>
                                                      <w:marRight w:val="0"/>
                                                      <w:marTop w:val="0"/>
                                                      <w:marBottom w:val="0"/>
                                                      <w:divBdr>
                                                        <w:top w:val="none" w:sz="0" w:space="0" w:color="auto"/>
                                                        <w:left w:val="none" w:sz="0" w:space="0" w:color="auto"/>
                                                        <w:bottom w:val="none" w:sz="0" w:space="0" w:color="auto"/>
                                                        <w:right w:val="none" w:sz="0" w:space="0" w:color="auto"/>
                                                      </w:divBdr>
                                                      <w:divsChild>
                                                        <w:div w:id="1891377614">
                                                          <w:marLeft w:val="720"/>
                                                          <w:marRight w:val="720"/>
                                                          <w:marTop w:val="100"/>
                                                          <w:marBottom w:val="100"/>
                                                          <w:divBdr>
                                                            <w:top w:val="none" w:sz="0" w:space="0" w:color="auto"/>
                                                            <w:left w:val="none" w:sz="0" w:space="0" w:color="auto"/>
                                                            <w:bottom w:val="none" w:sz="0" w:space="0" w:color="auto"/>
                                                            <w:right w:val="none" w:sz="0" w:space="0" w:color="auto"/>
                                                          </w:divBdr>
                                                          <w:divsChild>
                                                            <w:div w:id="1891377258">
                                                              <w:marLeft w:val="0"/>
                                                              <w:marRight w:val="0"/>
                                                              <w:marTop w:val="0"/>
                                                              <w:marBottom w:val="0"/>
                                                              <w:divBdr>
                                                                <w:top w:val="none" w:sz="0" w:space="0" w:color="auto"/>
                                                                <w:left w:val="none" w:sz="0" w:space="0" w:color="auto"/>
                                                                <w:bottom w:val="none" w:sz="0" w:space="0" w:color="auto"/>
                                                                <w:right w:val="none" w:sz="0" w:space="0" w:color="auto"/>
                                                              </w:divBdr>
                                                              <w:divsChild>
                                                                <w:div w:id="1891377398">
                                                                  <w:marLeft w:val="0"/>
                                                                  <w:marRight w:val="0"/>
                                                                  <w:marTop w:val="0"/>
                                                                  <w:marBottom w:val="0"/>
                                                                  <w:divBdr>
                                                                    <w:top w:val="none" w:sz="0" w:space="0" w:color="auto"/>
                                                                    <w:left w:val="none" w:sz="0" w:space="0" w:color="auto"/>
                                                                    <w:bottom w:val="none" w:sz="0" w:space="0" w:color="auto"/>
                                                                    <w:right w:val="none" w:sz="0" w:space="0" w:color="auto"/>
                                                                  </w:divBdr>
                                                                  <w:divsChild>
                                                                    <w:div w:id="1891377085">
                                                                      <w:marLeft w:val="0"/>
                                                                      <w:marRight w:val="0"/>
                                                                      <w:marTop w:val="0"/>
                                                                      <w:marBottom w:val="0"/>
                                                                      <w:divBdr>
                                                                        <w:top w:val="none" w:sz="0" w:space="0" w:color="auto"/>
                                                                        <w:left w:val="none" w:sz="0" w:space="0" w:color="auto"/>
                                                                        <w:bottom w:val="none" w:sz="0" w:space="0" w:color="auto"/>
                                                                        <w:right w:val="none" w:sz="0" w:space="0" w:color="auto"/>
                                                                      </w:divBdr>
                                                                      <w:divsChild>
                                                                        <w:div w:id="1891377796">
                                                                          <w:marLeft w:val="0"/>
                                                                          <w:marRight w:val="0"/>
                                                                          <w:marTop w:val="0"/>
                                                                          <w:marBottom w:val="0"/>
                                                                          <w:divBdr>
                                                                            <w:top w:val="none" w:sz="0" w:space="0" w:color="auto"/>
                                                                            <w:left w:val="none" w:sz="0" w:space="0" w:color="auto"/>
                                                                            <w:bottom w:val="none" w:sz="0" w:space="0" w:color="auto"/>
                                                                            <w:right w:val="none" w:sz="0" w:space="0" w:color="auto"/>
                                                                          </w:divBdr>
                                                                          <w:divsChild>
                                                                            <w:div w:id="1891377451">
                                                                              <w:marLeft w:val="0"/>
                                                                              <w:marRight w:val="0"/>
                                                                              <w:marTop w:val="0"/>
                                                                              <w:marBottom w:val="0"/>
                                                                              <w:divBdr>
                                                                                <w:top w:val="none" w:sz="0" w:space="0" w:color="auto"/>
                                                                                <w:left w:val="none" w:sz="0" w:space="0" w:color="auto"/>
                                                                                <w:bottom w:val="none" w:sz="0" w:space="0" w:color="auto"/>
                                                                                <w:right w:val="none" w:sz="0" w:space="0" w:color="auto"/>
                                                                              </w:divBdr>
                                                                              <w:divsChild>
                                                                                <w:div w:id="18913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436">
      <w:marLeft w:val="0"/>
      <w:marRight w:val="0"/>
      <w:marTop w:val="0"/>
      <w:marBottom w:val="0"/>
      <w:divBdr>
        <w:top w:val="none" w:sz="0" w:space="0" w:color="auto"/>
        <w:left w:val="none" w:sz="0" w:space="0" w:color="auto"/>
        <w:bottom w:val="none" w:sz="0" w:space="0" w:color="auto"/>
        <w:right w:val="none" w:sz="0" w:space="0" w:color="auto"/>
      </w:divBdr>
      <w:divsChild>
        <w:div w:id="1891377316">
          <w:marLeft w:val="0"/>
          <w:marRight w:val="0"/>
          <w:marTop w:val="0"/>
          <w:marBottom w:val="0"/>
          <w:divBdr>
            <w:top w:val="none" w:sz="0" w:space="0" w:color="auto"/>
            <w:left w:val="none" w:sz="0" w:space="0" w:color="auto"/>
            <w:bottom w:val="none" w:sz="0" w:space="0" w:color="auto"/>
            <w:right w:val="none" w:sz="0" w:space="0" w:color="auto"/>
          </w:divBdr>
          <w:divsChild>
            <w:div w:id="1891377683">
              <w:marLeft w:val="0"/>
              <w:marRight w:val="0"/>
              <w:marTop w:val="0"/>
              <w:marBottom w:val="0"/>
              <w:divBdr>
                <w:top w:val="none" w:sz="0" w:space="0" w:color="auto"/>
                <w:left w:val="none" w:sz="0" w:space="0" w:color="auto"/>
                <w:bottom w:val="none" w:sz="0" w:space="0" w:color="auto"/>
                <w:right w:val="none" w:sz="0" w:space="0" w:color="auto"/>
              </w:divBdr>
              <w:divsChild>
                <w:div w:id="1891377262">
                  <w:marLeft w:val="0"/>
                  <w:marRight w:val="0"/>
                  <w:marTop w:val="0"/>
                  <w:marBottom w:val="0"/>
                  <w:divBdr>
                    <w:top w:val="none" w:sz="0" w:space="0" w:color="auto"/>
                    <w:left w:val="none" w:sz="0" w:space="0" w:color="auto"/>
                    <w:bottom w:val="none" w:sz="0" w:space="0" w:color="auto"/>
                    <w:right w:val="none" w:sz="0" w:space="0" w:color="auto"/>
                  </w:divBdr>
                  <w:divsChild>
                    <w:div w:id="1891377579">
                      <w:marLeft w:val="0"/>
                      <w:marRight w:val="0"/>
                      <w:marTop w:val="0"/>
                      <w:marBottom w:val="0"/>
                      <w:divBdr>
                        <w:top w:val="none" w:sz="0" w:space="0" w:color="auto"/>
                        <w:left w:val="none" w:sz="0" w:space="0" w:color="auto"/>
                        <w:bottom w:val="none" w:sz="0" w:space="0" w:color="auto"/>
                        <w:right w:val="none" w:sz="0" w:space="0" w:color="auto"/>
                      </w:divBdr>
                      <w:divsChild>
                        <w:div w:id="1891377294">
                          <w:marLeft w:val="0"/>
                          <w:marRight w:val="0"/>
                          <w:marTop w:val="0"/>
                          <w:marBottom w:val="0"/>
                          <w:divBdr>
                            <w:top w:val="none" w:sz="0" w:space="0" w:color="auto"/>
                            <w:left w:val="none" w:sz="0" w:space="0" w:color="auto"/>
                            <w:bottom w:val="none" w:sz="0" w:space="0" w:color="auto"/>
                            <w:right w:val="none" w:sz="0" w:space="0" w:color="auto"/>
                          </w:divBdr>
                          <w:divsChild>
                            <w:div w:id="1891377502">
                              <w:marLeft w:val="0"/>
                              <w:marRight w:val="0"/>
                              <w:marTop w:val="0"/>
                              <w:marBottom w:val="0"/>
                              <w:divBdr>
                                <w:top w:val="none" w:sz="0" w:space="0" w:color="auto"/>
                                <w:left w:val="none" w:sz="0" w:space="0" w:color="auto"/>
                                <w:bottom w:val="none" w:sz="0" w:space="0" w:color="auto"/>
                                <w:right w:val="none" w:sz="0" w:space="0" w:color="auto"/>
                              </w:divBdr>
                              <w:divsChild>
                                <w:div w:id="1891377414">
                                  <w:marLeft w:val="0"/>
                                  <w:marRight w:val="0"/>
                                  <w:marTop w:val="0"/>
                                  <w:marBottom w:val="0"/>
                                  <w:divBdr>
                                    <w:top w:val="none" w:sz="0" w:space="0" w:color="auto"/>
                                    <w:left w:val="none" w:sz="0" w:space="0" w:color="auto"/>
                                    <w:bottom w:val="none" w:sz="0" w:space="0" w:color="auto"/>
                                    <w:right w:val="none" w:sz="0" w:space="0" w:color="auto"/>
                                  </w:divBdr>
                                  <w:divsChild>
                                    <w:div w:id="1891377301">
                                      <w:marLeft w:val="0"/>
                                      <w:marRight w:val="0"/>
                                      <w:marTop w:val="0"/>
                                      <w:marBottom w:val="0"/>
                                      <w:divBdr>
                                        <w:top w:val="none" w:sz="0" w:space="0" w:color="auto"/>
                                        <w:left w:val="none" w:sz="0" w:space="0" w:color="auto"/>
                                        <w:bottom w:val="none" w:sz="0" w:space="0" w:color="auto"/>
                                        <w:right w:val="none" w:sz="0" w:space="0" w:color="auto"/>
                                      </w:divBdr>
                                    </w:div>
                                    <w:div w:id="1891377356">
                                      <w:marLeft w:val="0"/>
                                      <w:marRight w:val="0"/>
                                      <w:marTop w:val="0"/>
                                      <w:marBottom w:val="0"/>
                                      <w:divBdr>
                                        <w:top w:val="none" w:sz="0" w:space="0" w:color="auto"/>
                                        <w:left w:val="none" w:sz="0" w:space="0" w:color="auto"/>
                                        <w:bottom w:val="none" w:sz="0" w:space="0" w:color="auto"/>
                                        <w:right w:val="none" w:sz="0" w:space="0" w:color="auto"/>
                                      </w:divBdr>
                                    </w:div>
                                    <w:div w:id="1891377373">
                                      <w:marLeft w:val="0"/>
                                      <w:marRight w:val="0"/>
                                      <w:marTop w:val="0"/>
                                      <w:marBottom w:val="0"/>
                                      <w:divBdr>
                                        <w:top w:val="none" w:sz="0" w:space="0" w:color="auto"/>
                                        <w:left w:val="none" w:sz="0" w:space="0" w:color="auto"/>
                                        <w:bottom w:val="none" w:sz="0" w:space="0" w:color="auto"/>
                                        <w:right w:val="none" w:sz="0" w:space="0" w:color="auto"/>
                                      </w:divBdr>
                                    </w:div>
                                    <w:div w:id="1891377726">
                                      <w:marLeft w:val="0"/>
                                      <w:marRight w:val="0"/>
                                      <w:marTop w:val="0"/>
                                      <w:marBottom w:val="0"/>
                                      <w:divBdr>
                                        <w:top w:val="none" w:sz="0" w:space="0" w:color="auto"/>
                                        <w:left w:val="none" w:sz="0" w:space="0" w:color="auto"/>
                                        <w:bottom w:val="none" w:sz="0" w:space="0" w:color="auto"/>
                                        <w:right w:val="none" w:sz="0" w:space="0" w:color="auto"/>
                                      </w:divBdr>
                                    </w:div>
                                    <w:div w:id="189137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444">
      <w:marLeft w:val="0"/>
      <w:marRight w:val="0"/>
      <w:marTop w:val="0"/>
      <w:marBottom w:val="0"/>
      <w:divBdr>
        <w:top w:val="none" w:sz="0" w:space="0" w:color="auto"/>
        <w:left w:val="none" w:sz="0" w:space="0" w:color="auto"/>
        <w:bottom w:val="none" w:sz="0" w:space="0" w:color="auto"/>
        <w:right w:val="none" w:sz="0" w:space="0" w:color="auto"/>
      </w:divBdr>
      <w:divsChild>
        <w:div w:id="1891377550">
          <w:marLeft w:val="0"/>
          <w:marRight w:val="0"/>
          <w:marTop w:val="0"/>
          <w:marBottom w:val="0"/>
          <w:divBdr>
            <w:top w:val="none" w:sz="0" w:space="0" w:color="auto"/>
            <w:left w:val="none" w:sz="0" w:space="0" w:color="auto"/>
            <w:bottom w:val="none" w:sz="0" w:space="0" w:color="auto"/>
            <w:right w:val="none" w:sz="0" w:space="0" w:color="auto"/>
          </w:divBdr>
          <w:divsChild>
            <w:div w:id="1891377631">
              <w:marLeft w:val="0"/>
              <w:marRight w:val="0"/>
              <w:marTop w:val="0"/>
              <w:marBottom w:val="0"/>
              <w:divBdr>
                <w:top w:val="none" w:sz="0" w:space="0" w:color="auto"/>
                <w:left w:val="none" w:sz="0" w:space="0" w:color="auto"/>
                <w:bottom w:val="none" w:sz="0" w:space="0" w:color="auto"/>
                <w:right w:val="none" w:sz="0" w:space="0" w:color="auto"/>
              </w:divBdr>
              <w:divsChild>
                <w:div w:id="1891377360">
                  <w:marLeft w:val="0"/>
                  <w:marRight w:val="0"/>
                  <w:marTop w:val="0"/>
                  <w:marBottom w:val="0"/>
                  <w:divBdr>
                    <w:top w:val="none" w:sz="0" w:space="0" w:color="auto"/>
                    <w:left w:val="none" w:sz="0" w:space="0" w:color="auto"/>
                    <w:bottom w:val="none" w:sz="0" w:space="0" w:color="auto"/>
                    <w:right w:val="none" w:sz="0" w:space="0" w:color="auto"/>
                  </w:divBdr>
                  <w:divsChild>
                    <w:div w:id="18913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453">
      <w:marLeft w:val="0"/>
      <w:marRight w:val="0"/>
      <w:marTop w:val="0"/>
      <w:marBottom w:val="0"/>
      <w:divBdr>
        <w:top w:val="none" w:sz="0" w:space="0" w:color="auto"/>
        <w:left w:val="none" w:sz="0" w:space="0" w:color="auto"/>
        <w:bottom w:val="none" w:sz="0" w:space="0" w:color="auto"/>
        <w:right w:val="none" w:sz="0" w:space="0" w:color="auto"/>
      </w:divBdr>
      <w:divsChild>
        <w:div w:id="1891377798">
          <w:marLeft w:val="0"/>
          <w:marRight w:val="0"/>
          <w:marTop w:val="0"/>
          <w:marBottom w:val="0"/>
          <w:divBdr>
            <w:top w:val="none" w:sz="0" w:space="0" w:color="auto"/>
            <w:left w:val="none" w:sz="0" w:space="0" w:color="auto"/>
            <w:bottom w:val="none" w:sz="0" w:space="0" w:color="auto"/>
            <w:right w:val="none" w:sz="0" w:space="0" w:color="auto"/>
          </w:divBdr>
          <w:divsChild>
            <w:div w:id="1891377230">
              <w:marLeft w:val="0"/>
              <w:marRight w:val="0"/>
              <w:marTop w:val="0"/>
              <w:marBottom w:val="0"/>
              <w:divBdr>
                <w:top w:val="none" w:sz="0" w:space="0" w:color="auto"/>
                <w:left w:val="none" w:sz="0" w:space="0" w:color="auto"/>
                <w:bottom w:val="none" w:sz="0" w:space="0" w:color="auto"/>
                <w:right w:val="none" w:sz="0" w:space="0" w:color="auto"/>
              </w:divBdr>
              <w:divsChild>
                <w:div w:id="1891377733">
                  <w:marLeft w:val="0"/>
                  <w:marRight w:val="0"/>
                  <w:marTop w:val="0"/>
                  <w:marBottom w:val="0"/>
                  <w:divBdr>
                    <w:top w:val="none" w:sz="0" w:space="0" w:color="auto"/>
                    <w:left w:val="none" w:sz="0" w:space="0" w:color="auto"/>
                    <w:bottom w:val="none" w:sz="0" w:space="0" w:color="auto"/>
                    <w:right w:val="none" w:sz="0" w:space="0" w:color="auto"/>
                  </w:divBdr>
                  <w:divsChild>
                    <w:div w:id="1891377682">
                      <w:marLeft w:val="0"/>
                      <w:marRight w:val="0"/>
                      <w:marTop w:val="0"/>
                      <w:marBottom w:val="0"/>
                      <w:divBdr>
                        <w:top w:val="none" w:sz="0" w:space="0" w:color="auto"/>
                        <w:left w:val="none" w:sz="0" w:space="0" w:color="auto"/>
                        <w:bottom w:val="none" w:sz="0" w:space="0" w:color="auto"/>
                        <w:right w:val="none" w:sz="0" w:space="0" w:color="auto"/>
                      </w:divBdr>
                      <w:divsChild>
                        <w:div w:id="1891377489">
                          <w:marLeft w:val="0"/>
                          <w:marRight w:val="0"/>
                          <w:marTop w:val="0"/>
                          <w:marBottom w:val="0"/>
                          <w:divBdr>
                            <w:top w:val="none" w:sz="0" w:space="0" w:color="auto"/>
                            <w:left w:val="none" w:sz="0" w:space="0" w:color="auto"/>
                            <w:bottom w:val="none" w:sz="0" w:space="0" w:color="auto"/>
                            <w:right w:val="none" w:sz="0" w:space="0" w:color="auto"/>
                          </w:divBdr>
                          <w:divsChild>
                            <w:div w:id="1891377082">
                              <w:marLeft w:val="0"/>
                              <w:marRight w:val="0"/>
                              <w:marTop w:val="0"/>
                              <w:marBottom w:val="0"/>
                              <w:divBdr>
                                <w:top w:val="none" w:sz="0" w:space="0" w:color="auto"/>
                                <w:left w:val="none" w:sz="0" w:space="0" w:color="auto"/>
                                <w:bottom w:val="none" w:sz="0" w:space="0" w:color="auto"/>
                                <w:right w:val="none" w:sz="0" w:space="0" w:color="auto"/>
                              </w:divBdr>
                              <w:divsChild>
                                <w:div w:id="189137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457">
      <w:marLeft w:val="0"/>
      <w:marRight w:val="0"/>
      <w:marTop w:val="0"/>
      <w:marBottom w:val="0"/>
      <w:divBdr>
        <w:top w:val="none" w:sz="0" w:space="0" w:color="auto"/>
        <w:left w:val="none" w:sz="0" w:space="0" w:color="auto"/>
        <w:bottom w:val="none" w:sz="0" w:space="0" w:color="auto"/>
        <w:right w:val="none" w:sz="0" w:space="0" w:color="auto"/>
      </w:divBdr>
    </w:div>
    <w:div w:id="1891377458">
      <w:marLeft w:val="0"/>
      <w:marRight w:val="0"/>
      <w:marTop w:val="0"/>
      <w:marBottom w:val="0"/>
      <w:divBdr>
        <w:top w:val="none" w:sz="0" w:space="0" w:color="auto"/>
        <w:left w:val="none" w:sz="0" w:space="0" w:color="auto"/>
        <w:bottom w:val="none" w:sz="0" w:space="0" w:color="auto"/>
        <w:right w:val="none" w:sz="0" w:space="0" w:color="auto"/>
      </w:divBdr>
      <w:divsChild>
        <w:div w:id="1891377577">
          <w:marLeft w:val="0"/>
          <w:marRight w:val="0"/>
          <w:marTop w:val="0"/>
          <w:marBottom w:val="0"/>
          <w:divBdr>
            <w:top w:val="none" w:sz="0" w:space="0" w:color="auto"/>
            <w:left w:val="none" w:sz="0" w:space="0" w:color="auto"/>
            <w:bottom w:val="none" w:sz="0" w:space="0" w:color="auto"/>
            <w:right w:val="none" w:sz="0" w:space="0" w:color="auto"/>
          </w:divBdr>
          <w:divsChild>
            <w:div w:id="1891377203">
              <w:marLeft w:val="0"/>
              <w:marRight w:val="0"/>
              <w:marTop w:val="0"/>
              <w:marBottom w:val="0"/>
              <w:divBdr>
                <w:top w:val="none" w:sz="0" w:space="0" w:color="auto"/>
                <w:left w:val="none" w:sz="0" w:space="0" w:color="auto"/>
                <w:bottom w:val="none" w:sz="0" w:space="0" w:color="auto"/>
                <w:right w:val="none" w:sz="0" w:space="0" w:color="auto"/>
              </w:divBdr>
              <w:divsChild>
                <w:div w:id="1891377078">
                  <w:marLeft w:val="0"/>
                  <w:marRight w:val="0"/>
                  <w:marTop w:val="0"/>
                  <w:marBottom w:val="0"/>
                  <w:divBdr>
                    <w:top w:val="none" w:sz="0" w:space="0" w:color="auto"/>
                    <w:left w:val="none" w:sz="0" w:space="0" w:color="auto"/>
                    <w:bottom w:val="none" w:sz="0" w:space="0" w:color="auto"/>
                    <w:right w:val="none" w:sz="0" w:space="0" w:color="auto"/>
                  </w:divBdr>
                </w:div>
                <w:div w:id="1891377102">
                  <w:marLeft w:val="0"/>
                  <w:marRight w:val="0"/>
                  <w:marTop w:val="0"/>
                  <w:marBottom w:val="0"/>
                  <w:divBdr>
                    <w:top w:val="none" w:sz="0" w:space="0" w:color="auto"/>
                    <w:left w:val="none" w:sz="0" w:space="0" w:color="auto"/>
                    <w:bottom w:val="none" w:sz="0" w:space="0" w:color="auto"/>
                    <w:right w:val="none" w:sz="0" w:space="0" w:color="auto"/>
                  </w:divBdr>
                </w:div>
                <w:div w:id="1891377163">
                  <w:marLeft w:val="0"/>
                  <w:marRight w:val="0"/>
                  <w:marTop w:val="0"/>
                  <w:marBottom w:val="0"/>
                  <w:divBdr>
                    <w:top w:val="none" w:sz="0" w:space="0" w:color="auto"/>
                    <w:left w:val="none" w:sz="0" w:space="0" w:color="auto"/>
                    <w:bottom w:val="none" w:sz="0" w:space="0" w:color="auto"/>
                    <w:right w:val="none" w:sz="0" w:space="0" w:color="auto"/>
                  </w:divBdr>
                </w:div>
                <w:div w:id="1891377181">
                  <w:marLeft w:val="0"/>
                  <w:marRight w:val="0"/>
                  <w:marTop w:val="0"/>
                  <w:marBottom w:val="0"/>
                  <w:divBdr>
                    <w:top w:val="none" w:sz="0" w:space="0" w:color="auto"/>
                    <w:left w:val="none" w:sz="0" w:space="0" w:color="auto"/>
                    <w:bottom w:val="none" w:sz="0" w:space="0" w:color="auto"/>
                    <w:right w:val="none" w:sz="0" w:space="0" w:color="auto"/>
                  </w:divBdr>
                </w:div>
                <w:div w:id="1891377280">
                  <w:marLeft w:val="0"/>
                  <w:marRight w:val="0"/>
                  <w:marTop w:val="0"/>
                  <w:marBottom w:val="0"/>
                  <w:divBdr>
                    <w:top w:val="none" w:sz="0" w:space="0" w:color="auto"/>
                    <w:left w:val="none" w:sz="0" w:space="0" w:color="auto"/>
                    <w:bottom w:val="none" w:sz="0" w:space="0" w:color="auto"/>
                    <w:right w:val="none" w:sz="0" w:space="0" w:color="auto"/>
                  </w:divBdr>
                </w:div>
                <w:div w:id="189137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466">
      <w:marLeft w:val="0"/>
      <w:marRight w:val="0"/>
      <w:marTop w:val="0"/>
      <w:marBottom w:val="0"/>
      <w:divBdr>
        <w:top w:val="none" w:sz="0" w:space="0" w:color="auto"/>
        <w:left w:val="none" w:sz="0" w:space="0" w:color="auto"/>
        <w:bottom w:val="none" w:sz="0" w:space="0" w:color="auto"/>
        <w:right w:val="none" w:sz="0" w:space="0" w:color="auto"/>
      </w:divBdr>
      <w:divsChild>
        <w:div w:id="1891377488">
          <w:marLeft w:val="0"/>
          <w:marRight w:val="0"/>
          <w:marTop w:val="0"/>
          <w:marBottom w:val="0"/>
          <w:divBdr>
            <w:top w:val="none" w:sz="0" w:space="0" w:color="auto"/>
            <w:left w:val="none" w:sz="0" w:space="0" w:color="auto"/>
            <w:bottom w:val="none" w:sz="0" w:space="0" w:color="auto"/>
            <w:right w:val="none" w:sz="0" w:space="0" w:color="auto"/>
          </w:divBdr>
          <w:divsChild>
            <w:div w:id="1891377645">
              <w:marLeft w:val="0"/>
              <w:marRight w:val="0"/>
              <w:marTop w:val="0"/>
              <w:marBottom w:val="0"/>
              <w:divBdr>
                <w:top w:val="none" w:sz="0" w:space="0" w:color="auto"/>
                <w:left w:val="none" w:sz="0" w:space="0" w:color="auto"/>
                <w:bottom w:val="none" w:sz="0" w:space="0" w:color="auto"/>
                <w:right w:val="none" w:sz="0" w:space="0" w:color="auto"/>
              </w:divBdr>
              <w:divsChild>
                <w:div w:id="1891377214">
                  <w:marLeft w:val="0"/>
                  <w:marRight w:val="0"/>
                  <w:marTop w:val="0"/>
                  <w:marBottom w:val="0"/>
                  <w:divBdr>
                    <w:top w:val="none" w:sz="0" w:space="0" w:color="auto"/>
                    <w:left w:val="none" w:sz="0" w:space="0" w:color="auto"/>
                    <w:bottom w:val="none" w:sz="0" w:space="0" w:color="auto"/>
                    <w:right w:val="none" w:sz="0" w:space="0" w:color="auto"/>
                  </w:divBdr>
                  <w:divsChild>
                    <w:div w:id="1891377547">
                      <w:marLeft w:val="0"/>
                      <w:marRight w:val="0"/>
                      <w:marTop w:val="0"/>
                      <w:marBottom w:val="0"/>
                      <w:divBdr>
                        <w:top w:val="none" w:sz="0" w:space="0" w:color="auto"/>
                        <w:left w:val="none" w:sz="0" w:space="0" w:color="auto"/>
                        <w:bottom w:val="none" w:sz="0" w:space="0" w:color="auto"/>
                        <w:right w:val="none" w:sz="0" w:space="0" w:color="auto"/>
                      </w:divBdr>
                      <w:divsChild>
                        <w:div w:id="1891377500">
                          <w:marLeft w:val="0"/>
                          <w:marRight w:val="0"/>
                          <w:marTop w:val="0"/>
                          <w:marBottom w:val="0"/>
                          <w:divBdr>
                            <w:top w:val="none" w:sz="0" w:space="0" w:color="auto"/>
                            <w:left w:val="none" w:sz="0" w:space="0" w:color="auto"/>
                            <w:bottom w:val="none" w:sz="0" w:space="0" w:color="auto"/>
                            <w:right w:val="none" w:sz="0" w:space="0" w:color="auto"/>
                          </w:divBdr>
                          <w:divsChild>
                            <w:div w:id="1891377487">
                              <w:marLeft w:val="0"/>
                              <w:marRight w:val="0"/>
                              <w:marTop w:val="0"/>
                              <w:marBottom w:val="0"/>
                              <w:divBdr>
                                <w:top w:val="none" w:sz="0" w:space="0" w:color="auto"/>
                                <w:left w:val="none" w:sz="0" w:space="0" w:color="auto"/>
                                <w:bottom w:val="none" w:sz="0" w:space="0" w:color="auto"/>
                                <w:right w:val="none" w:sz="0" w:space="0" w:color="auto"/>
                              </w:divBdr>
                              <w:divsChild>
                                <w:div w:id="1891377711">
                                  <w:marLeft w:val="0"/>
                                  <w:marRight w:val="0"/>
                                  <w:marTop w:val="0"/>
                                  <w:marBottom w:val="0"/>
                                  <w:divBdr>
                                    <w:top w:val="none" w:sz="0" w:space="0" w:color="auto"/>
                                    <w:left w:val="none" w:sz="0" w:space="0" w:color="auto"/>
                                    <w:bottom w:val="none" w:sz="0" w:space="0" w:color="auto"/>
                                    <w:right w:val="none" w:sz="0" w:space="0" w:color="auto"/>
                                  </w:divBdr>
                                  <w:divsChild>
                                    <w:div w:id="18913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469">
      <w:marLeft w:val="0"/>
      <w:marRight w:val="0"/>
      <w:marTop w:val="0"/>
      <w:marBottom w:val="0"/>
      <w:divBdr>
        <w:top w:val="none" w:sz="0" w:space="0" w:color="auto"/>
        <w:left w:val="none" w:sz="0" w:space="0" w:color="auto"/>
        <w:bottom w:val="none" w:sz="0" w:space="0" w:color="auto"/>
        <w:right w:val="none" w:sz="0" w:space="0" w:color="auto"/>
      </w:divBdr>
      <w:divsChild>
        <w:div w:id="1891377191">
          <w:marLeft w:val="0"/>
          <w:marRight w:val="0"/>
          <w:marTop w:val="0"/>
          <w:marBottom w:val="0"/>
          <w:divBdr>
            <w:top w:val="none" w:sz="0" w:space="0" w:color="auto"/>
            <w:left w:val="none" w:sz="0" w:space="0" w:color="auto"/>
            <w:bottom w:val="none" w:sz="0" w:space="0" w:color="auto"/>
            <w:right w:val="none" w:sz="0" w:space="0" w:color="auto"/>
          </w:divBdr>
          <w:divsChild>
            <w:div w:id="1891377058">
              <w:marLeft w:val="0"/>
              <w:marRight w:val="0"/>
              <w:marTop w:val="0"/>
              <w:marBottom w:val="0"/>
              <w:divBdr>
                <w:top w:val="none" w:sz="0" w:space="0" w:color="auto"/>
                <w:left w:val="none" w:sz="0" w:space="0" w:color="auto"/>
                <w:bottom w:val="none" w:sz="0" w:space="0" w:color="auto"/>
                <w:right w:val="none" w:sz="0" w:space="0" w:color="auto"/>
              </w:divBdr>
              <w:divsChild>
                <w:div w:id="1891377257">
                  <w:marLeft w:val="0"/>
                  <w:marRight w:val="0"/>
                  <w:marTop w:val="0"/>
                  <w:marBottom w:val="0"/>
                  <w:divBdr>
                    <w:top w:val="none" w:sz="0" w:space="0" w:color="auto"/>
                    <w:left w:val="none" w:sz="0" w:space="0" w:color="auto"/>
                    <w:bottom w:val="none" w:sz="0" w:space="0" w:color="auto"/>
                    <w:right w:val="none" w:sz="0" w:space="0" w:color="auto"/>
                  </w:divBdr>
                  <w:divsChild>
                    <w:div w:id="1891377447">
                      <w:marLeft w:val="0"/>
                      <w:marRight w:val="0"/>
                      <w:marTop w:val="0"/>
                      <w:marBottom w:val="0"/>
                      <w:divBdr>
                        <w:top w:val="none" w:sz="0" w:space="0" w:color="auto"/>
                        <w:left w:val="none" w:sz="0" w:space="0" w:color="auto"/>
                        <w:bottom w:val="none" w:sz="0" w:space="0" w:color="auto"/>
                        <w:right w:val="none" w:sz="0" w:space="0" w:color="auto"/>
                      </w:divBdr>
                      <w:divsChild>
                        <w:div w:id="1891377821">
                          <w:marLeft w:val="0"/>
                          <w:marRight w:val="0"/>
                          <w:marTop w:val="0"/>
                          <w:marBottom w:val="0"/>
                          <w:divBdr>
                            <w:top w:val="none" w:sz="0" w:space="0" w:color="auto"/>
                            <w:left w:val="none" w:sz="0" w:space="0" w:color="auto"/>
                            <w:bottom w:val="none" w:sz="0" w:space="0" w:color="auto"/>
                            <w:right w:val="none" w:sz="0" w:space="0" w:color="auto"/>
                          </w:divBdr>
                          <w:divsChild>
                            <w:div w:id="1891377432">
                              <w:marLeft w:val="0"/>
                              <w:marRight w:val="0"/>
                              <w:marTop w:val="0"/>
                              <w:marBottom w:val="0"/>
                              <w:divBdr>
                                <w:top w:val="none" w:sz="0" w:space="0" w:color="auto"/>
                                <w:left w:val="none" w:sz="0" w:space="0" w:color="auto"/>
                                <w:bottom w:val="none" w:sz="0" w:space="0" w:color="auto"/>
                                <w:right w:val="none" w:sz="0" w:space="0" w:color="auto"/>
                              </w:divBdr>
                              <w:divsChild>
                                <w:div w:id="1891377080">
                                  <w:marLeft w:val="0"/>
                                  <w:marRight w:val="0"/>
                                  <w:marTop w:val="0"/>
                                  <w:marBottom w:val="0"/>
                                  <w:divBdr>
                                    <w:top w:val="none" w:sz="0" w:space="0" w:color="auto"/>
                                    <w:left w:val="none" w:sz="0" w:space="0" w:color="auto"/>
                                    <w:bottom w:val="none" w:sz="0" w:space="0" w:color="auto"/>
                                    <w:right w:val="none" w:sz="0" w:space="0" w:color="auto"/>
                                  </w:divBdr>
                                  <w:divsChild>
                                    <w:div w:id="1891377813">
                                      <w:marLeft w:val="0"/>
                                      <w:marRight w:val="0"/>
                                      <w:marTop w:val="0"/>
                                      <w:marBottom w:val="0"/>
                                      <w:divBdr>
                                        <w:top w:val="none" w:sz="0" w:space="0" w:color="auto"/>
                                        <w:left w:val="none" w:sz="0" w:space="0" w:color="auto"/>
                                        <w:bottom w:val="none" w:sz="0" w:space="0" w:color="auto"/>
                                        <w:right w:val="none" w:sz="0" w:space="0" w:color="auto"/>
                                      </w:divBdr>
                                      <w:divsChild>
                                        <w:div w:id="18913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470">
      <w:marLeft w:val="0"/>
      <w:marRight w:val="0"/>
      <w:marTop w:val="0"/>
      <w:marBottom w:val="0"/>
      <w:divBdr>
        <w:top w:val="none" w:sz="0" w:space="0" w:color="auto"/>
        <w:left w:val="none" w:sz="0" w:space="0" w:color="auto"/>
        <w:bottom w:val="none" w:sz="0" w:space="0" w:color="auto"/>
        <w:right w:val="none" w:sz="0" w:space="0" w:color="auto"/>
      </w:divBdr>
    </w:div>
    <w:div w:id="1891377479">
      <w:marLeft w:val="0"/>
      <w:marRight w:val="0"/>
      <w:marTop w:val="0"/>
      <w:marBottom w:val="0"/>
      <w:divBdr>
        <w:top w:val="none" w:sz="0" w:space="0" w:color="auto"/>
        <w:left w:val="none" w:sz="0" w:space="0" w:color="auto"/>
        <w:bottom w:val="none" w:sz="0" w:space="0" w:color="auto"/>
        <w:right w:val="none" w:sz="0" w:space="0" w:color="auto"/>
      </w:divBdr>
    </w:div>
    <w:div w:id="1891377485">
      <w:marLeft w:val="0"/>
      <w:marRight w:val="0"/>
      <w:marTop w:val="0"/>
      <w:marBottom w:val="0"/>
      <w:divBdr>
        <w:top w:val="none" w:sz="0" w:space="0" w:color="auto"/>
        <w:left w:val="none" w:sz="0" w:space="0" w:color="auto"/>
        <w:bottom w:val="none" w:sz="0" w:space="0" w:color="auto"/>
        <w:right w:val="none" w:sz="0" w:space="0" w:color="auto"/>
      </w:divBdr>
      <w:divsChild>
        <w:div w:id="1891377831">
          <w:marLeft w:val="0"/>
          <w:marRight w:val="0"/>
          <w:marTop w:val="0"/>
          <w:marBottom w:val="0"/>
          <w:divBdr>
            <w:top w:val="none" w:sz="0" w:space="0" w:color="auto"/>
            <w:left w:val="none" w:sz="0" w:space="0" w:color="auto"/>
            <w:bottom w:val="none" w:sz="0" w:space="0" w:color="auto"/>
            <w:right w:val="none" w:sz="0" w:space="0" w:color="auto"/>
          </w:divBdr>
          <w:divsChild>
            <w:div w:id="1891377651">
              <w:marLeft w:val="0"/>
              <w:marRight w:val="0"/>
              <w:marTop w:val="0"/>
              <w:marBottom w:val="0"/>
              <w:divBdr>
                <w:top w:val="none" w:sz="0" w:space="0" w:color="auto"/>
                <w:left w:val="none" w:sz="0" w:space="0" w:color="auto"/>
                <w:bottom w:val="none" w:sz="0" w:space="0" w:color="auto"/>
                <w:right w:val="none" w:sz="0" w:space="0" w:color="auto"/>
              </w:divBdr>
              <w:divsChild>
                <w:div w:id="1891377193">
                  <w:marLeft w:val="0"/>
                  <w:marRight w:val="0"/>
                  <w:marTop w:val="0"/>
                  <w:marBottom w:val="0"/>
                  <w:divBdr>
                    <w:top w:val="none" w:sz="0" w:space="0" w:color="auto"/>
                    <w:left w:val="none" w:sz="0" w:space="0" w:color="auto"/>
                    <w:bottom w:val="none" w:sz="0" w:space="0" w:color="auto"/>
                    <w:right w:val="none" w:sz="0" w:space="0" w:color="auto"/>
                  </w:divBdr>
                </w:div>
                <w:div w:id="18913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515">
      <w:marLeft w:val="0"/>
      <w:marRight w:val="0"/>
      <w:marTop w:val="0"/>
      <w:marBottom w:val="0"/>
      <w:divBdr>
        <w:top w:val="none" w:sz="0" w:space="0" w:color="auto"/>
        <w:left w:val="none" w:sz="0" w:space="0" w:color="auto"/>
        <w:bottom w:val="none" w:sz="0" w:space="0" w:color="auto"/>
        <w:right w:val="none" w:sz="0" w:space="0" w:color="auto"/>
      </w:divBdr>
      <w:divsChild>
        <w:div w:id="1891377096">
          <w:marLeft w:val="0"/>
          <w:marRight w:val="0"/>
          <w:marTop w:val="0"/>
          <w:marBottom w:val="0"/>
          <w:divBdr>
            <w:top w:val="none" w:sz="0" w:space="0" w:color="auto"/>
            <w:left w:val="none" w:sz="0" w:space="0" w:color="auto"/>
            <w:bottom w:val="none" w:sz="0" w:space="0" w:color="auto"/>
            <w:right w:val="none" w:sz="0" w:space="0" w:color="auto"/>
          </w:divBdr>
          <w:divsChild>
            <w:div w:id="1891377410">
              <w:marLeft w:val="0"/>
              <w:marRight w:val="0"/>
              <w:marTop w:val="0"/>
              <w:marBottom w:val="0"/>
              <w:divBdr>
                <w:top w:val="none" w:sz="0" w:space="0" w:color="auto"/>
                <w:left w:val="none" w:sz="0" w:space="0" w:color="auto"/>
                <w:bottom w:val="none" w:sz="0" w:space="0" w:color="auto"/>
                <w:right w:val="none" w:sz="0" w:space="0" w:color="auto"/>
              </w:divBdr>
              <w:divsChild>
                <w:div w:id="1891377309">
                  <w:marLeft w:val="0"/>
                  <w:marRight w:val="0"/>
                  <w:marTop w:val="0"/>
                  <w:marBottom w:val="0"/>
                  <w:divBdr>
                    <w:top w:val="none" w:sz="0" w:space="0" w:color="auto"/>
                    <w:left w:val="none" w:sz="0" w:space="0" w:color="auto"/>
                    <w:bottom w:val="none" w:sz="0" w:space="0" w:color="auto"/>
                    <w:right w:val="none" w:sz="0" w:space="0" w:color="auto"/>
                  </w:divBdr>
                  <w:divsChild>
                    <w:div w:id="1891377220">
                      <w:marLeft w:val="0"/>
                      <w:marRight w:val="0"/>
                      <w:marTop w:val="0"/>
                      <w:marBottom w:val="0"/>
                      <w:divBdr>
                        <w:top w:val="none" w:sz="0" w:space="0" w:color="auto"/>
                        <w:left w:val="none" w:sz="0" w:space="0" w:color="auto"/>
                        <w:bottom w:val="none" w:sz="0" w:space="0" w:color="auto"/>
                        <w:right w:val="none" w:sz="0" w:space="0" w:color="auto"/>
                      </w:divBdr>
                      <w:divsChild>
                        <w:div w:id="1891377788">
                          <w:marLeft w:val="0"/>
                          <w:marRight w:val="0"/>
                          <w:marTop w:val="0"/>
                          <w:marBottom w:val="0"/>
                          <w:divBdr>
                            <w:top w:val="none" w:sz="0" w:space="0" w:color="auto"/>
                            <w:left w:val="none" w:sz="0" w:space="0" w:color="auto"/>
                            <w:bottom w:val="none" w:sz="0" w:space="0" w:color="auto"/>
                            <w:right w:val="none" w:sz="0" w:space="0" w:color="auto"/>
                          </w:divBdr>
                          <w:divsChild>
                            <w:div w:id="1891377330">
                              <w:marLeft w:val="0"/>
                              <w:marRight w:val="0"/>
                              <w:marTop w:val="0"/>
                              <w:marBottom w:val="0"/>
                              <w:divBdr>
                                <w:top w:val="none" w:sz="0" w:space="0" w:color="auto"/>
                                <w:left w:val="none" w:sz="0" w:space="0" w:color="auto"/>
                                <w:bottom w:val="none" w:sz="0" w:space="0" w:color="auto"/>
                                <w:right w:val="none" w:sz="0" w:space="0" w:color="auto"/>
                              </w:divBdr>
                              <w:divsChild>
                                <w:div w:id="1891377533">
                                  <w:marLeft w:val="0"/>
                                  <w:marRight w:val="0"/>
                                  <w:marTop w:val="0"/>
                                  <w:marBottom w:val="0"/>
                                  <w:divBdr>
                                    <w:top w:val="none" w:sz="0" w:space="0" w:color="auto"/>
                                    <w:left w:val="none" w:sz="0" w:space="0" w:color="auto"/>
                                    <w:bottom w:val="none" w:sz="0" w:space="0" w:color="auto"/>
                                    <w:right w:val="none" w:sz="0" w:space="0" w:color="auto"/>
                                  </w:divBdr>
                                  <w:divsChild>
                                    <w:div w:id="1891377081">
                                      <w:marLeft w:val="0"/>
                                      <w:marRight w:val="0"/>
                                      <w:marTop w:val="0"/>
                                      <w:marBottom w:val="0"/>
                                      <w:divBdr>
                                        <w:top w:val="none" w:sz="0" w:space="0" w:color="auto"/>
                                        <w:left w:val="none" w:sz="0" w:space="0" w:color="auto"/>
                                        <w:bottom w:val="none" w:sz="0" w:space="0" w:color="auto"/>
                                        <w:right w:val="none" w:sz="0" w:space="0" w:color="auto"/>
                                      </w:divBdr>
                                    </w:div>
                                    <w:div w:id="1891377105">
                                      <w:marLeft w:val="0"/>
                                      <w:marRight w:val="0"/>
                                      <w:marTop w:val="0"/>
                                      <w:marBottom w:val="0"/>
                                      <w:divBdr>
                                        <w:top w:val="none" w:sz="0" w:space="0" w:color="auto"/>
                                        <w:left w:val="none" w:sz="0" w:space="0" w:color="auto"/>
                                        <w:bottom w:val="none" w:sz="0" w:space="0" w:color="auto"/>
                                        <w:right w:val="none" w:sz="0" w:space="0" w:color="auto"/>
                                      </w:divBdr>
                                    </w:div>
                                    <w:div w:id="1891377169">
                                      <w:marLeft w:val="0"/>
                                      <w:marRight w:val="0"/>
                                      <w:marTop w:val="0"/>
                                      <w:marBottom w:val="0"/>
                                      <w:divBdr>
                                        <w:top w:val="none" w:sz="0" w:space="0" w:color="auto"/>
                                        <w:left w:val="none" w:sz="0" w:space="0" w:color="auto"/>
                                        <w:bottom w:val="none" w:sz="0" w:space="0" w:color="auto"/>
                                        <w:right w:val="none" w:sz="0" w:space="0" w:color="auto"/>
                                      </w:divBdr>
                                    </w:div>
                                    <w:div w:id="1891377198">
                                      <w:marLeft w:val="0"/>
                                      <w:marRight w:val="0"/>
                                      <w:marTop w:val="0"/>
                                      <w:marBottom w:val="0"/>
                                      <w:divBdr>
                                        <w:top w:val="none" w:sz="0" w:space="0" w:color="auto"/>
                                        <w:left w:val="none" w:sz="0" w:space="0" w:color="auto"/>
                                        <w:bottom w:val="none" w:sz="0" w:space="0" w:color="auto"/>
                                        <w:right w:val="none" w:sz="0" w:space="0" w:color="auto"/>
                                      </w:divBdr>
                                    </w:div>
                                    <w:div w:id="1891377313">
                                      <w:marLeft w:val="0"/>
                                      <w:marRight w:val="0"/>
                                      <w:marTop w:val="0"/>
                                      <w:marBottom w:val="0"/>
                                      <w:divBdr>
                                        <w:top w:val="none" w:sz="0" w:space="0" w:color="auto"/>
                                        <w:left w:val="none" w:sz="0" w:space="0" w:color="auto"/>
                                        <w:bottom w:val="none" w:sz="0" w:space="0" w:color="auto"/>
                                        <w:right w:val="none" w:sz="0" w:space="0" w:color="auto"/>
                                      </w:divBdr>
                                    </w:div>
                                    <w:div w:id="1891377418">
                                      <w:marLeft w:val="0"/>
                                      <w:marRight w:val="0"/>
                                      <w:marTop w:val="0"/>
                                      <w:marBottom w:val="0"/>
                                      <w:divBdr>
                                        <w:top w:val="none" w:sz="0" w:space="0" w:color="auto"/>
                                        <w:left w:val="none" w:sz="0" w:space="0" w:color="auto"/>
                                        <w:bottom w:val="none" w:sz="0" w:space="0" w:color="auto"/>
                                        <w:right w:val="none" w:sz="0" w:space="0" w:color="auto"/>
                                      </w:divBdr>
                                    </w:div>
                                    <w:div w:id="1891377491">
                                      <w:marLeft w:val="0"/>
                                      <w:marRight w:val="0"/>
                                      <w:marTop w:val="0"/>
                                      <w:marBottom w:val="0"/>
                                      <w:divBdr>
                                        <w:top w:val="none" w:sz="0" w:space="0" w:color="auto"/>
                                        <w:left w:val="none" w:sz="0" w:space="0" w:color="auto"/>
                                        <w:bottom w:val="none" w:sz="0" w:space="0" w:color="auto"/>
                                        <w:right w:val="none" w:sz="0" w:space="0" w:color="auto"/>
                                      </w:divBdr>
                                    </w:div>
                                    <w:div w:id="1891377507">
                                      <w:marLeft w:val="0"/>
                                      <w:marRight w:val="0"/>
                                      <w:marTop w:val="0"/>
                                      <w:marBottom w:val="0"/>
                                      <w:divBdr>
                                        <w:top w:val="none" w:sz="0" w:space="0" w:color="auto"/>
                                        <w:left w:val="none" w:sz="0" w:space="0" w:color="auto"/>
                                        <w:bottom w:val="none" w:sz="0" w:space="0" w:color="auto"/>
                                        <w:right w:val="none" w:sz="0" w:space="0" w:color="auto"/>
                                      </w:divBdr>
                                    </w:div>
                                    <w:div w:id="1891377527">
                                      <w:marLeft w:val="0"/>
                                      <w:marRight w:val="0"/>
                                      <w:marTop w:val="0"/>
                                      <w:marBottom w:val="0"/>
                                      <w:divBdr>
                                        <w:top w:val="none" w:sz="0" w:space="0" w:color="auto"/>
                                        <w:left w:val="none" w:sz="0" w:space="0" w:color="auto"/>
                                        <w:bottom w:val="none" w:sz="0" w:space="0" w:color="auto"/>
                                        <w:right w:val="none" w:sz="0" w:space="0" w:color="auto"/>
                                      </w:divBdr>
                                    </w:div>
                                    <w:div w:id="1891377556">
                                      <w:marLeft w:val="0"/>
                                      <w:marRight w:val="0"/>
                                      <w:marTop w:val="0"/>
                                      <w:marBottom w:val="0"/>
                                      <w:divBdr>
                                        <w:top w:val="none" w:sz="0" w:space="0" w:color="auto"/>
                                        <w:left w:val="none" w:sz="0" w:space="0" w:color="auto"/>
                                        <w:bottom w:val="none" w:sz="0" w:space="0" w:color="auto"/>
                                        <w:right w:val="none" w:sz="0" w:space="0" w:color="auto"/>
                                      </w:divBdr>
                                    </w:div>
                                    <w:div w:id="1891377580">
                                      <w:marLeft w:val="0"/>
                                      <w:marRight w:val="0"/>
                                      <w:marTop w:val="0"/>
                                      <w:marBottom w:val="0"/>
                                      <w:divBdr>
                                        <w:top w:val="none" w:sz="0" w:space="0" w:color="auto"/>
                                        <w:left w:val="none" w:sz="0" w:space="0" w:color="auto"/>
                                        <w:bottom w:val="none" w:sz="0" w:space="0" w:color="auto"/>
                                        <w:right w:val="none" w:sz="0" w:space="0" w:color="auto"/>
                                      </w:divBdr>
                                    </w:div>
                                    <w:div w:id="1891377615">
                                      <w:marLeft w:val="0"/>
                                      <w:marRight w:val="0"/>
                                      <w:marTop w:val="0"/>
                                      <w:marBottom w:val="0"/>
                                      <w:divBdr>
                                        <w:top w:val="none" w:sz="0" w:space="0" w:color="auto"/>
                                        <w:left w:val="none" w:sz="0" w:space="0" w:color="auto"/>
                                        <w:bottom w:val="none" w:sz="0" w:space="0" w:color="auto"/>
                                        <w:right w:val="none" w:sz="0" w:space="0" w:color="auto"/>
                                      </w:divBdr>
                                    </w:div>
                                    <w:div w:id="1891377700">
                                      <w:marLeft w:val="0"/>
                                      <w:marRight w:val="0"/>
                                      <w:marTop w:val="0"/>
                                      <w:marBottom w:val="0"/>
                                      <w:divBdr>
                                        <w:top w:val="none" w:sz="0" w:space="0" w:color="auto"/>
                                        <w:left w:val="none" w:sz="0" w:space="0" w:color="auto"/>
                                        <w:bottom w:val="none" w:sz="0" w:space="0" w:color="auto"/>
                                        <w:right w:val="none" w:sz="0" w:space="0" w:color="auto"/>
                                      </w:divBdr>
                                    </w:div>
                                    <w:div w:id="1891377719">
                                      <w:marLeft w:val="0"/>
                                      <w:marRight w:val="0"/>
                                      <w:marTop w:val="0"/>
                                      <w:marBottom w:val="0"/>
                                      <w:divBdr>
                                        <w:top w:val="none" w:sz="0" w:space="0" w:color="auto"/>
                                        <w:left w:val="none" w:sz="0" w:space="0" w:color="auto"/>
                                        <w:bottom w:val="none" w:sz="0" w:space="0" w:color="auto"/>
                                        <w:right w:val="none" w:sz="0" w:space="0" w:color="auto"/>
                                      </w:divBdr>
                                    </w:div>
                                    <w:div w:id="1891377769">
                                      <w:marLeft w:val="0"/>
                                      <w:marRight w:val="0"/>
                                      <w:marTop w:val="0"/>
                                      <w:marBottom w:val="0"/>
                                      <w:divBdr>
                                        <w:top w:val="none" w:sz="0" w:space="0" w:color="auto"/>
                                        <w:left w:val="none" w:sz="0" w:space="0" w:color="auto"/>
                                        <w:bottom w:val="none" w:sz="0" w:space="0" w:color="auto"/>
                                        <w:right w:val="none" w:sz="0" w:space="0" w:color="auto"/>
                                      </w:divBdr>
                                    </w:div>
                                    <w:div w:id="189137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524">
      <w:marLeft w:val="0"/>
      <w:marRight w:val="0"/>
      <w:marTop w:val="0"/>
      <w:marBottom w:val="0"/>
      <w:divBdr>
        <w:top w:val="none" w:sz="0" w:space="0" w:color="auto"/>
        <w:left w:val="none" w:sz="0" w:space="0" w:color="auto"/>
        <w:bottom w:val="none" w:sz="0" w:space="0" w:color="auto"/>
        <w:right w:val="none" w:sz="0" w:space="0" w:color="auto"/>
      </w:divBdr>
      <w:divsChild>
        <w:div w:id="1891377083">
          <w:marLeft w:val="0"/>
          <w:marRight w:val="0"/>
          <w:marTop w:val="0"/>
          <w:marBottom w:val="0"/>
          <w:divBdr>
            <w:top w:val="none" w:sz="0" w:space="0" w:color="auto"/>
            <w:left w:val="none" w:sz="0" w:space="0" w:color="auto"/>
            <w:bottom w:val="none" w:sz="0" w:space="0" w:color="auto"/>
            <w:right w:val="none" w:sz="0" w:space="0" w:color="auto"/>
          </w:divBdr>
        </w:div>
        <w:div w:id="1891377233">
          <w:marLeft w:val="0"/>
          <w:marRight w:val="0"/>
          <w:marTop w:val="0"/>
          <w:marBottom w:val="0"/>
          <w:divBdr>
            <w:top w:val="none" w:sz="0" w:space="0" w:color="auto"/>
            <w:left w:val="none" w:sz="0" w:space="0" w:color="auto"/>
            <w:bottom w:val="none" w:sz="0" w:space="0" w:color="auto"/>
            <w:right w:val="none" w:sz="0" w:space="0" w:color="auto"/>
          </w:divBdr>
        </w:div>
        <w:div w:id="1891377477">
          <w:marLeft w:val="0"/>
          <w:marRight w:val="0"/>
          <w:marTop w:val="0"/>
          <w:marBottom w:val="0"/>
          <w:divBdr>
            <w:top w:val="none" w:sz="0" w:space="0" w:color="auto"/>
            <w:left w:val="none" w:sz="0" w:space="0" w:color="auto"/>
            <w:bottom w:val="none" w:sz="0" w:space="0" w:color="auto"/>
            <w:right w:val="none" w:sz="0" w:space="0" w:color="auto"/>
          </w:divBdr>
        </w:div>
        <w:div w:id="1891377506">
          <w:marLeft w:val="0"/>
          <w:marRight w:val="0"/>
          <w:marTop w:val="0"/>
          <w:marBottom w:val="0"/>
          <w:divBdr>
            <w:top w:val="none" w:sz="0" w:space="0" w:color="auto"/>
            <w:left w:val="none" w:sz="0" w:space="0" w:color="auto"/>
            <w:bottom w:val="none" w:sz="0" w:space="0" w:color="auto"/>
            <w:right w:val="none" w:sz="0" w:space="0" w:color="auto"/>
          </w:divBdr>
        </w:div>
        <w:div w:id="1891377563">
          <w:marLeft w:val="0"/>
          <w:marRight w:val="0"/>
          <w:marTop w:val="0"/>
          <w:marBottom w:val="0"/>
          <w:divBdr>
            <w:top w:val="none" w:sz="0" w:space="0" w:color="auto"/>
            <w:left w:val="none" w:sz="0" w:space="0" w:color="auto"/>
            <w:bottom w:val="none" w:sz="0" w:space="0" w:color="auto"/>
            <w:right w:val="none" w:sz="0" w:space="0" w:color="auto"/>
          </w:divBdr>
        </w:div>
        <w:div w:id="1891377724">
          <w:marLeft w:val="0"/>
          <w:marRight w:val="0"/>
          <w:marTop w:val="0"/>
          <w:marBottom w:val="0"/>
          <w:divBdr>
            <w:top w:val="none" w:sz="0" w:space="0" w:color="auto"/>
            <w:left w:val="none" w:sz="0" w:space="0" w:color="auto"/>
            <w:bottom w:val="none" w:sz="0" w:space="0" w:color="auto"/>
            <w:right w:val="none" w:sz="0" w:space="0" w:color="auto"/>
          </w:divBdr>
        </w:div>
        <w:div w:id="1891377795">
          <w:marLeft w:val="0"/>
          <w:marRight w:val="0"/>
          <w:marTop w:val="0"/>
          <w:marBottom w:val="0"/>
          <w:divBdr>
            <w:top w:val="none" w:sz="0" w:space="0" w:color="auto"/>
            <w:left w:val="none" w:sz="0" w:space="0" w:color="auto"/>
            <w:bottom w:val="none" w:sz="0" w:space="0" w:color="auto"/>
            <w:right w:val="none" w:sz="0" w:space="0" w:color="auto"/>
          </w:divBdr>
        </w:div>
        <w:div w:id="1891377819">
          <w:marLeft w:val="0"/>
          <w:marRight w:val="0"/>
          <w:marTop w:val="0"/>
          <w:marBottom w:val="0"/>
          <w:divBdr>
            <w:top w:val="none" w:sz="0" w:space="0" w:color="auto"/>
            <w:left w:val="none" w:sz="0" w:space="0" w:color="auto"/>
            <w:bottom w:val="none" w:sz="0" w:space="0" w:color="auto"/>
            <w:right w:val="none" w:sz="0" w:space="0" w:color="auto"/>
          </w:divBdr>
        </w:div>
      </w:divsChild>
    </w:div>
    <w:div w:id="1891377539">
      <w:marLeft w:val="0"/>
      <w:marRight w:val="0"/>
      <w:marTop w:val="0"/>
      <w:marBottom w:val="0"/>
      <w:divBdr>
        <w:top w:val="none" w:sz="0" w:space="0" w:color="auto"/>
        <w:left w:val="none" w:sz="0" w:space="0" w:color="auto"/>
        <w:bottom w:val="none" w:sz="0" w:space="0" w:color="auto"/>
        <w:right w:val="none" w:sz="0" w:space="0" w:color="auto"/>
      </w:divBdr>
    </w:div>
    <w:div w:id="1891377552">
      <w:marLeft w:val="0"/>
      <w:marRight w:val="0"/>
      <w:marTop w:val="0"/>
      <w:marBottom w:val="0"/>
      <w:divBdr>
        <w:top w:val="none" w:sz="0" w:space="0" w:color="auto"/>
        <w:left w:val="none" w:sz="0" w:space="0" w:color="auto"/>
        <w:bottom w:val="none" w:sz="0" w:space="0" w:color="auto"/>
        <w:right w:val="none" w:sz="0" w:space="0" w:color="auto"/>
      </w:divBdr>
    </w:div>
    <w:div w:id="1891377560">
      <w:marLeft w:val="0"/>
      <w:marRight w:val="0"/>
      <w:marTop w:val="0"/>
      <w:marBottom w:val="0"/>
      <w:divBdr>
        <w:top w:val="none" w:sz="0" w:space="0" w:color="auto"/>
        <w:left w:val="none" w:sz="0" w:space="0" w:color="auto"/>
        <w:bottom w:val="none" w:sz="0" w:space="0" w:color="auto"/>
        <w:right w:val="none" w:sz="0" w:space="0" w:color="auto"/>
      </w:divBdr>
      <w:divsChild>
        <w:div w:id="1891377695">
          <w:marLeft w:val="0"/>
          <w:marRight w:val="0"/>
          <w:marTop w:val="0"/>
          <w:marBottom w:val="0"/>
          <w:divBdr>
            <w:top w:val="none" w:sz="0" w:space="0" w:color="auto"/>
            <w:left w:val="none" w:sz="0" w:space="0" w:color="auto"/>
            <w:bottom w:val="none" w:sz="0" w:space="0" w:color="auto"/>
            <w:right w:val="none" w:sz="0" w:space="0" w:color="auto"/>
          </w:divBdr>
        </w:div>
      </w:divsChild>
    </w:div>
    <w:div w:id="1891377573">
      <w:marLeft w:val="0"/>
      <w:marRight w:val="0"/>
      <w:marTop w:val="0"/>
      <w:marBottom w:val="0"/>
      <w:divBdr>
        <w:top w:val="none" w:sz="0" w:space="0" w:color="auto"/>
        <w:left w:val="none" w:sz="0" w:space="0" w:color="auto"/>
        <w:bottom w:val="none" w:sz="0" w:space="0" w:color="auto"/>
        <w:right w:val="none" w:sz="0" w:space="0" w:color="auto"/>
      </w:divBdr>
      <w:divsChild>
        <w:div w:id="1891377644">
          <w:marLeft w:val="0"/>
          <w:marRight w:val="0"/>
          <w:marTop w:val="0"/>
          <w:marBottom w:val="0"/>
          <w:divBdr>
            <w:top w:val="none" w:sz="0" w:space="0" w:color="auto"/>
            <w:left w:val="none" w:sz="0" w:space="0" w:color="auto"/>
            <w:bottom w:val="none" w:sz="0" w:space="0" w:color="auto"/>
            <w:right w:val="none" w:sz="0" w:space="0" w:color="auto"/>
          </w:divBdr>
        </w:div>
      </w:divsChild>
    </w:div>
    <w:div w:id="1891377575">
      <w:marLeft w:val="0"/>
      <w:marRight w:val="0"/>
      <w:marTop w:val="0"/>
      <w:marBottom w:val="0"/>
      <w:divBdr>
        <w:top w:val="none" w:sz="0" w:space="0" w:color="auto"/>
        <w:left w:val="none" w:sz="0" w:space="0" w:color="auto"/>
        <w:bottom w:val="none" w:sz="0" w:space="0" w:color="auto"/>
        <w:right w:val="none" w:sz="0" w:space="0" w:color="auto"/>
      </w:divBdr>
      <w:divsChild>
        <w:div w:id="1891377468">
          <w:marLeft w:val="0"/>
          <w:marRight w:val="0"/>
          <w:marTop w:val="0"/>
          <w:marBottom w:val="0"/>
          <w:divBdr>
            <w:top w:val="none" w:sz="0" w:space="0" w:color="auto"/>
            <w:left w:val="none" w:sz="0" w:space="0" w:color="auto"/>
            <w:bottom w:val="none" w:sz="0" w:space="0" w:color="auto"/>
            <w:right w:val="none" w:sz="0" w:space="0" w:color="auto"/>
          </w:divBdr>
          <w:divsChild>
            <w:div w:id="1891377452">
              <w:marLeft w:val="0"/>
              <w:marRight w:val="0"/>
              <w:marTop w:val="0"/>
              <w:marBottom w:val="0"/>
              <w:divBdr>
                <w:top w:val="none" w:sz="0" w:space="0" w:color="auto"/>
                <w:left w:val="none" w:sz="0" w:space="0" w:color="auto"/>
                <w:bottom w:val="none" w:sz="0" w:space="0" w:color="auto"/>
                <w:right w:val="none" w:sz="0" w:space="0" w:color="auto"/>
              </w:divBdr>
              <w:divsChild>
                <w:div w:id="1891377782">
                  <w:marLeft w:val="0"/>
                  <w:marRight w:val="0"/>
                  <w:marTop w:val="0"/>
                  <w:marBottom w:val="0"/>
                  <w:divBdr>
                    <w:top w:val="none" w:sz="0" w:space="0" w:color="auto"/>
                    <w:left w:val="none" w:sz="0" w:space="0" w:color="auto"/>
                    <w:bottom w:val="none" w:sz="0" w:space="0" w:color="auto"/>
                    <w:right w:val="none" w:sz="0" w:space="0" w:color="auto"/>
                  </w:divBdr>
                  <w:divsChild>
                    <w:div w:id="1891377662">
                      <w:marLeft w:val="720"/>
                      <w:marRight w:val="720"/>
                      <w:marTop w:val="100"/>
                      <w:marBottom w:val="100"/>
                      <w:divBdr>
                        <w:top w:val="none" w:sz="0" w:space="0" w:color="auto"/>
                        <w:left w:val="none" w:sz="0" w:space="0" w:color="auto"/>
                        <w:bottom w:val="none" w:sz="0" w:space="0" w:color="auto"/>
                        <w:right w:val="none" w:sz="0" w:space="0" w:color="auto"/>
                      </w:divBdr>
                      <w:divsChild>
                        <w:div w:id="1891377597">
                          <w:marLeft w:val="0"/>
                          <w:marRight w:val="0"/>
                          <w:marTop w:val="0"/>
                          <w:marBottom w:val="0"/>
                          <w:divBdr>
                            <w:top w:val="none" w:sz="0" w:space="0" w:color="auto"/>
                            <w:left w:val="none" w:sz="0" w:space="0" w:color="auto"/>
                            <w:bottom w:val="none" w:sz="0" w:space="0" w:color="auto"/>
                            <w:right w:val="none" w:sz="0" w:space="0" w:color="auto"/>
                          </w:divBdr>
                          <w:divsChild>
                            <w:div w:id="1891377546">
                              <w:marLeft w:val="0"/>
                              <w:marRight w:val="0"/>
                              <w:marTop w:val="0"/>
                              <w:marBottom w:val="0"/>
                              <w:divBdr>
                                <w:top w:val="none" w:sz="0" w:space="0" w:color="auto"/>
                                <w:left w:val="none" w:sz="0" w:space="0" w:color="auto"/>
                                <w:bottom w:val="none" w:sz="0" w:space="0" w:color="auto"/>
                                <w:right w:val="none" w:sz="0" w:space="0" w:color="auto"/>
                              </w:divBdr>
                              <w:divsChild>
                                <w:div w:id="1891377712">
                                  <w:marLeft w:val="0"/>
                                  <w:marRight w:val="0"/>
                                  <w:marTop w:val="0"/>
                                  <w:marBottom w:val="0"/>
                                  <w:divBdr>
                                    <w:top w:val="none" w:sz="0" w:space="0" w:color="auto"/>
                                    <w:left w:val="none" w:sz="0" w:space="0" w:color="auto"/>
                                    <w:bottom w:val="none" w:sz="0" w:space="0" w:color="auto"/>
                                    <w:right w:val="none" w:sz="0" w:space="0" w:color="auto"/>
                                  </w:divBdr>
                                  <w:divsChild>
                                    <w:div w:id="1891377256">
                                      <w:marLeft w:val="0"/>
                                      <w:marRight w:val="0"/>
                                      <w:marTop w:val="0"/>
                                      <w:marBottom w:val="0"/>
                                      <w:divBdr>
                                        <w:top w:val="none" w:sz="0" w:space="0" w:color="auto"/>
                                        <w:left w:val="none" w:sz="0" w:space="0" w:color="auto"/>
                                        <w:bottom w:val="none" w:sz="0" w:space="0" w:color="auto"/>
                                        <w:right w:val="none" w:sz="0" w:space="0" w:color="auto"/>
                                      </w:divBdr>
                                      <w:divsChild>
                                        <w:div w:id="1891377382">
                                          <w:marLeft w:val="0"/>
                                          <w:marRight w:val="0"/>
                                          <w:marTop w:val="0"/>
                                          <w:marBottom w:val="0"/>
                                          <w:divBdr>
                                            <w:top w:val="none" w:sz="0" w:space="0" w:color="auto"/>
                                            <w:left w:val="none" w:sz="0" w:space="0" w:color="auto"/>
                                            <w:bottom w:val="none" w:sz="0" w:space="0" w:color="auto"/>
                                            <w:right w:val="none" w:sz="0" w:space="0" w:color="auto"/>
                                          </w:divBdr>
                                          <w:divsChild>
                                            <w:div w:id="1891377088">
                                              <w:marLeft w:val="0"/>
                                              <w:marRight w:val="0"/>
                                              <w:marTop w:val="0"/>
                                              <w:marBottom w:val="0"/>
                                              <w:divBdr>
                                                <w:top w:val="none" w:sz="0" w:space="0" w:color="auto"/>
                                                <w:left w:val="none" w:sz="0" w:space="0" w:color="auto"/>
                                                <w:bottom w:val="none" w:sz="0" w:space="0" w:color="auto"/>
                                                <w:right w:val="none" w:sz="0" w:space="0" w:color="auto"/>
                                              </w:divBdr>
                                              <w:divsChild>
                                                <w:div w:id="1891377673">
                                                  <w:marLeft w:val="0"/>
                                                  <w:marRight w:val="0"/>
                                                  <w:marTop w:val="0"/>
                                                  <w:marBottom w:val="0"/>
                                                  <w:divBdr>
                                                    <w:top w:val="none" w:sz="0" w:space="0" w:color="auto"/>
                                                    <w:left w:val="none" w:sz="0" w:space="0" w:color="auto"/>
                                                    <w:bottom w:val="none" w:sz="0" w:space="0" w:color="auto"/>
                                                    <w:right w:val="none" w:sz="0" w:space="0" w:color="auto"/>
                                                  </w:divBdr>
                                                  <w:divsChild>
                                                    <w:div w:id="1891377148">
                                                      <w:marLeft w:val="0"/>
                                                      <w:marRight w:val="0"/>
                                                      <w:marTop w:val="0"/>
                                                      <w:marBottom w:val="0"/>
                                                      <w:divBdr>
                                                        <w:top w:val="none" w:sz="0" w:space="0" w:color="auto"/>
                                                        <w:left w:val="none" w:sz="0" w:space="0" w:color="auto"/>
                                                        <w:bottom w:val="none" w:sz="0" w:space="0" w:color="auto"/>
                                                        <w:right w:val="none" w:sz="0" w:space="0" w:color="auto"/>
                                                      </w:divBdr>
                                                      <w:divsChild>
                                                        <w:div w:id="1891377701">
                                                          <w:marLeft w:val="0"/>
                                                          <w:marRight w:val="0"/>
                                                          <w:marTop w:val="0"/>
                                                          <w:marBottom w:val="0"/>
                                                          <w:divBdr>
                                                            <w:top w:val="none" w:sz="0" w:space="0" w:color="auto"/>
                                                            <w:left w:val="none" w:sz="0" w:space="0" w:color="auto"/>
                                                            <w:bottom w:val="none" w:sz="0" w:space="0" w:color="auto"/>
                                                            <w:right w:val="none" w:sz="0" w:space="0" w:color="auto"/>
                                                          </w:divBdr>
                                                          <w:divsChild>
                                                            <w:div w:id="1891377817">
                                                              <w:marLeft w:val="0"/>
                                                              <w:marRight w:val="0"/>
                                                              <w:marTop w:val="0"/>
                                                              <w:marBottom w:val="0"/>
                                                              <w:divBdr>
                                                                <w:top w:val="none" w:sz="0" w:space="0" w:color="auto"/>
                                                                <w:left w:val="none" w:sz="0" w:space="0" w:color="auto"/>
                                                                <w:bottom w:val="none" w:sz="0" w:space="0" w:color="auto"/>
                                                                <w:right w:val="none" w:sz="0" w:space="0" w:color="auto"/>
                                                              </w:divBdr>
                                                              <w:divsChild>
                                                                <w:div w:id="1891377218">
                                                                  <w:marLeft w:val="0"/>
                                                                  <w:marRight w:val="0"/>
                                                                  <w:marTop w:val="0"/>
                                                                  <w:marBottom w:val="0"/>
                                                                  <w:divBdr>
                                                                    <w:top w:val="none" w:sz="0" w:space="0" w:color="auto"/>
                                                                    <w:left w:val="none" w:sz="0" w:space="0" w:color="auto"/>
                                                                    <w:bottom w:val="none" w:sz="0" w:space="0" w:color="auto"/>
                                                                    <w:right w:val="none" w:sz="0" w:space="0" w:color="auto"/>
                                                                  </w:divBdr>
                                                                  <w:divsChild>
                                                                    <w:div w:id="1891377595">
                                                                      <w:marLeft w:val="0"/>
                                                                      <w:marRight w:val="0"/>
                                                                      <w:marTop w:val="0"/>
                                                                      <w:marBottom w:val="0"/>
                                                                      <w:divBdr>
                                                                        <w:top w:val="none" w:sz="0" w:space="0" w:color="auto"/>
                                                                        <w:left w:val="none" w:sz="0" w:space="0" w:color="auto"/>
                                                                        <w:bottom w:val="none" w:sz="0" w:space="0" w:color="auto"/>
                                                                        <w:right w:val="none" w:sz="0" w:space="0" w:color="auto"/>
                                                                      </w:divBdr>
                                                                      <w:divsChild>
                                                                        <w:div w:id="1891377200">
                                                                          <w:marLeft w:val="0"/>
                                                                          <w:marRight w:val="0"/>
                                                                          <w:marTop w:val="0"/>
                                                                          <w:marBottom w:val="0"/>
                                                                          <w:divBdr>
                                                                            <w:top w:val="none" w:sz="0" w:space="0" w:color="auto"/>
                                                                            <w:left w:val="none" w:sz="0" w:space="0" w:color="auto"/>
                                                                            <w:bottom w:val="none" w:sz="0" w:space="0" w:color="auto"/>
                                                                            <w:right w:val="none" w:sz="0" w:space="0" w:color="auto"/>
                                                                          </w:divBdr>
                                                                          <w:divsChild>
                                                                            <w:div w:id="1891377299">
                                                                              <w:marLeft w:val="0"/>
                                                                              <w:marRight w:val="0"/>
                                                                              <w:marTop w:val="0"/>
                                                                              <w:marBottom w:val="0"/>
                                                                              <w:divBdr>
                                                                                <w:top w:val="none" w:sz="0" w:space="0" w:color="auto"/>
                                                                                <w:left w:val="none" w:sz="0" w:space="0" w:color="auto"/>
                                                                                <w:bottom w:val="none" w:sz="0" w:space="0" w:color="auto"/>
                                                                                <w:right w:val="none" w:sz="0" w:space="0" w:color="auto"/>
                                                                              </w:divBdr>
                                                                              <w:divsChild>
                                                                                <w:div w:id="1891377443">
                                                                                  <w:marLeft w:val="0"/>
                                                                                  <w:marRight w:val="0"/>
                                                                                  <w:marTop w:val="0"/>
                                                                                  <w:marBottom w:val="0"/>
                                                                                  <w:divBdr>
                                                                                    <w:top w:val="none" w:sz="0" w:space="0" w:color="auto"/>
                                                                                    <w:left w:val="none" w:sz="0" w:space="0" w:color="auto"/>
                                                                                    <w:bottom w:val="none" w:sz="0" w:space="0" w:color="auto"/>
                                                                                    <w:right w:val="none" w:sz="0" w:space="0" w:color="auto"/>
                                                                                  </w:divBdr>
                                                                                  <w:divsChild>
                                                                                    <w:div w:id="1891377308">
                                                                                      <w:marLeft w:val="0"/>
                                                                                      <w:marRight w:val="0"/>
                                                                                      <w:marTop w:val="0"/>
                                                                                      <w:marBottom w:val="0"/>
                                                                                      <w:divBdr>
                                                                                        <w:top w:val="none" w:sz="0" w:space="0" w:color="auto"/>
                                                                                        <w:left w:val="none" w:sz="0" w:space="0" w:color="auto"/>
                                                                                        <w:bottom w:val="none" w:sz="0" w:space="0" w:color="auto"/>
                                                                                        <w:right w:val="none" w:sz="0" w:space="0" w:color="auto"/>
                                                                                      </w:divBdr>
                                                                                      <w:divsChild>
                                                                                        <w:div w:id="1891377150">
                                                                                          <w:marLeft w:val="0"/>
                                                                                          <w:marRight w:val="0"/>
                                                                                          <w:marTop w:val="0"/>
                                                                                          <w:marBottom w:val="0"/>
                                                                                          <w:divBdr>
                                                                                            <w:top w:val="none" w:sz="0" w:space="0" w:color="auto"/>
                                                                                            <w:left w:val="none" w:sz="0" w:space="0" w:color="auto"/>
                                                                                            <w:bottom w:val="none" w:sz="0" w:space="0" w:color="auto"/>
                                                                                            <w:right w:val="none" w:sz="0" w:space="0" w:color="auto"/>
                                                                                          </w:divBdr>
                                                                                          <w:divsChild>
                                                                                            <w:div w:id="1891377266">
                                                                                              <w:marLeft w:val="0"/>
                                                                                              <w:marRight w:val="0"/>
                                                                                              <w:marTop w:val="0"/>
                                                                                              <w:marBottom w:val="0"/>
                                                                                              <w:divBdr>
                                                                                                <w:top w:val="none" w:sz="0" w:space="0" w:color="auto"/>
                                                                                                <w:left w:val="none" w:sz="0" w:space="0" w:color="auto"/>
                                                                                                <w:bottom w:val="none" w:sz="0" w:space="0" w:color="auto"/>
                                                                                                <w:right w:val="none" w:sz="0" w:space="0" w:color="auto"/>
                                                                                              </w:divBdr>
                                                                                              <w:divsChild>
                                                                                                <w:div w:id="1891377632">
                                                                                                  <w:marLeft w:val="0"/>
                                                                                                  <w:marRight w:val="0"/>
                                                                                                  <w:marTop w:val="0"/>
                                                                                                  <w:marBottom w:val="0"/>
                                                                                                  <w:divBdr>
                                                                                                    <w:top w:val="none" w:sz="0" w:space="0" w:color="auto"/>
                                                                                                    <w:left w:val="none" w:sz="0" w:space="0" w:color="auto"/>
                                                                                                    <w:bottom w:val="none" w:sz="0" w:space="0" w:color="auto"/>
                                                                                                    <w:right w:val="none" w:sz="0" w:space="0" w:color="auto"/>
                                                                                                  </w:divBdr>
                                                                                                  <w:divsChild>
                                                                                                    <w:div w:id="1891377354">
                                                                                                      <w:marLeft w:val="0"/>
                                                                                                      <w:marRight w:val="0"/>
                                                                                                      <w:marTop w:val="0"/>
                                                                                                      <w:marBottom w:val="0"/>
                                                                                                      <w:divBdr>
                                                                                                        <w:top w:val="none" w:sz="0" w:space="0" w:color="auto"/>
                                                                                                        <w:left w:val="none" w:sz="0" w:space="0" w:color="auto"/>
                                                                                                        <w:bottom w:val="none" w:sz="0" w:space="0" w:color="auto"/>
                                                                                                        <w:right w:val="none" w:sz="0" w:space="0" w:color="auto"/>
                                                                                                      </w:divBdr>
                                                                                                      <w:divsChild>
                                                                                                        <w:div w:id="1891377729">
                                                                                                          <w:marLeft w:val="0"/>
                                                                                                          <w:marRight w:val="0"/>
                                                                                                          <w:marTop w:val="0"/>
                                                                                                          <w:marBottom w:val="0"/>
                                                                                                          <w:divBdr>
                                                                                                            <w:top w:val="none" w:sz="0" w:space="0" w:color="auto"/>
                                                                                                            <w:left w:val="none" w:sz="0" w:space="0" w:color="auto"/>
                                                                                                            <w:bottom w:val="none" w:sz="0" w:space="0" w:color="auto"/>
                                                                                                            <w:right w:val="none" w:sz="0" w:space="0" w:color="auto"/>
                                                                                                          </w:divBdr>
                                                                                                          <w:divsChild>
                                                                                                            <w:div w:id="1891377504">
                                                                                                              <w:marLeft w:val="0"/>
                                                                                                              <w:marRight w:val="0"/>
                                                                                                              <w:marTop w:val="0"/>
                                                                                                              <w:marBottom w:val="0"/>
                                                                                                              <w:divBdr>
                                                                                                                <w:top w:val="none" w:sz="0" w:space="0" w:color="auto"/>
                                                                                                                <w:left w:val="none" w:sz="0" w:space="0" w:color="auto"/>
                                                                                                                <w:bottom w:val="none" w:sz="0" w:space="0" w:color="auto"/>
                                                                                                                <w:right w:val="none" w:sz="0" w:space="0" w:color="auto"/>
                                                                                                              </w:divBdr>
                                                                                                              <w:divsChild>
                                                                                                                <w:div w:id="1891377616">
                                                                                                                  <w:marLeft w:val="0"/>
                                                                                                                  <w:marRight w:val="0"/>
                                                                                                                  <w:marTop w:val="0"/>
                                                                                                                  <w:marBottom w:val="0"/>
                                                                                                                  <w:divBdr>
                                                                                                                    <w:top w:val="none" w:sz="0" w:space="0" w:color="auto"/>
                                                                                                                    <w:left w:val="none" w:sz="0" w:space="0" w:color="auto"/>
                                                                                                                    <w:bottom w:val="none" w:sz="0" w:space="0" w:color="auto"/>
                                                                                                                    <w:right w:val="none" w:sz="0" w:space="0" w:color="auto"/>
                                                                                                                  </w:divBdr>
                                                                                                                  <w:divsChild>
                                                                                                                    <w:div w:id="1891377347">
                                                                                                                      <w:marLeft w:val="0"/>
                                                                                                                      <w:marRight w:val="0"/>
                                                                                                                      <w:marTop w:val="0"/>
                                                                                                                      <w:marBottom w:val="0"/>
                                                                                                                      <w:divBdr>
                                                                                                                        <w:top w:val="none" w:sz="0" w:space="0" w:color="auto"/>
                                                                                                                        <w:left w:val="none" w:sz="0" w:space="0" w:color="auto"/>
                                                                                                                        <w:bottom w:val="none" w:sz="0" w:space="0" w:color="auto"/>
                                                                                                                        <w:right w:val="none" w:sz="0" w:space="0" w:color="auto"/>
                                                                                                                      </w:divBdr>
                                                                                                                      <w:divsChild>
                                                                                                                        <w:div w:id="1891377525">
                                                                                                                          <w:marLeft w:val="0"/>
                                                                                                                          <w:marRight w:val="0"/>
                                                                                                                          <w:marTop w:val="0"/>
                                                                                                                          <w:marBottom w:val="0"/>
                                                                                                                          <w:divBdr>
                                                                                                                            <w:top w:val="none" w:sz="0" w:space="0" w:color="auto"/>
                                                                                                                            <w:left w:val="none" w:sz="0" w:space="0" w:color="auto"/>
                                                                                                                            <w:bottom w:val="none" w:sz="0" w:space="0" w:color="auto"/>
                                                                                                                            <w:right w:val="none" w:sz="0" w:space="0" w:color="auto"/>
                                                                                                                          </w:divBdr>
                                                                                                                          <w:divsChild>
                                                                                                                            <w:div w:id="1891377635">
                                                                                                                              <w:marLeft w:val="0"/>
                                                                                                                              <w:marRight w:val="0"/>
                                                                                                                              <w:marTop w:val="0"/>
                                                                                                                              <w:marBottom w:val="0"/>
                                                                                                                              <w:divBdr>
                                                                                                                                <w:top w:val="none" w:sz="0" w:space="0" w:color="auto"/>
                                                                                                                                <w:left w:val="none" w:sz="0" w:space="0" w:color="auto"/>
                                                                                                                                <w:bottom w:val="none" w:sz="0" w:space="0" w:color="auto"/>
                                                                                                                                <w:right w:val="none" w:sz="0" w:space="0" w:color="auto"/>
                                                                                                                              </w:divBdr>
                                                                                                                              <w:divsChild>
                                                                                                                                <w:div w:id="1891377824">
                                                                                                                                  <w:marLeft w:val="0"/>
                                                                                                                                  <w:marRight w:val="0"/>
                                                                                                                                  <w:marTop w:val="0"/>
                                                                                                                                  <w:marBottom w:val="0"/>
                                                                                                                                  <w:divBdr>
                                                                                                                                    <w:top w:val="none" w:sz="0" w:space="0" w:color="auto"/>
                                                                                                                                    <w:left w:val="none" w:sz="0" w:space="0" w:color="auto"/>
                                                                                                                                    <w:bottom w:val="none" w:sz="0" w:space="0" w:color="auto"/>
                                                                                                                                    <w:right w:val="none" w:sz="0" w:space="0" w:color="auto"/>
                                                                                                                                  </w:divBdr>
                                                                                                                                  <w:divsChild>
                                                                                                                                    <w:div w:id="1891377290">
                                                                                                                                      <w:marLeft w:val="0"/>
                                                                                                                                      <w:marRight w:val="0"/>
                                                                                                                                      <w:marTop w:val="0"/>
                                                                                                                                      <w:marBottom w:val="0"/>
                                                                                                                                      <w:divBdr>
                                                                                                                                        <w:top w:val="none" w:sz="0" w:space="0" w:color="auto"/>
                                                                                                                                        <w:left w:val="none" w:sz="0" w:space="0" w:color="auto"/>
                                                                                                                                        <w:bottom w:val="none" w:sz="0" w:space="0" w:color="auto"/>
                                                                                                                                        <w:right w:val="none" w:sz="0" w:space="0" w:color="auto"/>
                                                                                                                                      </w:divBdr>
                                                                                                                                      <w:divsChild>
                                                                                                                                        <w:div w:id="1891377835">
                                                                                                                                          <w:marLeft w:val="0"/>
                                                                                                                                          <w:marRight w:val="0"/>
                                                                                                                                          <w:marTop w:val="0"/>
                                                                                                                                          <w:marBottom w:val="0"/>
                                                                                                                                          <w:divBdr>
                                                                                                                                            <w:top w:val="none" w:sz="0" w:space="0" w:color="auto"/>
                                                                                                                                            <w:left w:val="none" w:sz="0" w:space="0" w:color="auto"/>
                                                                                                                                            <w:bottom w:val="none" w:sz="0" w:space="0" w:color="auto"/>
                                                                                                                                            <w:right w:val="none" w:sz="0" w:space="0" w:color="auto"/>
                                                                                                                                          </w:divBdr>
                                                                                                                                          <w:divsChild>
                                                                                                                                            <w:div w:id="1891377537">
                                                                                                                                              <w:marLeft w:val="0"/>
                                                                                                                                              <w:marRight w:val="0"/>
                                                                                                                                              <w:marTop w:val="0"/>
                                                                                                                                              <w:marBottom w:val="0"/>
                                                                                                                                              <w:divBdr>
                                                                                                                                                <w:top w:val="none" w:sz="0" w:space="0" w:color="auto"/>
                                                                                                                                                <w:left w:val="none" w:sz="0" w:space="0" w:color="auto"/>
                                                                                                                                                <w:bottom w:val="none" w:sz="0" w:space="0" w:color="auto"/>
                                                                                                                                                <w:right w:val="none" w:sz="0" w:space="0" w:color="auto"/>
                                                                                                                                              </w:divBdr>
                                                                                                                                              <w:divsChild>
                                                                                                                                                <w:div w:id="1891377535">
                                                                                                                                                  <w:marLeft w:val="0"/>
                                                                                                                                                  <w:marRight w:val="0"/>
                                                                                                                                                  <w:marTop w:val="0"/>
                                                                                                                                                  <w:marBottom w:val="0"/>
                                                                                                                                                  <w:divBdr>
                                                                                                                                                    <w:top w:val="none" w:sz="0" w:space="0" w:color="auto"/>
                                                                                                                                                    <w:left w:val="none" w:sz="0" w:space="0" w:color="auto"/>
                                                                                                                                                    <w:bottom w:val="none" w:sz="0" w:space="0" w:color="auto"/>
                                                                                                                                                    <w:right w:val="none" w:sz="0" w:space="0" w:color="auto"/>
                                                                                                                                                  </w:divBdr>
                                                                                                                                                  <w:divsChild>
                                                                                                                                                    <w:div w:id="1891377816">
                                                                                                                                                      <w:marLeft w:val="0"/>
                                                                                                                                                      <w:marRight w:val="0"/>
                                                                                                                                                      <w:marTop w:val="0"/>
                                                                                                                                                      <w:marBottom w:val="0"/>
                                                                                                                                                      <w:divBdr>
                                                                                                                                                        <w:top w:val="none" w:sz="0" w:space="0" w:color="auto"/>
                                                                                                                                                        <w:left w:val="none" w:sz="0" w:space="0" w:color="auto"/>
                                                                                                                                                        <w:bottom w:val="none" w:sz="0" w:space="0" w:color="auto"/>
                                                                                                                                                        <w:right w:val="none" w:sz="0" w:space="0" w:color="auto"/>
                                                                                                                                                      </w:divBdr>
                                                                                                                                                      <w:divsChild>
                                                                                                                                                        <w:div w:id="189137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584">
      <w:marLeft w:val="0"/>
      <w:marRight w:val="0"/>
      <w:marTop w:val="0"/>
      <w:marBottom w:val="0"/>
      <w:divBdr>
        <w:top w:val="none" w:sz="0" w:space="0" w:color="auto"/>
        <w:left w:val="none" w:sz="0" w:space="0" w:color="auto"/>
        <w:bottom w:val="none" w:sz="0" w:space="0" w:color="auto"/>
        <w:right w:val="none" w:sz="0" w:space="0" w:color="auto"/>
      </w:divBdr>
    </w:div>
    <w:div w:id="1891377596">
      <w:marLeft w:val="0"/>
      <w:marRight w:val="0"/>
      <w:marTop w:val="0"/>
      <w:marBottom w:val="0"/>
      <w:divBdr>
        <w:top w:val="none" w:sz="0" w:space="0" w:color="auto"/>
        <w:left w:val="none" w:sz="0" w:space="0" w:color="auto"/>
        <w:bottom w:val="none" w:sz="0" w:space="0" w:color="auto"/>
        <w:right w:val="none" w:sz="0" w:space="0" w:color="auto"/>
      </w:divBdr>
      <w:divsChild>
        <w:div w:id="1891377143">
          <w:marLeft w:val="0"/>
          <w:marRight w:val="0"/>
          <w:marTop w:val="0"/>
          <w:marBottom w:val="0"/>
          <w:divBdr>
            <w:top w:val="none" w:sz="0" w:space="0" w:color="auto"/>
            <w:left w:val="none" w:sz="0" w:space="0" w:color="auto"/>
            <w:bottom w:val="none" w:sz="0" w:space="0" w:color="auto"/>
            <w:right w:val="none" w:sz="0" w:space="0" w:color="auto"/>
          </w:divBdr>
        </w:div>
        <w:div w:id="1891377310">
          <w:marLeft w:val="0"/>
          <w:marRight w:val="0"/>
          <w:marTop w:val="0"/>
          <w:marBottom w:val="0"/>
          <w:divBdr>
            <w:top w:val="none" w:sz="0" w:space="0" w:color="auto"/>
            <w:left w:val="none" w:sz="0" w:space="0" w:color="auto"/>
            <w:bottom w:val="none" w:sz="0" w:space="0" w:color="auto"/>
            <w:right w:val="none" w:sz="0" w:space="0" w:color="auto"/>
          </w:divBdr>
          <w:divsChild>
            <w:div w:id="1891377785">
              <w:marLeft w:val="0"/>
              <w:marRight w:val="0"/>
              <w:marTop w:val="0"/>
              <w:marBottom w:val="0"/>
              <w:divBdr>
                <w:top w:val="none" w:sz="0" w:space="0" w:color="auto"/>
                <w:left w:val="none" w:sz="0" w:space="0" w:color="auto"/>
                <w:bottom w:val="none" w:sz="0" w:space="0" w:color="auto"/>
                <w:right w:val="none" w:sz="0" w:space="0" w:color="auto"/>
              </w:divBdr>
            </w:div>
          </w:divsChild>
        </w:div>
        <w:div w:id="1891377405">
          <w:marLeft w:val="0"/>
          <w:marRight w:val="0"/>
          <w:marTop w:val="0"/>
          <w:marBottom w:val="0"/>
          <w:divBdr>
            <w:top w:val="none" w:sz="0" w:space="0" w:color="auto"/>
            <w:left w:val="none" w:sz="0" w:space="0" w:color="auto"/>
            <w:bottom w:val="none" w:sz="0" w:space="0" w:color="auto"/>
            <w:right w:val="none" w:sz="0" w:space="0" w:color="auto"/>
          </w:divBdr>
        </w:div>
        <w:div w:id="1891377434">
          <w:marLeft w:val="0"/>
          <w:marRight w:val="0"/>
          <w:marTop w:val="0"/>
          <w:marBottom w:val="0"/>
          <w:divBdr>
            <w:top w:val="none" w:sz="0" w:space="0" w:color="auto"/>
            <w:left w:val="none" w:sz="0" w:space="0" w:color="auto"/>
            <w:bottom w:val="none" w:sz="0" w:space="0" w:color="auto"/>
            <w:right w:val="none" w:sz="0" w:space="0" w:color="auto"/>
          </w:divBdr>
        </w:div>
        <w:div w:id="1891377667">
          <w:marLeft w:val="0"/>
          <w:marRight w:val="0"/>
          <w:marTop w:val="0"/>
          <w:marBottom w:val="0"/>
          <w:divBdr>
            <w:top w:val="none" w:sz="0" w:space="0" w:color="auto"/>
            <w:left w:val="none" w:sz="0" w:space="0" w:color="auto"/>
            <w:bottom w:val="none" w:sz="0" w:space="0" w:color="auto"/>
            <w:right w:val="none" w:sz="0" w:space="0" w:color="auto"/>
          </w:divBdr>
        </w:div>
        <w:div w:id="1891377741">
          <w:marLeft w:val="0"/>
          <w:marRight w:val="0"/>
          <w:marTop w:val="0"/>
          <w:marBottom w:val="0"/>
          <w:divBdr>
            <w:top w:val="none" w:sz="0" w:space="0" w:color="auto"/>
            <w:left w:val="none" w:sz="0" w:space="0" w:color="auto"/>
            <w:bottom w:val="none" w:sz="0" w:space="0" w:color="auto"/>
            <w:right w:val="none" w:sz="0" w:space="0" w:color="auto"/>
          </w:divBdr>
        </w:div>
        <w:div w:id="1891377815">
          <w:marLeft w:val="0"/>
          <w:marRight w:val="0"/>
          <w:marTop w:val="0"/>
          <w:marBottom w:val="0"/>
          <w:divBdr>
            <w:top w:val="none" w:sz="0" w:space="0" w:color="auto"/>
            <w:left w:val="none" w:sz="0" w:space="0" w:color="auto"/>
            <w:bottom w:val="none" w:sz="0" w:space="0" w:color="auto"/>
            <w:right w:val="none" w:sz="0" w:space="0" w:color="auto"/>
          </w:divBdr>
        </w:div>
        <w:div w:id="1891377834">
          <w:marLeft w:val="0"/>
          <w:marRight w:val="0"/>
          <w:marTop w:val="0"/>
          <w:marBottom w:val="0"/>
          <w:divBdr>
            <w:top w:val="none" w:sz="0" w:space="0" w:color="auto"/>
            <w:left w:val="none" w:sz="0" w:space="0" w:color="auto"/>
            <w:bottom w:val="none" w:sz="0" w:space="0" w:color="auto"/>
            <w:right w:val="none" w:sz="0" w:space="0" w:color="auto"/>
          </w:divBdr>
        </w:div>
        <w:div w:id="1891377843">
          <w:marLeft w:val="0"/>
          <w:marRight w:val="0"/>
          <w:marTop w:val="0"/>
          <w:marBottom w:val="0"/>
          <w:divBdr>
            <w:top w:val="none" w:sz="0" w:space="0" w:color="auto"/>
            <w:left w:val="none" w:sz="0" w:space="0" w:color="auto"/>
            <w:bottom w:val="none" w:sz="0" w:space="0" w:color="auto"/>
            <w:right w:val="none" w:sz="0" w:space="0" w:color="auto"/>
          </w:divBdr>
        </w:div>
      </w:divsChild>
    </w:div>
    <w:div w:id="1891377607">
      <w:marLeft w:val="0"/>
      <w:marRight w:val="0"/>
      <w:marTop w:val="0"/>
      <w:marBottom w:val="0"/>
      <w:divBdr>
        <w:top w:val="none" w:sz="0" w:space="0" w:color="auto"/>
        <w:left w:val="none" w:sz="0" w:space="0" w:color="auto"/>
        <w:bottom w:val="none" w:sz="0" w:space="0" w:color="auto"/>
        <w:right w:val="none" w:sz="0" w:space="0" w:color="auto"/>
      </w:divBdr>
    </w:div>
    <w:div w:id="1891377623">
      <w:marLeft w:val="0"/>
      <w:marRight w:val="0"/>
      <w:marTop w:val="0"/>
      <w:marBottom w:val="0"/>
      <w:divBdr>
        <w:top w:val="none" w:sz="0" w:space="0" w:color="auto"/>
        <w:left w:val="none" w:sz="0" w:space="0" w:color="auto"/>
        <w:bottom w:val="none" w:sz="0" w:space="0" w:color="auto"/>
        <w:right w:val="none" w:sz="0" w:space="0" w:color="auto"/>
      </w:divBdr>
      <w:divsChild>
        <w:div w:id="1891377757">
          <w:marLeft w:val="0"/>
          <w:marRight w:val="0"/>
          <w:marTop w:val="0"/>
          <w:marBottom w:val="0"/>
          <w:divBdr>
            <w:top w:val="none" w:sz="0" w:space="0" w:color="auto"/>
            <w:left w:val="none" w:sz="0" w:space="0" w:color="auto"/>
            <w:bottom w:val="none" w:sz="0" w:space="0" w:color="auto"/>
            <w:right w:val="none" w:sz="0" w:space="0" w:color="auto"/>
          </w:divBdr>
          <w:divsChild>
            <w:div w:id="1891377518">
              <w:marLeft w:val="0"/>
              <w:marRight w:val="0"/>
              <w:marTop w:val="0"/>
              <w:marBottom w:val="0"/>
              <w:divBdr>
                <w:top w:val="none" w:sz="0" w:space="0" w:color="auto"/>
                <w:left w:val="none" w:sz="0" w:space="0" w:color="auto"/>
                <w:bottom w:val="none" w:sz="0" w:space="0" w:color="auto"/>
                <w:right w:val="none" w:sz="0" w:space="0" w:color="auto"/>
              </w:divBdr>
              <w:divsChild>
                <w:div w:id="1891377251">
                  <w:marLeft w:val="0"/>
                  <w:marRight w:val="0"/>
                  <w:marTop w:val="0"/>
                  <w:marBottom w:val="0"/>
                  <w:divBdr>
                    <w:top w:val="none" w:sz="0" w:space="0" w:color="auto"/>
                    <w:left w:val="none" w:sz="0" w:space="0" w:color="auto"/>
                    <w:bottom w:val="none" w:sz="0" w:space="0" w:color="auto"/>
                    <w:right w:val="none" w:sz="0" w:space="0" w:color="auto"/>
                  </w:divBdr>
                  <w:divsChild>
                    <w:div w:id="189137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628">
      <w:marLeft w:val="0"/>
      <w:marRight w:val="0"/>
      <w:marTop w:val="0"/>
      <w:marBottom w:val="0"/>
      <w:divBdr>
        <w:top w:val="none" w:sz="0" w:space="0" w:color="auto"/>
        <w:left w:val="none" w:sz="0" w:space="0" w:color="auto"/>
        <w:bottom w:val="none" w:sz="0" w:space="0" w:color="auto"/>
        <w:right w:val="none" w:sz="0" w:space="0" w:color="auto"/>
      </w:divBdr>
      <w:divsChild>
        <w:div w:id="1891377809">
          <w:marLeft w:val="0"/>
          <w:marRight w:val="0"/>
          <w:marTop w:val="0"/>
          <w:marBottom w:val="0"/>
          <w:divBdr>
            <w:top w:val="none" w:sz="0" w:space="0" w:color="auto"/>
            <w:left w:val="none" w:sz="0" w:space="0" w:color="auto"/>
            <w:bottom w:val="none" w:sz="0" w:space="0" w:color="auto"/>
            <w:right w:val="none" w:sz="0" w:space="0" w:color="auto"/>
          </w:divBdr>
          <w:divsChild>
            <w:div w:id="1891377492">
              <w:marLeft w:val="75"/>
              <w:marRight w:val="720"/>
              <w:marTop w:val="100"/>
              <w:marBottom w:val="100"/>
              <w:divBdr>
                <w:top w:val="none" w:sz="0" w:space="0" w:color="auto"/>
                <w:left w:val="single" w:sz="12" w:space="4" w:color="1010FF"/>
                <w:bottom w:val="none" w:sz="0" w:space="0" w:color="auto"/>
                <w:right w:val="none" w:sz="0" w:space="0" w:color="auto"/>
              </w:divBdr>
              <w:divsChild>
                <w:div w:id="1891377680">
                  <w:marLeft w:val="0"/>
                  <w:marRight w:val="0"/>
                  <w:marTop w:val="0"/>
                  <w:marBottom w:val="0"/>
                  <w:divBdr>
                    <w:top w:val="none" w:sz="0" w:space="0" w:color="auto"/>
                    <w:left w:val="none" w:sz="0" w:space="0" w:color="auto"/>
                    <w:bottom w:val="none" w:sz="0" w:space="0" w:color="auto"/>
                    <w:right w:val="none" w:sz="0" w:space="0" w:color="auto"/>
                  </w:divBdr>
                  <w:divsChild>
                    <w:div w:id="1891377319">
                      <w:marLeft w:val="0"/>
                      <w:marRight w:val="0"/>
                      <w:marTop w:val="0"/>
                      <w:marBottom w:val="0"/>
                      <w:divBdr>
                        <w:top w:val="none" w:sz="0" w:space="0" w:color="auto"/>
                        <w:left w:val="none" w:sz="0" w:space="0" w:color="auto"/>
                        <w:bottom w:val="none" w:sz="0" w:space="0" w:color="auto"/>
                        <w:right w:val="none" w:sz="0" w:space="0" w:color="auto"/>
                      </w:divBdr>
                      <w:divsChild>
                        <w:div w:id="1891377412">
                          <w:marLeft w:val="0"/>
                          <w:marRight w:val="0"/>
                          <w:marTop w:val="0"/>
                          <w:marBottom w:val="0"/>
                          <w:divBdr>
                            <w:top w:val="none" w:sz="0" w:space="0" w:color="auto"/>
                            <w:left w:val="none" w:sz="0" w:space="0" w:color="auto"/>
                            <w:bottom w:val="none" w:sz="0" w:space="0" w:color="auto"/>
                            <w:right w:val="none" w:sz="0" w:space="0" w:color="auto"/>
                          </w:divBdr>
                          <w:divsChild>
                            <w:div w:id="1891377571">
                              <w:marLeft w:val="75"/>
                              <w:marRight w:val="720"/>
                              <w:marTop w:val="100"/>
                              <w:marBottom w:val="100"/>
                              <w:divBdr>
                                <w:top w:val="none" w:sz="0" w:space="0" w:color="auto"/>
                                <w:left w:val="single" w:sz="12" w:space="4" w:color="1010FF"/>
                                <w:bottom w:val="none" w:sz="0" w:space="0" w:color="auto"/>
                                <w:right w:val="none" w:sz="0" w:space="0" w:color="auto"/>
                              </w:divBdr>
                              <w:divsChild>
                                <w:div w:id="18913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629">
      <w:marLeft w:val="0"/>
      <w:marRight w:val="0"/>
      <w:marTop w:val="0"/>
      <w:marBottom w:val="0"/>
      <w:divBdr>
        <w:top w:val="none" w:sz="0" w:space="0" w:color="auto"/>
        <w:left w:val="none" w:sz="0" w:space="0" w:color="auto"/>
        <w:bottom w:val="none" w:sz="0" w:space="0" w:color="auto"/>
        <w:right w:val="none" w:sz="0" w:space="0" w:color="auto"/>
      </w:divBdr>
      <w:divsChild>
        <w:div w:id="1891377238">
          <w:marLeft w:val="0"/>
          <w:marRight w:val="0"/>
          <w:marTop w:val="0"/>
          <w:marBottom w:val="180"/>
          <w:divBdr>
            <w:top w:val="none" w:sz="0" w:space="0" w:color="auto"/>
            <w:left w:val="none" w:sz="0" w:space="0" w:color="auto"/>
            <w:bottom w:val="none" w:sz="0" w:space="0" w:color="auto"/>
            <w:right w:val="none" w:sz="0" w:space="0" w:color="auto"/>
          </w:divBdr>
          <w:divsChild>
            <w:div w:id="1891377811">
              <w:marLeft w:val="0"/>
              <w:marRight w:val="0"/>
              <w:marTop w:val="0"/>
              <w:marBottom w:val="0"/>
              <w:divBdr>
                <w:top w:val="none" w:sz="0" w:space="0" w:color="auto"/>
                <w:left w:val="none" w:sz="0" w:space="0" w:color="auto"/>
                <w:bottom w:val="none" w:sz="0" w:space="0" w:color="auto"/>
                <w:right w:val="none" w:sz="0" w:space="0" w:color="auto"/>
              </w:divBdr>
            </w:div>
            <w:div w:id="18913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637">
      <w:marLeft w:val="0"/>
      <w:marRight w:val="0"/>
      <w:marTop w:val="0"/>
      <w:marBottom w:val="0"/>
      <w:divBdr>
        <w:top w:val="none" w:sz="0" w:space="0" w:color="auto"/>
        <w:left w:val="none" w:sz="0" w:space="0" w:color="auto"/>
        <w:bottom w:val="none" w:sz="0" w:space="0" w:color="auto"/>
        <w:right w:val="none" w:sz="0" w:space="0" w:color="auto"/>
      </w:divBdr>
      <w:divsChild>
        <w:div w:id="1891377123">
          <w:marLeft w:val="0"/>
          <w:marRight w:val="0"/>
          <w:marTop w:val="0"/>
          <w:marBottom w:val="0"/>
          <w:divBdr>
            <w:top w:val="none" w:sz="0" w:space="0" w:color="auto"/>
            <w:left w:val="none" w:sz="0" w:space="0" w:color="auto"/>
            <w:bottom w:val="none" w:sz="0" w:space="0" w:color="auto"/>
            <w:right w:val="none" w:sz="0" w:space="0" w:color="auto"/>
          </w:divBdr>
          <w:divsChild>
            <w:div w:id="1891377777">
              <w:marLeft w:val="0"/>
              <w:marRight w:val="0"/>
              <w:marTop w:val="0"/>
              <w:marBottom w:val="0"/>
              <w:divBdr>
                <w:top w:val="none" w:sz="0" w:space="0" w:color="auto"/>
                <w:left w:val="none" w:sz="0" w:space="0" w:color="auto"/>
                <w:bottom w:val="none" w:sz="0" w:space="0" w:color="auto"/>
                <w:right w:val="none" w:sz="0" w:space="0" w:color="auto"/>
              </w:divBdr>
              <w:divsChild>
                <w:div w:id="1891377289">
                  <w:marLeft w:val="0"/>
                  <w:marRight w:val="0"/>
                  <w:marTop w:val="0"/>
                  <w:marBottom w:val="0"/>
                  <w:divBdr>
                    <w:top w:val="none" w:sz="0" w:space="0" w:color="auto"/>
                    <w:left w:val="none" w:sz="0" w:space="0" w:color="auto"/>
                    <w:bottom w:val="none" w:sz="0" w:space="0" w:color="auto"/>
                    <w:right w:val="none" w:sz="0" w:space="0" w:color="auto"/>
                  </w:divBdr>
                  <w:divsChild>
                    <w:div w:id="1891377557">
                      <w:marLeft w:val="0"/>
                      <w:marRight w:val="0"/>
                      <w:marTop w:val="0"/>
                      <w:marBottom w:val="0"/>
                      <w:divBdr>
                        <w:top w:val="none" w:sz="0" w:space="0" w:color="auto"/>
                        <w:left w:val="none" w:sz="0" w:space="0" w:color="auto"/>
                        <w:bottom w:val="none" w:sz="0" w:space="0" w:color="auto"/>
                        <w:right w:val="none" w:sz="0" w:space="0" w:color="auto"/>
                      </w:divBdr>
                      <w:divsChild>
                        <w:div w:id="1891377300">
                          <w:marLeft w:val="0"/>
                          <w:marRight w:val="0"/>
                          <w:marTop w:val="0"/>
                          <w:marBottom w:val="0"/>
                          <w:divBdr>
                            <w:top w:val="none" w:sz="0" w:space="0" w:color="auto"/>
                            <w:left w:val="none" w:sz="0" w:space="0" w:color="auto"/>
                            <w:bottom w:val="none" w:sz="0" w:space="0" w:color="auto"/>
                            <w:right w:val="none" w:sz="0" w:space="0" w:color="auto"/>
                          </w:divBdr>
                          <w:divsChild>
                            <w:div w:id="1891377755">
                              <w:marLeft w:val="0"/>
                              <w:marRight w:val="0"/>
                              <w:marTop w:val="0"/>
                              <w:marBottom w:val="0"/>
                              <w:divBdr>
                                <w:top w:val="none" w:sz="0" w:space="0" w:color="auto"/>
                                <w:left w:val="none" w:sz="0" w:space="0" w:color="auto"/>
                                <w:bottom w:val="none" w:sz="0" w:space="0" w:color="auto"/>
                                <w:right w:val="none" w:sz="0" w:space="0" w:color="auto"/>
                              </w:divBdr>
                              <w:divsChild>
                                <w:div w:id="1891377413">
                                  <w:marLeft w:val="0"/>
                                  <w:marRight w:val="0"/>
                                  <w:marTop w:val="0"/>
                                  <w:marBottom w:val="0"/>
                                  <w:divBdr>
                                    <w:top w:val="none" w:sz="0" w:space="0" w:color="auto"/>
                                    <w:left w:val="none" w:sz="0" w:space="0" w:color="auto"/>
                                    <w:bottom w:val="none" w:sz="0" w:space="0" w:color="auto"/>
                                    <w:right w:val="none" w:sz="0" w:space="0" w:color="auto"/>
                                  </w:divBdr>
                                  <w:divsChild>
                                    <w:div w:id="1891377473">
                                      <w:marLeft w:val="0"/>
                                      <w:marRight w:val="0"/>
                                      <w:marTop w:val="0"/>
                                      <w:marBottom w:val="0"/>
                                      <w:divBdr>
                                        <w:top w:val="none" w:sz="0" w:space="0" w:color="auto"/>
                                        <w:left w:val="none" w:sz="0" w:space="0" w:color="auto"/>
                                        <w:bottom w:val="none" w:sz="0" w:space="0" w:color="auto"/>
                                        <w:right w:val="none" w:sz="0" w:space="0" w:color="auto"/>
                                      </w:divBdr>
                                      <w:divsChild>
                                        <w:div w:id="1891377850">
                                          <w:marLeft w:val="0"/>
                                          <w:marRight w:val="0"/>
                                          <w:marTop w:val="0"/>
                                          <w:marBottom w:val="0"/>
                                          <w:divBdr>
                                            <w:top w:val="none" w:sz="0" w:space="0" w:color="auto"/>
                                            <w:left w:val="none" w:sz="0" w:space="0" w:color="auto"/>
                                            <w:bottom w:val="none" w:sz="0" w:space="0" w:color="auto"/>
                                            <w:right w:val="none" w:sz="0" w:space="0" w:color="auto"/>
                                          </w:divBdr>
                                          <w:divsChild>
                                            <w:div w:id="1891377327">
                                              <w:marLeft w:val="0"/>
                                              <w:marRight w:val="0"/>
                                              <w:marTop w:val="0"/>
                                              <w:marBottom w:val="0"/>
                                              <w:divBdr>
                                                <w:top w:val="none" w:sz="0" w:space="0" w:color="auto"/>
                                                <w:left w:val="none" w:sz="0" w:space="0" w:color="auto"/>
                                                <w:bottom w:val="none" w:sz="0" w:space="0" w:color="auto"/>
                                                <w:right w:val="none" w:sz="0" w:space="0" w:color="auto"/>
                                              </w:divBdr>
                                              <w:divsChild>
                                                <w:div w:id="1891377499">
                                                  <w:marLeft w:val="0"/>
                                                  <w:marRight w:val="0"/>
                                                  <w:marTop w:val="0"/>
                                                  <w:marBottom w:val="0"/>
                                                  <w:divBdr>
                                                    <w:top w:val="none" w:sz="0" w:space="0" w:color="auto"/>
                                                    <w:left w:val="none" w:sz="0" w:space="0" w:color="auto"/>
                                                    <w:bottom w:val="none" w:sz="0" w:space="0" w:color="auto"/>
                                                    <w:right w:val="none" w:sz="0" w:space="0" w:color="auto"/>
                                                  </w:divBdr>
                                                  <w:divsChild>
                                                    <w:div w:id="1891377490">
                                                      <w:marLeft w:val="720"/>
                                                      <w:marRight w:val="720"/>
                                                      <w:marTop w:val="100"/>
                                                      <w:marBottom w:val="100"/>
                                                      <w:divBdr>
                                                        <w:top w:val="none" w:sz="0" w:space="0" w:color="auto"/>
                                                        <w:left w:val="none" w:sz="0" w:space="0" w:color="auto"/>
                                                        <w:bottom w:val="none" w:sz="0" w:space="0" w:color="auto"/>
                                                        <w:right w:val="none" w:sz="0" w:space="0" w:color="auto"/>
                                                      </w:divBdr>
                                                      <w:divsChild>
                                                        <w:div w:id="1891377392">
                                                          <w:marLeft w:val="0"/>
                                                          <w:marRight w:val="0"/>
                                                          <w:marTop w:val="0"/>
                                                          <w:marBottom w:val="0"/>
                                                          <w:divBdr>
                                                            <w:top w:val="none" w:sz="0" w:space="0" w:color="auto"/>
                                                            <w:left w:val="none" w:sz="0" w:space="0" w:color="auto"/>
                                                            <w:bottom w:val="none" w:sz="0" w:space="0" w:color="auto"/>
                                                            <w:right w:val="none" w:sz="0" w:space="0" w:color="auto"/>
                                                          </w:divBdr>
                                                          <w:divsChild>
                                                            <w:div w:id="1891377210">
                                                              <w:marLeft w:val="0"/>
                                                              <w:marRight w:val="0"/>
                                                              <w:marTop w:val="0"/>
                                                              <w:marBottom w:val="0"/>
                                                              <w:divBdr>
                                                                <w:top w:val="none" w:sz="0" w:space="0" w:color="auto"/>
                                                                <w:left w:val="none" w:sz="0" w:space="0" w:color="auto"/>
                                                                <w:bottom w:val="none" w:sz="0" w:space="0" w:color="auto"/>
                                                                <w:right w:val="none" w:sz="0" w:space="0" w:color="auto"/>
                                                              </w:divBdr>
                                                              <w:divsChild>
                                                                <w:div w:id="1891377670">
                                                                  <w:marLeft w:val="0"/>
                                                                  <w:marRight w:val="0"/>
                                                                  <w:marTop w:val="0"/>
                                                                  <w:marBottom w:val="0"/>
                                                                  <w:divBdr>
                                                                    <w:top w:val="none" w:sz="0" w:space="0" w:color="auto"/>
                                                                    <w:left w:val="none" w:sz="0" w:space="0" w:color="auto"/>
                                                                    <w:bottom w:val="none" w:sz="0" w:space="0" w:color="auto"/>
                                                                    <w:right w:val="none" w:sz="0" w:space="0" w:color="auto"/>
                                                                  </w:divBdr>
                                                                  <w:divsChild>
                                                                    <w:div w:id="1891377697">
                                                                      <w:marLeft w:val="0"/>
                                                                      <w:marRight w:val="0"/>
                                                                      <w:marTop w:val="0"/>
                                                                      <w:marBottom w:val="0"/>
                                                                      <w:divBdr>
                                                                        <w:top w:val="none" w:sz="0" w:space="0" w:color="auto"/>
                                                                        <w:left w:val="none" w:sz="0" w:space="0" w:color="auto"/>
                                                                        <w:bottom w:val="none" w:sz="0" w:space="0" w:color="auto"/>
                                                                        <w:right w:val="none" w:sz="0" w:space="0" w:color="auto"/>
                                                                      </w:divBdr>
                                                                      <w:divsChild>
                                                                        <w:div w:id="1891377707">
                                                                          <w:marLeft w:val="0"/>
                                                                          <w:marRight w:val="0"/>
                                                                          <w:marTop w:val="0"/>
                                                                          <w:marBottom w:val="0"/>
                                                                          <w:divBdr>
                                                                            <w:top w:val="none" w:sz="0" w:space="0" w:color="auto"/>
                                                                            <w:left w:val="none" w:sz="0" w:space="0" w:color="auto"/>
                                                                            <w:bottom w:val="none" w:sz="0" w:space="0" w:color="auto"/>
                                                                            <w:right w:val="none" w:sz="0" w:space="0" w:color="auto"/>
                                                                          </w:divBdr>
                                                                          <w:divsChild>
                                                                            <w:div w:id="1891377201">
                                                                              <w:marLeft w:val="0"/>
                                                                              <w:marRight w:val="0"/>
                                                                              <w:marTop w:val="0"/>
                                                                              <w:marBottom w:val="0"/>
                                                                              <w:divBdr>
                                                                                <w:top w:val="none" w:sz="0" w:space="0" w:color="auto"/>
                                                                                <w:left w:val="none" w:sz="0" w:space="0" w:color="auto"/>
                                                                                <w:bottom w:val="none" w:sz="0" w:space="0" w:color="auto"/>
                                                                                <w:right w:val="none" w:sz="0" w:space="0" w:color="auto"/>
                                                                              </w:divBdr>
                                                                              <w:divsChild>
                                                                                <w:div w:id="1891377420">
                                                                                  <w:marLeft w:val="0"/>
                                                                                  <w:marRight w:val="0"/>
                                                                                  <w:marTop w:val="0"/>
                                                                                  <w:marBottom w:val="0"/>
                                                                                  <w:divBdr>
                                                                                    <w:top w:val="none" w:sz="0" w:space="0" w:color="auto"/>
                                                                                    <w:left w:val="none" w:sz="0" w:space="0" w:color="auto"/>
                                                                                    <w:bottom w:val="none" w:sz="0" w:space="0" w:color="auto"/>
                                                                                    <w:right w:val="none" w:sz="0" w:space="0" w:color="auto"/>
                                                                                  </w:divBdr>
                                                                                  <w:divsChild>
                                                                                    <w:div w:id="1891377059">
                                                                                      <w:marLeft w:val="0"/>
                                                                                      <w:marRight w:val="0"/>
                                                                                      <w:marTop w:val="0"/>
                                                                                      <w:marBottom w:val="0"/>
                                                                                      <w:divBdr>
                                                                                        <w:top w:val="none" w:sz="0" w:space="0" w:color="auto"/>
                                                                                        <w:left w:val="none" w:sz="0" w:space="0" w:color="auto"/>
                                                                                        <w:bottom w:val="none" w:sz="0" w:space="0" w:color="auto"/>
                                                                                        <w:right w:val="none" w:sz="0" w:space="0" w:color="auto"/>
                                                                                      </w:divBdr>
                                                                                    </w:div>
                                                                                    <w:div w:id="1891377061">
                                                                                      <w:marLeft w:val="0"/>
                                                                                      <w:marRight w:val="0"/>
                                                                                      <w:marTop w:val="0"/>
                                                                                      <w:marBottom w:val="0"/>
                                                                                      <w:divBdr>
                                                                                        <w:top w:val="none" w:sz="0" w:space="0" w:color="auto"/>
                                                                                        <w:left w:val="none" w:sz="0" w:space="0" w:color="auto"/>
                                                                                        <w:bottom w:val="none" w:sz="0" w:space="0" w:color="auto"/>
                                                                                        <w:right w:val="none" w:sz="0" w:space="0" w:color="auto"/>
                                                                                      </w:divBdr>
                                                                                    </w:div>
                                                                                    <w:div w:id="1891377154">
                                                                                      <w:marLeft w:val="0"/>
                                                                                      <w:marRight w:val="0"/>
                                                                                      <w:marTop w:val="0"/>
                                                                                      <w:marBottom w:val="0"/>
                                                                                      <w:divBdr>
                                                                                        <w:top w:val="none" w:sz="0" w:space="0" w:color="auto"/>
                                                                                        <w:left w:val="none" w:sz="0" w:space="0" w:color="auto"/>
                                                                                        <w:bottom w:val="none" w:sz="0" w:space="0" w:color="auto"/>
                                                                                        <w:right w:val="none" w:sz="0" w:space="0" w:color="auto"/>
                                                                                      </w:divBdr>
                                                                                    </w:div>
                                                                                    <w:div w:id="1891377172">
                                                                                      <w:marLeft w:val="0"/>
                                                                                      <w:marRight w:val="0"/>
                                                                                      <w:marTop w:val="0"/>
                                                                                      <w:marBottom w:val="0"/>
                                                                                      <w:divBdr>
                                                                                        <w:top w:val="none" w:sz="0" w:space="0" w:color="auto"/>
                                                                                        <w:left w:val="none" w:sz="0" w:space="0" w:color="auto"/>
                                                                                        <w:bottom w:val="none" w:sz="0" w:space="0" w:color="auto"/>
                                                                                        <w:right w:val="none" w:sz="0" w:space="0" w:color="auto"/>
                                                                                      </w:divBdr>
                                                                                    </w:div>
                                                                                    <w:div w:id="1891377177">
                                                                                      <w:marLeft w:val="0"/>
                                                                                      <w:marRight w:val="0"/>
                                                                                      <w:marTop w:val="0"/>
                                                                                      <w:marBottom w:val="0"/>
                                                                                      <w:divBdr>
                                                                                        <w:top w:val="none" w:sz="0" w:space="0" w:color="auto"/>
                                                                                        <w:left w:val="none" w:sz="0" w:space="0" w:color="auto"/>
                                                                                        <w:bottom w:val="none" w:sz="0" w:space="0" w:color="auto"/>
                                                                                        <w:right w:val="none" w:sz="0" w:space="0" w:color="auto"/>
                                                                                      </w:divBdr>
                                                                                    </w:div>
                                                                                    <w:div w:id="1891377227">
                                                                                      <w:marLeft w:val="0"/>
                                                                                      <w:marRight w:val="0"/>
                                                                                      <w:marTop w:val="0"/>
                                                                                      <w:marBottom w:val="0"/>
                                                                                      <w:divBdr>
                                                                                        <w:top w:val="none" w:sz="0" w:space="0" w:color="auto"/>
                                                                                        <w:left w:val="none" w:sz="0" w:space="0" w:color="auto"/>
                                                                                        <w:bottom w:val="none" w:sz="0" w:space="0" w:color="auto"/>
                                                                                        <w:right w:val="none" w:sz="0" w:space="0" w:color="auto"/>
                                                                                      </w:divBdr>
                                                                                    </w:div>
                                                                                    <w:div w:id="1891377252">
                                                                                      <w:marLeft w:val="0"/>
                                                                                      <w:marRight w:val="0"/>
                                                                                      <w:marTop w:val="0"/>
                                                                                      <w:marBottom w:val="0"/>
                                                                                      <w:divBdr>
                                                                                        <w:top w:val="none" w:sz="0" w:space="0" w:color="auto"/>
                                                                                        <w:left w:val="none" w:sz="0" w:space="0" w:color="auto"/>
                                                                                        <w:bottom w:val="none" w:sz="0" w:space="0" w:color="auto"/>
                                                                                        <w:right w:val="none" w:sz="0" w:space="0" w:color="auto"/>
                                                                                      </w:divBdr>
                                                                                    </w:div>
                                                                                    <w:div w:id="1891377278">
                                                                                      <w:marLeft w:val="0"/>
                                                                                      <w:marRight w:val="0"/>
                                                                                      <w:marTop w:val="0"/>
                                                                                      <w:marBottom w:val="0"/>
                                                                                      <w:divBdr>
                                                                                        <w:top w:val="none" w:sz="0" w:space="0" w:color="auto"/>
                                                                                        <w:left w:val="none" w:sz="0" w:space="0" w:color="auto"/>
                                                                                        <w:bottom w:val="none" w:sz="0" w:space="0" w:color="auto"/>
                                                                                        <w:right w:val="none" w:sz="0" w:space="0" w:color="auto"/>
                                                                                      </w:divBdr>
                                                                                    </w:div>
                                                                                    <w:div w:id="1891377320">
                                                                                      <w:marLeft w:val="0"/>
                                                                                      <w:marRight w:val="0"/>
                                                                                      <w:marTop w:val="0"/>
                                                                                      <w:marBottom w:val="0"/>
                                                                                      <w:divBdr>
                                                                                        <w:top w:val="none" w:sz="0" w:space="0" w:color="auto"/>
                                                                                        <w:left w:val="none" w:sz="0" w:space="0" w:color="auto"/>
                                                                                        <w:bottom w:val="none" w:sz="0" w:space="0" w:color="auto"/>
                                                                                        <w:right w:val="none" w:sz="0" w:space="0" w:color="auto"/>
                                                                                      </w:divBdr>
                                                                                    </w:div>
                                                                                    <w:div w:id="1891377333">
                                                                                      <w:marLeft w:val="0"/>
                                                                                      <w:marRight w:val="0"/>
                                                                                      <w:marTop w:val="0"/>
                                                                                      <w:marBottom w:val="0"/>
                                                                                      <w:divBdr>
                                                                                        <w:top w:val="none" w:sz="0" w:space="0" w:color="auto"/>
                                                                                        <w:left w:val="none" w:sz="0" w:space="0" w:color="auto"/>
                                                                                        <w:bottom w:val="none" w:sz="0" w:space="0" w:color="auto"/>
                                                                                        <w:right w:val="none" w:sz="0" w:space="0" w:color="auto"/>
                                                                                      </w:divBdr>
                                                                                    </w:div>
                                                                                    <w:div w:id="1891377364">
                                                                                      <w:marLeft w:val="0"/>
                                                                                      <w:marRight w:val="0"/>
                                                                                      <w:marTop w:val="0"/>
                                                                                      <w:marBottom w:val="0"/>
                                                                                      <w:divBdr>
                                                                                        <w:top w:val="none" w:sz="0" w:space="0" w:color="auto"/>
                                                                                        <w:left w:val="none" w:sz="0" w:space="0" w:color="auto"/>
                                                                                        <w:bottom w:val="none" w:sz="0" w:space="0" w:color="auto"/>
                                                                                        <w:right w:val="none" w:sz="0" w:space="0" w:color="auto"/>
                                                                                      </w:divBdr>
                                                                                    </w:div>
                                                                                    <w:div w:id="1891377464">
                                                                                      <w:marLeft w:val="0"/>
                                                                                      <w:marRight w:val="0"/>
                                                                                      <w:marTop w:val="0"/>
                                                                                      <w:marBottom w:val="0"/>
                                                                                      <w:divBdr>
                                                                                        <w:top w:val="none" w:sz="0" w:space="0" w:color="auto"/>
                                                                                        <w:left w:val="none" w:sz="0" w:space="0" w:color="auto"/>
                                                                                        <w:bottom w:val="none" w:sz="0" w:space="0" w:color="auto"/>
                                                                                        <w:right w:val="none" w:sz="0" w:space="0" w:color="auto"/>
                                                                                      </w:divBdr>
                                                                                    </w:div>
                                                                                    <w:div w:id="1891377521">
                                                                                      <w:marLeft w:val="0"/>
                                                                                      <w:marRight w:val="0"/>
                                                                                      <w:marTop w:val="0"/>
                                                                                      <w:marBottom w:val="0"/>
                                                                                      <w:divBdr>
                                                                                        <w:top w:val="none" w:sz="0" w:space="0" w:color="auto"/>
                                                                                        <w:left w:val="none" w:sz="0" w:space="0" w:color="auto"/>
                                                                                        <w:bottom w:val="none" w:sz="0" w:space="0" w:color="auto"/>
                                                                                        <w:right w:val="none" w:sz="0" w:space="0" w:color="auto"/>
                                                                                      </w:divBdr>
                                                                                    </w:div>
                                                                                    <w:div w:id="1891377523">
                                                                                      <w:marLeft w:val="0"/>
                                                                                      <w:marRight w:val="0"/>
                                                                                      <w:marTop w:val="0"/>
                                                                                      <w:marBottom w:val="0"/>
                                                                                      <w:divBdr>
                                                                                        <w:top w:val="none" w:sz="0" w:space="0" w:color="auto"/>
                                                                                        <w:left w:val="none" w:sz="0" w:space="0" w:color="auto"/>
                                                                                        <w:bottom w:val="none" w:sz="0" w:space="0" w:color="auto"/>
                                                                                        <w:right w:val="none" w:sz="0" w:space="0" w:color="auto"/>
                                                                                      </w:divBdr>
                                                                                    </w:div>
                                                                                    <w:div w:id="1891377574">
                                                                                      <w:marLeft w:val="0"/>
                                                                                      <w:marRight w:val="0"/>
                                                                                      <w:marTop w:val="0"/>
                                                                                      <w:marBottom w:val="0"/>
                                                                                      <w:divBdr>
                                                                                        <w:top w:val="none" w:sz="0" w:space="0" w:color="auto"/>
                                                                                        <w:left w:val="none" w:sz="0" w:space="0" w:color="auto"/>
                                                                                        <w:bottom w:val="none" w:sz="0" w:space="0" w:color="auto"/>
                                                                                        <w:right w:val="none" w:sz="0" w:space="0" w:color="auto"/>
                                                                                      </w:divBdr>
                                                                                    </w:div>
                                                                                    <w:div w:id="1891377698">
                                                                                      <w:marLeft w:val="0"/>
                                                                                      <w:marRight w:val="0"/>
                                                                                      <w:marTop w:val="0"/>
                                                                                      <w:marBottom w:val="0"/>
                                                                                      <w:divBdr>
                                                                                        <w:top w:val="none" w:sz="0" w:space="0" w:color="auto"/>
                                                                                        <w:left w:val="none" w:sz="0" w:space="0" w:color="auto"/>
                                                                                        <w:bottom w:val="none" w:sz="0" w:space="0" w:color="auto"/>
                                                                                        <w:right w:val="none" w:sz="0" w:space="0" w:color="auto"/>
                                                                                      </w:divBdr>
                                                                                    </w:div>
                                                                                    <w:div w:id="18913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643">
      <w:marLeft w:val="0"/>
      <w:marRight w:val="0"/>
      <w:marTop w:val="0"/>
      <w:marBottom w:val="0"/>
      <w:divBdr>
        <w:top w:val="none" w:sz="0" w:space="0" w:color="auto"/>
        <w:left w:val="none" w:sz="0" w:space="0" w:color="auto"/>
        <w:bottom w:val="none" w:sz="0" w:space="0" w:color="auto"/>
        <w:right w:val="none" w:sz="0" w:space="0" w:color="auto"/>
      </w:divBdr>
      <w:divsChild>
        <w:div w:id="1891377646">
          <w:marLeft w:val="0"/>
          <w:marRight w:val="0"/>
          <w:marTop w:val="0"/>
          <w:marBottom w:val="0"/>
          <w:divBdr>
            <w:top w:val="none" w:sz="0" w:space="0" w:color="auto"/>
            <w:left w:val="none" w:sz="0" w:space="0" w:color="auto"/>
            <w:bottom w:val="none" w:sz="0" w:space="0" w:color="auto"/>
            <w:right w:val="none" w:sz="0" w:space="0" w:color="auto"/>
          </w:divBdr>
          <w:divsChild>
            <w:div w:id="1891377713">
              <w:marLeft w:val="0"/>
              <w:marRight w:val="0"/>
              <w:marTop w:val="0"/>
              <w:marBottom w:val="0"/>
              <w:divBdr>
                <w:top w:val="none" w:sz="0" w:space="0" w:color="auto"/>
                <w:left w:val="none" w:sz="0" w:space="0" w:color="auto"/>
                <w:bottom w:val="none" w:sz="0" w:space="0" w:color="auto"/>
                <w:right w:val="none" w:sz="0" w:space="0" w:color="auto"/>
              </w:divBdr>
              <w:divsChild>
                <w:div w:id="1891377243">
                  <w:marLeft w:val="0"/>
                  <w:marRight w:val="0"/>
                  <w:marTop w:val="0"/>
                  <w:marBottom w:val="0"/>
                  <w:divBdr>
                    <w:top w:val="none" w:sz="0" w:space="0" w:color="auto"/>
                    <w:left w:val="none" w:sz="0" w:space="0" w:color="auto"/>
                    <w:bottom w:val="none" w:sz="0" w:space="0" w:color="auto"/>
                    <w:right w:val="none" w:sz="0" w:space="0" w:color="auto"/>
                  </w:divBdr>
                  <w:divsChild>
                    <w:div w:id="1891377669">
                      <w:marLeft w:val="0"/>
                      <w:marRight w:val="0"/>
                      <w:marTop w:val="0"/>
                      <w:marBottom w:val="0"/>
                      <w:divBdr>
                        <w:top w:val="none" w:sz="0" w:space="0" w:color="auto"/>
                        <w:left w:val="none" w:sz="0" w:space="0" w:color="auto"/>
                        <w:bottom w:val="none" w:sz="0" w:space="0" w:color="auto"/>
                        <w:right w:val="none" w:sz="0" w:space="0" w:color="auto"/>
                      </w:divBdr>
                      <w:divsChild>
                        <w:div w:id="1891377428">
                          <w:marLeft w:val="0"/>
                          <w:marRight w:val="0"/>
                          <w:marTop w:val="0"/>
                          <w:marBottom w:val="0"/>
                          <w:divBdr>
                            <w:top w:val="none" w:sz="0" w:space="0" w:color="auto"/>
                            <w:left w:val="none" w:sz="0" w:space="0" w:color="auto"/>
                            <w:bottom w:val="none" w:sz="0" w:space="0" w:color="auto"/>
                            <w:right w:val="none" w:sz="0" w:space="0" w:color="auto"/>
                          </w:divBdr>
                        </w:div>
                        <w:div w:id="1891377736">
                          <w:marLeft w:val="0"/>
                          <w:marRight w:val="0"/>
                          <w:marTop w:val="0"/>
                          <w:marBottom w:val="0"/>
                          <w:divBdr>
                            <w:top w:val="none" w:sz="0" w:space="0" w:color="auto"/>
                            <w:left w:val="none" w:sz="0" w:space="0" w:color="auto"/>
                            <w:bottom w:val="none" w:sz="0" w:space="0" w:color="auto"/>
                            <w:right w:val="none" w:sz="0" w:space="0" w:color="auto"/>
                          </w:divBdr>
                          <w:divsChild>
                            <w:div w:id="1891377098">
                              <w:marLeft w:val="0"/>
                              <w:marRight w:val="0"/>
                              <w:marTop w:val="0"/>
                              <w:marBottom w:val="0"/>
                              <w:divBdr>
                                <w:top w:val="none" w:sz="0" w:space="0" w:color="auto"/>
                                <w:left w:val="none" w:sz="0" w:space="0" w:color="auto"/>
                                <w:bottom w:val="none" w:sz="0" w:space="0" w:color="auto"/>
                                <w:right w:val="none" w:sz="0" w:space="0" w:color="auto"/>
                              </w:divBdr>
                            </w:div>
                            <w:div w:id="1891377104">
                              <w:marLeft w:val="0"/>
                              <w:marRight w:val="0"/>
                              <w:marTop w:val="0"/>
                              <w:marBottom w:val="0"/>
                              <w:divBdr>
                                <w:top w:val="none" w:sz="0" w:space="0" w:color="auto"/>
                                <w:left w:val="none" w:sz="0" w:space="0" w:color="auto"/>
                                <w:bottom w:val="none" w:sz="0" w:space="0" w:color="auto"/>
                                <w:right w:val="none" w:sz="0" w:space="0" w:color="auto"/>
                              </w:divBdr>
                            </w:div>
                            <w:div w:id="1891377120">
                              <w:marLeft w:val="0"/>
                              <w:marRight w:val="0"/>
                              <w:marTop w:val="0"/>
                              <w:marBottom w:val="0"/>
                              <w:divBdr>
                                <w:top w:val="none" w:sz="0" w:space="0" w:color="auto"/>
                                <w:left w:val="none" w:sz="0" w:space="0" w:color="auto"/>
                                <w:bottom w:val="none" w:sz="0" w:space="0" w:color="auto"/>
                                <w:right w:val="none" w:sz="0" w:space="0" w:color="auto"/>
                              </w:divBdr>
                            </w:div>
                            <w:div w:id="1891377131">
                              <w:marLeft w:val="0"/>
                              <w:marRight w:val="0"/>
                              <w:marTop w:val="0"/>
                              <w:marBottom w:val="0"/>
                              <w:divBdr>
                                <w:top w:val="none" w:sz="0" w:space="0" w:color="auto"/>
                                <w:left w:val="none" w:sz="0" w:space="0" w:color="auto"/>
                                <w:bottom w:val="none" w:sz="0" w:space="0" w:color="auto"/>
                                <w:right w:val="none" w:sz="0" w:space="0" w:color="auto"/>
                              </w:divBdr>
                            </w:div>
                            <w:div w:id="1891377136">
                              <w:marLeft w:val="0"/>
                              <w:marRight w:val="0"/>
                              <w:marTop w:val="0"/>
                              <w:marBottom w:val="0"/>
                              <w:divBdr>
                                <w:top w:val="none" w:sz="0" w:space="0" w:color="auto"/>
                                <w:left w:val="none" w:sz="0" w:space="0" w:color="auto"/>
                                <w:bottom w:val="none" w:sz="0" w:space="0" w:color="auto"/>
                                <w:right w:val="none" w:sz="0" w:space="0" w:color="auto"/>
                              </w:divBdr>
                            </w:div>
                            <w:div w:id="1891377160">
                              <w:marLeft w:val="0"/>
                              <w:marRight w:val="0"/>
                              <w:marTop w:val="0"/>
                              <w:marBottom w:val="0"/>
                              <w:divBdr>
                                <w:top w:val="none" w:sz="0" w:space="0" w:color="auto"/>
                                <w:left w:val="none" w:sz="0" w:space="0" w:color="auto"/>
                                <w:bottom w:val="none" w:sz="0" w:space="0" w:color="auto"/>
                                <w:right w:val="none" w:sz="0" w:space="0" w:color="auto"/>
                              </w:divBdr>
                            </w:div>
                            <w:div w:id="1891377164">
                              <w:marLeft w:val="0"/>
                              <w:marRight w:val="0"/>
                              <w:marTop w:val="0"/>
                              <w:marBottom w:val="0"/>
                              <w:divBdr>
                                <w:top w:val="none" w:sz="0" w:space="0" w:color="auto"/>
                                <w:left w:val="none" w:sz="0" w:space="0" w:color="auto"/>
                                <w:bottom w:val="none" w:sz="0" w:space="0" w:color="auto"/>
                                <w:right w:val="none" w:sz="0" w:space="0" w:color="auto"/>
                              </w:divBdr>
                            </w:div>
                            <w:div w:id="1891377185">
                              <w:marLeft w:val="0"/>
                              <w:marRight w:val="0"/>
                              <w:marTop w:val="0"/>
                              <w:marBottom w:val="0"/>
                              <w:divBdr>
                                <w:top w:val="none" w:sz="0" w:space="0" w:color="auto"/>
                                <w:left w:val="none" w:sz="0" w:space="0" w:color="auto"/>
                                <w:bottom w:val="none" w:sz="0" w:space="0" w:color="auto"/>
                                <w:right w:val="none" w:sz="0" w:space="0" w:color="auto"/>
                              </w:divBdr>
                            </w:div>
                            <w:div w:id="1891377212">
                              <w:marLeft w:val="0"/>
                              <w:marRight w:val="0"/>
                              <w:marTop w:val="0"/>
                              <w:marBottom w:val="0"/>
                              <w:divBdr>
                                <w:top w:val="none" w:sz="0" w:space="0" w:color="auto"/>
                                <w:left w:val="none" w:sz="0" w:space="0" w:color="auto"/>
                                <w:bottom w:val="none" w:sz="0" w:space="0" w:color="auto"/>
                                <w:right w:val="none" w:sz="0" w:space="0" w:color="auto"/>
                              </w:divBdr>
                            </w:div>
                            <w:div w:id="1891377248">
                              <w:marLeft w:val="0"/>
                              <w:marRight w:val="0"/>
                              <w:marTop w:val="0"/>
                              <w:marBottom w:val="0"/>
                              <w:divBdr>
                                <w:top w:val="none" w:sz="0" w:space="0" w:color="auto"/>
                                <w:left w:val="none" w:sz="0" w:space="0" w:color="auto"/>
                                <w:bottom w:val="none" w:sz="0" w:space="0" w:color="auto"/>
                                <w:right w:val="none" w:sz="0" w:space="0" w:color="auto"/>
                              </w:divBdr>
                            </w:div>
                            <w:div w:id="1891377253">
                              <w:marLeft w:val="0"/>
                              <w:marRight w:val="0"/>
                              <w:marTop w:val="0"/>
                              <w:marBottom w:val="0"/>
                              <w:divBdr>
                                <w:top w:val="none" w:sz="0" w:space="0" w:color="auto"/>
                                <w:left w:val="none" w:sz="0" w:space="0" w:color="auto"/>
                                <w:bottom w:val="none" w:sz="0" w:space="0" w:color="auto"/>
                                <w:right w:val="none" w:sz="0" w:space="0" w:color="auto"/>
                              </w:divBdr>
                            </w:div>
                            <w:div w:id="1891377267">
                              <w:marLeft w:val="0"/>
                              <w:marRight w:val="0"/>
                              <w:marTop w:val="0"/>
                              <w:marBottom w:val="0"/>
                              <w:divBdr>
                                <w:top w:val="none" w:sz="0" w:space="0" w:color="auto"/>
                                <w:left w:val="none" w:sz="0" w:space="0" w:color="auto"/>
                                <w:bottom w:val="none" w:sz="0" w:space="0" w:color="auto"/>
                                <w:right w:val="none" w:sz="0" w:space="0" w:color="auto"/>
                              </w:divBdr>
                            </w:div>
                            <w:div w:id="1891377282">
                              <w:marLeft w:val="0"/>
                              <w:marRight w:val="0"/>
                              <w:marTop w:val="0"/>
                              <w:marBottom w:val="0"/>
                              <w:divBdr>
                                <w:top w:val="none" w:sz="0" w:space="0" w:color="auto"/>
                                <w:left w:val="none" w:sz="0" w:space="0" w:color="auto"/>
                                <w:bottom w:val="none" w:sz="0" w:space="0" w:color="auto"/>
                                <w:right w:val="none" w:sz="0" w:space="0" w:color="auto"/>
                              </w:divBdr>
                            </w:div>
                            <w:div w:id="1891377311">
                              <w:marLeft w:val="0"/>
                              <w:marRight w:val="0"/>
                              <w:marTop w:val="0"/>
                              <w:marBottom w:val="0"/>
                              <w:divBdr>
                                <w:top w:val="none" w:sz="0" w:space="0" w:color="auto"/>
                                <w:left w:val="none" w:sz="0" w:space="0" w:color="auto"/>
                                <w:bottom w:val="none" w:sz="0" w:space="0" w:color="auto"/>
                                <w:right w:val="none" w:sz="0" w:space="0" w:color="auto"/>
                              </w:divBdr>
                            </w:div>
                            <w:div w:id="1891377349">
                              <w:marLeft w:val="0"/>
                              <w:marRight w:val="0"/>
                              <w:marTop w:val="0"/>
                              <w:marBottom w:val="0"/>
                              <w:divBdr>
                                <w:top w:val="none" w:sz="0" w:space="0" w:color="auto"/>
                                <w:left w:val="none" w:sz="0" w:space="0" w:color="auto"/>
                                <w:bottom w:val="none" w:sz="0" w:space="0" w:color="auto"/>
                                <w:right w:val="none" w:sz="0" w:space="0" w:color="auto"/>
                              </w:divBdr>
                            </w:div>
                            <w:div w:id="1891377353">
                              <w:marLeft w:val="0"/>
                              <w:marRight w:val="0"/>
                              <w:marTop w:val="0"/>
                              <w:marBottom w:val="0"/>
                              <w:divBdr>
                                <w:top w:val="none" w:sz="0" w:space="0" w:color="auto"/>
                                <w:left w:val="none" w:sz="0" w:space="0" w:color="auto"/>
                                <w:bottom w:val="none" w:sz="0" w:space="0" w:color="auto"/>
                                <w:right w:val="none" w:sz="0" w:space="0" w:color="auto"/>
                              </w:divBdr>
                            </w:div>
                            <w:div w:id="1891377393">
                              <w:marLeft w:val="0"/>
                              <w:marRight w:val="0"/>
                              <w:marTop w:val="0"/>
                              <w:marBottom w:val="0"/>
                              <w:divBdr>
                                <w:top w:val="none" w:sz="0" w:space="0" w:color="auto"/>
                                <w:left w:val="none" w:sz="0" w:space="0" w:color="auto"/>
                                <w:bottom w:val="none" w:sz="0" w:space="0" w:color="auto"/>
                                <w:right w:val="none" w:sz="0" w:space="0" w:color="auto"/>
                              </w:divBdr>
                            </w:div>
                            <w:div w:id="1891377409">
                              <w:marLeft w:val="0"/>
                              <w:marRight w:val="0"/>
                              <w:marTop w:val="0"/>
                              <w:marBottom w:val="0"/>
                              <w:divBdr>
                                <w:top w:val="none" w:sz="0" w:space="0" w:color="auto"/>
                                <w:left w:val="none" w:sz="0" w:space="0" w:color="auto"/>
                                <w:bottom w:val="none" w:sz="0" w:space="0" w:color="auto"/>
                                <w:right w:val="none" w:sz="0" w:space="0" w:color="auto"/>
                              </w:divBdr>
                            </w:div>
                            <w:div w:id="1891377437">
                              <w:marLeft w:val="0"/>
                              <w:marRight w:val="0"/>
                              <w:marTop w:val="0"/>
                              <w:marBottom w:val="0"/>
                              <w:divBdr>
                                <w:top w:val="none" w:sz="0" w:space="0" w:color="auto"/>
                                <w:left w:val="none" w:sz="0" w:space="0" w:color="auto"/>
                                <w:bottom w:val="none" w:sz="0" w:space="0" w:color="auto"/>
                                <w:right w:val="none" w:sz="0" w:space="0" w:color="auto"/>
                              </w:divBdr>
                            </w:div>
                            <w:div w:id="1891377441">
                              <w:marLeft w:val="0"/>
                              <w:marRight w:val="0"/>
                              <w:marTop w:val="0"/>
                              <w:marBottom w:val="0"/>
                              <w:divBdr>
                                <w:top w:val="none" w:sz="0" w:space="0" w:color="auto"/>
                                <w:left w:val="none" w:sz="0" w:space="0" w:color="auto"/>
                                <w:bottom w:val="none" w:sz="0" w:space="0" w:color="auto"/>
                                <w:right w:val="none" w:sz="0" w:space="0" w:color="auto"/>
                              </w:divBdr>
                            </w:div>
                            <w:div w:id="1891377450">
                              <w:marLeft w:val="0"/>
                              <w:marRight w:val="0"/>
                              <w:marTop w:val="0"/>
                              <w:marBottom w:val="0"/>
                              <w:divBdr>
                                <w:top w:val="none" w:sz="0" w:space="0" w:color="auto"/>
                                <w:left w:val="none" w:sz="0" w:space="0" w:color="auto"/>
                                <w:bottom w:val="none" w:sz="0" w:space="0" w:color="auto"/>
                                <w:right w:val="none" w:sz="0" w:space="0" w:color="auto"/>
                              </w:divBdr>
                            </w:div>
                            <w:div w:id="1891377456">
                              <w:marLeft w:val="0"/>
                              <w:marRight w:val="0"/>
                              <w:marTop w:val="0"/>
                              <w:marBottom w:val="0"/>
                              <w:divBdr>
                                <w:top w:val="none" w:sz="0" w:space="0" w:color="auto"/>
                                <w:left w:val="none" w:sz="0" w:space="0" w:color="auto"/>
                                <w:bottom w:val="none" w:sz="0" w:space="0" w:color="auto"/>
                                <w:right w:val="none" w:sz="0" w:space="0" w:color="auto"/>
                              </w:divBdr>
                            </w:div>
                            <w:div w:id="1891377484">
                              <w:marLeft w:val="0"/>
                              <w:marRight w:val="0"/>
                              <w:marTop w:val="0"/>
                              <w:marBottom w:val="0"/>
                              <w:divBdr>
                                <w:top w:val="none" w:sz="0" w:space="0" w:color="auto"/>
                                <w:left w:val="single" w:sz="4" w:space="0" w:color="A5C3D2"/>
                                <w:bottom w:val="single" w:sz="4" w:space="0" w:color="A5C3D2"/>
                                <w:right w:val="single" w:sz="4" w:space="0" w:color="A5C3D2"/>
                              </w:divBdr>
                              <w:divsChild>
                                <w:div w:id="1891377288">
                                  <w:marLeft w:val="0"/>
                                  <w:marRight w:val="0"/>
                                  <w:marTop w:val="0"/>
                                  <w:marBottom w:val="0"/>
                                  <w:divBdr>
                                    <w:top w:val="none" w:sz="0" w:space="0" w:color="auto"/>
                                    <w:left w:val="none" w:sz="0" w:space="0" w:color="auto"/>
                                    <w:bottom w:val="none" w:sz="0" w:space="0" w:color="auto"/>
                                    <w:right w:val="none" w:sz="0" w:space="0" w:color="auto"/>
                                  </w:divBdr>
                                </w:div>
                              </w:divsChild>
                            </w:div>
                            <w:div w:id="1891377486">
                              <w:marLeft w:val="0"/>
                              <w:marRight w:val="0"/>
                              <w:marTop w:val="0"/>
                              <w:marBottom w:val="0"/>
                              <w:divBdr>
                                <w:top w:val="none" w:sz="0" w:space="0" w:color="auto"/>
                                <w:left w:val="none" w:sz="0" w:space="0" w:color="auto"/>
                                <w:bottom w:val="none" w:sz="0" w:space="0" w:color="auto"/>
                                <w:right w:val="none" w:sz="0" w:space="0" w:color="auto"/>
                              </w:divBdr>
                            </w:div>
                            <w:div w:id="1891377496">
                              <w:marLeft w:val="0"/>
                              <w:marRight w:val="0"/>
                              <w:marTop w:val="0"/>
                              <w:marBottom w:val="0"/>
                              <w:divBdr>
                                <w:top w:val="none" w:sz="0" w:space="0" w:color="auto"/>
                                <w:left w:val="none" w:sz="0" w:space="0" w:color="auto"/>
                                <w:bottom w:val="none" w:sz="0" w:space="0" w:color="auto"/>
                                <w:right w:val="none" w:sz="0" w:space="0" w:color="auto"/>
                              </w:divBdr>
                            </w:div>
                            <w:div w:id="1891377512">
                              <w:marLeft w:val="0"/>
                              <w:marRight w:val="0"/>
                              <w:marTop w:val="0"/>
                              <w:marBottom w:val="0"/>
                              <w:divBdr>
                                <w:top w:val="none" w:sz="0" w:space="0" w:color="auto"/>
                                <w:left w:val="none" w:sz="0" w:space="0" w:color="auto"/>
                                <w:bottom w:val="none" w:sz="0" w:space="0" w:color="auto"/>
                                <w:right w:val="none" w:sz="0" w:space="0" w:color="auto"/>
                              </w:divBdr>
                            </w:div>
                            <w:div w:id="1891377514">
                              <w:marLeft w:val="0"/>
                              <w:marRight w:val="0"/>
                              <w:marTop w:val="0"/>
                              <w:marBottom w:val="0"/>
                              <w:divBdr>
                                <w:top w:val="none" w:sz="0" w:space="0" w:color="auto"/>
                                <w:left w:val="none" w:sz="0" w:space="0" w:color="auto"/>
                                <w:bottom w:val="none" w:sz="0" w:space="0" w:color="auto"/>
                                <w:right w:val="none" w:sz="0" w:space="0" w:color="auto"/>
                              </w:divBdr>
                            </w:div>
                            <w:div w:id="1891377528">
                              <w:marLeft w:val="0"/>
                              <w:marRight w:val="0"/>
                              <w:marTop w:val="0"/>
                              <w:marBottom w:val="0"/>
                              <w:divBdr>
                                <w:top w:val="none" w:sz="0" w:space="0" w:color="auto"/>
                                <w:left w:val="none" w:sz="0" w:space="0" w:color="auto"/>
                                <w:bottom w:val="single" w:sz="4" w:space="0" w:color="A5C3D2"/>
                                <w:right w:val="none" w:sz="0" w:space="0" w:color="auto"/>
                              </w:divBdr>
                            </w:div>
                            <w:div w:id="1891377532">
                              <w:marLeft w:val="0"/>
                              <w:marRight w:val="0"/>
                              <w:marTop w:val="0"/>
                              <w:marBottom w:val="0"/>
                              <w:divBdr>
                                <w:top w:val="none" w:sz="0" w:space="0" w:color="auto"/>
                                <w:left w:val="none" w:sz="0" w:space="0" w:color="auto"/>
                                <w:bottom w:val="none" w:sz="0" w:space="0" w:color="auto"/>
                                <w:right w:val="none" w:sz="0" w:space="0" w:color="auto"/>
                              </w:divBdr>
                            </w:div>
                            <w:div w:id="1891377542">
                              <w:marLeft w:val="0"/>
                              <w:marRight w:val="0"/>
                              <w:marTop w:val="0"/>
                              <w:marBottom w:val="0"/>
                              <w:divBdr>
                                <w:top w:val="none" w:sz="0" w:space="0" w:color="auto"/>
                                <w:left w:val="none" w:sz="0" w:space="0" w:color="auto"/>
                                <w:bottom w:val="none" w:sz="0" w:space="0" w:color="auto"/>
                                <w:right w:val="none" w:sz="0" w:space="0" w:color="auto"/>
                              </w:divBdr>
                            </w:div>
                            <w:div w:id="1891377545">
                              <w:marLeft w:val="0"/>
                              <w:marRight w:val="0"/>
                              <w:marTop w:val="0"/>
                              <w:marBottom w:val="0"/>
                              <w:divBdr>
                                <w:top w:val="none" w:sz="0" w:space="0" w:color="auto"/>
                                <w:left w:val="none" w:sz="0" w:space="0" w:color="auto"/>
                                <w:bottom w:val="none" w:sz="0" w:space="0" w:color="auto"/>
                                <w:right w:val="none" w:sz="0" w:space="0" w:color="auto"/>
                              </w:divBdr>
                            </w:div>
                            <w:div w:id="1891377553">
                              <w:marLeft w:val="0"/>
                              <w:marRight w:val="0"/>
                              <w:marTop w:val="0"/>
                              <w:marBottom w:val="0"/>
                              <w:divBdr>
                                <w:top w:val="none" w:sz="0" w:space="0" w:color="auto"/>
                                <w:left w:val="none" w:sz="0" w:space="0" w:color="auto"/>
                                <w:bottom w:val="none" w:sz="0" w:space="0" w:color="auto"/>
                                <w:right w:val="none" w:sz="0" w:space="0" w:color="auto"/>
                              </w:divBdr>
                            </w:div>
                            <w:div w:id="1891377588">
                              <w:marLeft w:val="0"/>
                              <w:marRight w:val="0"/>
                              <w:marTop w:val="0"/>
                              <w:marBottom w:val="0"/>
                              <w:divBdr>
                                <w:top w:val="none" w:sz="0" w:space="0" w:color="auto"/>
                                <w:left w:val="none" w:sz="0" w:space="0" w:color="auto"/>
                                <w:bottom w:val="none" w:sz="0" w:space="0" w:color="auto"/>
                                <w:right w:val="none" w:sz="0" w:space="0" w:color="auto"/>
                              </w:divBdr>
                            </w:div>
                            <w:div w:id="1891377594">
                              <w:marLeft w:val="0"/>
                              <w:marRight w:val="0"/>
                              <w:marTop w:val="0"/>
                              <w:marBottom w:val="0"/>
                              <w:divBdr>
                                <w:top w:val="none" w:sz="0" w:space="0" w:color="auto"/>
                                <w:left w:val="none" w:sz="0" w:space="0" w:color="auto"/>
                                <w:bottom w:val="none" w:sz="0" w:space="0" w:color="auto"/>
                                <w:right w:val="none" w:sz="0" w:space="0" w:color="auto"/>
                              </w:divBdr>
                            </w:div>
                            <w:div w:id="1891377601">
                              <w:marLeft w:val="0"/>
                              <w:marRight w:val="0"/>
                              <w:marTop w:val="0"/>
                              <w:marBottom w:val="0"/>
                              <w:divBdr>
                                <w:top w:val="none" w:sz="0" w:space="0" w:color="auto"/>
                                <w:left w:val="none" w:sz="0" w:space="0" w:color="auto"/>
                                <w:bottom w:val="none" w:sz="0" w:space="0" w:color="auto"/>
                                <w:right w:val="none" w:sz="0" w:space="0" w:color="auto"/>
                              </w:divBdr>
                            </w:div>
                            <w:div w:id="1891377640">
                              <w:marLeft w:val="0"/>
                              <w:marRight w:val="0"/>
                              <w:marTop w:val="0"/>
                              <w:marBottom w:val="0"/>
                              <w:divBdr>
                                <w:top w:val="none" w:sz="0" w:space="0" w:color="auto"/>
                                <w:left w:val="none" w:sz="0" w:space="0" w:color="auto"/>
                                <w:bottom w:val="none" w:sz="0" w:space="0" w:color="auto"/>
                                <w:right w:val="none" w:sz="0" w:space="0" w:color="auto"/>
                              </w:divBdr>
                            </w:div>
                            <w:div w:id="1891377647">
                              <w:marLeft w:val="0"/>
                              <w:marRight w:val="0"/>
                              <w:marTop w:val="0"/>
                              <w:marBottom w:val="0"/>
                              <w:divBdr>
                                <w:top w:val="none" w:sz="0" w:space="0" w:color="auto"/>
                                <w:left w:val="none" w:sz="0" w:space="0" w:color="auto"/>
                                <w:bottom w:val="none" w:sz="0" w:space="0" w:color="auto"/>
                                <w:right w:val="none" w:sz="0" w:space="0" w:color="auto"/>
                              </w:divBdr>
                            </w:div>
                            <w:div w:id="1891377705">
                              <w:marLeft w:val="0"/>
                              <w:marRight w:val="0"/>
                              <w:marTop w:val="0"/>
                              <w:marBottom w:val="0"/>
                              <w:divBdr>
                                <w:top w:val="none" w:sz="0" w:space="0" w:color="auto"/>
                                <w:left w:val="none" w:sz="0" w:space="0" w:color="auto"/>
                                <w:bottom w:val="none" w:sz="0" w:space="0" w:color="auto"/>
                                <w:right w:val="none" w:sz="0" w:space="0" w:color="auto"/>
                              </w:divBdr>
                            </w:div>
                            <w:div w:id="1891377715">
                              <w:marLeft w:val="0"/>
                              <w:marRight w:val="0"/>
                              <w:marTop w:val="0"/>
                              <w:marBottom w:val="0"/>
                              <w:divBdr>
                                <w:top w:val="none" w:sz="0" w:space="0" w:color="auto"/>
                                <w:left w:val="none" w:sz="0" w:space="0" w:color="auto"/>
                                <w:bottom w:val="none" w:sz="0" w:space="0" w:color="auto"/>
                                <w:right w:val="none" w:sz="0" w:space="0" w:color="auto"/>
                              </w:divBdr>
                            </w:div>
                            <w:div w:id="1891377717">
                              <w:marLeft w:val="0"/>
                              <w:marRight w:val="0"/>
                              <w:marTop w:val="0"/>
                              <w:marBottom w:val="0"/>
                              <w:divBdr>
                                <w:top w:val="none" w:sz="0" w:space="0" w:color="auto"/>
                                <w:left w:val="none" w:sz="0" w:space="0" w:color="auto"/>
                                <w:bottom w:val="none" w:sz="0" w:space="0" w:color="auto"/>
                                <w:right w:val="none" w:sz="0" w:space="0" w:color="auto"/>
                              </w:divBdr>
                            </w:div>
                            <w:div w:id="1891377720">
                              <w:marLeft w:val="0"/>
                              <w:marRight w:val="0"/>
                              <w:marTop w:val="0"/>
                              <w:marBottom w:val="0"/>
                              <w:divBdr>
                                <w:top w:val="none" w:sz="0" w:space="0" w:color="auto"/>
                                <w:left w:val="none" w:sz="0" w:space="0" w:color="auto"/>
                                <w:bottom w:val="none" w:sz="0" w:space="0" w:color="auto"/>
                                <w:right w:val="none" w:sz="0" w:space="0" w:color="auto"/>
                              </w:divBdr>
                            </w:div>
                            <w:div w:id="1891377721">
                              <w:marLeft w:val="0"/>
                              <w:marRight w:val="0"/>
                              <w:marTop w:val="0"/>
                              <w:marBottom w:val="0"/>
                              <w:divBdr>
                                <w:top w:val="none" w:sz="0" w:space="0" w:color="auto"/>
                                <w:left w:val="none" w:sz="0" w:space="0" w:color="auto"/>
                                <w:bottom w:val="none" w:sz="0" w:space="0" w:color="auto"/>
                                <w:right w:val="none" w:sz="0" w:space="0" w:color="auto"/>
                              </w:divBdr>
                            </w:div>
                            <w:div w:id="1891377742">
                              <w:marLeft w:val="0"/>
                              <w:marRight w:val="0"/>
                              <w:marTop w:val="0"/>
                              <w:marBottom w:val="0"/>
                              <w:divBdr>
                                <w:top w:val="none" w:sz="0" w:space="0" w:color="auto"/>
                                <w:left w:val="none" w:sz="0" w:space="0" w:color="auto"/>
                                <w:bottom w:val="none" w:sz="0" w:space="0" w:color="auto"/>
                                <w:right w:val="none" w:sz="0" w:space="0" w:color="auto"/>
                              </w:divBdr>
                            </w:div>
                            <w:div w:id="1891377829">
                              <w:marLeft w:val="0"/>
                              <w:marRight w:val="0"/>
                              <w:marTop w:val="0"/>
                              <w:marBottom w:val="0"/>
                              <w:divBdr>
                                <w:top w:val="none" w:sz="0" w:space="0" w:color="auto"/>
                                <w:left w:val="none" w:sz="0" w:space="0" w:color="auto"/>
                                <w:bottom w:val="none" w:sz="0" w:space="0" w:color="auto"/>
                                <w:right w:val="none" w:sz="0" w:space="0" w:color="auto"/>
                              </w:divBdr>
                            </w:div>
                            <w:div w:id="1891377833">
                              <w:marLeft w:val="0"/>
                              <w:marRight w:val="0"/>
                              <w:marTop w:val="0"/>
                              <w:marBottom w:val="0"/>
                              <w:divBdr>
                                <w:top w:val="none" w:sz="0" w:space="0" w:color="auto"/>
                                <w:left w:val="none" w:sz="0" w:space="0" w:color="auto"/>
                                <w:bottom w:val="none" w:sz="0" w:space="0" w:color="auto"/>
                                <w:right w:val="none" w:sz="0" w:space="0" w:color="auto"/>
                              </w:divBdr>
                            </w:div>
                            <w:div w:id="189137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377658">
      <w:marLeft w:val="0"/>
      <w:marRight w:val="0"/>
      <w:marTop w:val="0"/>
      <w:marBottom w:val="0"/>
      <w:divBdr>
        <w:top w:val="none" w:sz="0" w:space="0" w:color="auto"/>
        <w:left w:val="none" w:sz="0" w:space="0" w:color="auto"/>
        <w:bottom w:val="none" w:sz="0" w:space="0" w:color="auto"/>
        <w:right w:val="none" w:sz="0" w:space="0" w:color="auto"/>
      </w:divBdr>
      <w:divsChild>
        <w:div w:id="1891377071">
          <w:marLeft w:val="0"/>
          <w:marRight w:val="0"/>
          <w:marTop w:val="0"/>
          <w:marBottom w:val="0"/>
          <w:divBdr>
            <w:top w:val="none" w:sz="0" w:space="0" w:color="auto"/>
            <w:left w:val="none" w:sz="0" w:space="0" w:color="auto"/>
            <w:bottom w:val="none" w:sz="0" w:space="0" w:color="auto"/>
            <w:right w:val="none" w:sz="0" w:space="0" w:color="auto"/>
          </w:divBdr>
        </w:div>
        <w:div w:id="1891377087">
          <w:marLeft w:val="0"/>
          <w:marRight w:val="0"/>
          <w:marTop w:val="0"/>
          <w:marBottom w:val="0"/>
          <w:divBdr>
            <w:top w:val="none" w:sz="0" w:space="0" w:color="auto"/>
            <w:left w:val="none" w:sz="0" w:space="0" w:color="auto"/>
            <w:bottom w:val="none" w:sz="0" w:space="0" w:color="auto"/>
            <w:right w:val="none" w:sz="0" w:space="0" w:color="auto"/>
          </w:divBdr>
        </w:div>
        <w:div w:id="1891377183">
          <w:marLeft w:val="0"/>
          <w:marRight w:val="0"/>
          <w:marTop w:val="0"/>
          <w:marBottom w:val="0"/>
          <w:divBdr>
            <w:top w:val="none" w:sz="0" w:space="0" w:color="auto"/>
            <w:left w:val="none" w:sz="0" w:space="0" w:color="auto"/>
            <w:bottom w:val="none" w:sz="0" w:space="0" w:color="auto"/>
            <w:right w:val="none" w:sz="0" w:space="0" w:color="auto"/>
          </w:divBdr>
        </w:div>
        <w:div w:id="1891377209">
          <w:marLeft w:val="0"/>
          <w:marRight w:val="0"/>
          <w:marTop w:val="0"/>
          <w:marBottom w:val="0"/>
          <w:divBdr>
            <w:top w:val="none" w:sz="0" w:space="0" w:color="auto"/>
            <w:left w:val="none" w:sz="0" w:space="0" w:color="auto"/>
            <w:bottom w:val="none" w:sz="0" w:space="0" w:color="auto"/>
            <w:right w:val="none" w:sz="0" w:space="0" w:color="auto"/>
          </w:divBdr>
        </w:div>
        <w:div w:id="1891377244">
          <w:marLeft w:val="0"/>
          <w:marRight w:val="0"/>
          <w:marTop w:val="0"/>
          <w:marBottom w:val="0"/>
          <w:divBdr>
            <w:top w:val="none" w:sz="0" w:space="0" w:color="auto"/>
            <w:left w:val="none" w:sz="0" w:space="0" w:color="auto"/>
            <w:bottom w:val="none" w:sz="0" w:space="0" w:color="auto"/>
            <w:right w:val="none" w:sz="0" w:space="0" w:color="auto"/>
          </w:divBdr>
        </w:div>
        <w:div w:id="1891377250">
          <w:marLeft w:val="0"/>
          <w:marRight w:val="0"/>
          <w:marTop w:val="0"/>
          <w:marBottom w:val="0"/>
          <w:divBdr>
            <w:top w:val="none" w:sz="0" w:space="0" w:color="auto"/>
            <w:left w:val="none" w:sz="0" w:space="0" w:color="auto"/>
            <w:bottom w:val="none" w:sz="0" w:space="0" w:color="auto"/>
            <w:right w:val="none" w:sz="0" w:space="0" w:color="auto"/>
          </w:divBdr>
        </w:div>
        <w:div w:id="1891377303">
          <w:marLeft w:val="0"/>
          <w:marRight w:val="0"/>
          <w:marTop w:val="0"/>
          <w:marBottom w:val="0"/>
          <w:divBdr>
            <w:top w:val="none" w:sz="0" w:space="0" w:color="auto"/>
            <w:left w:val="none" w:sz="0" w:space="0" w:color="auto"/>
            <w:bottom w:val="none" w:sz="0" w:space="0" w:color="auto"/>
            <w:right w:val="none" w:sz="0" w:space="0" w:color="auto"/>
          </w:divBdr>
        </w:div>
        <w:div w:id="1891377493">
          <w:marLeft w:val="0"/>
          <w:marRight w:val="0"/>
          <w:marTop w:val="0"/>
          <w:marBottom w:val="0"/>
          <w:divBdr>
            <w:top w:val="none" w:sz="0" w:space="0" w:color="auto"/>
            <w:left w:val="none" w:sz="0" w:space="0" w:color="auto"/>
            <w:bottom w:val="none" w:sz="0" w:space="0" w:color="auto"/>
            <w:right w:val="none" w:sz="0" w:space="0" w:color="auto"/>
          </w:divBdr>
        </w:div>
        <w:div w:id="1891377498">
          <w:marLeft w:val="0"/>
          <w:marRight w:val="0"/>
          <w:marTop w:val="0"/>
          <w:marBottom w:val="0"/>
          <w:divBdr>
            <w:top w:val="none" w:sz="0" w:space="0" w:color="auto"/>
            <w:left w:val="none" w:sz="0" w:space="0" w:color="auto"/>
            <w:bottom w:val="none" w:sz="0" w:space="0" w:color="auto"/>
            <w:right w:val="none" w:sz="0" w:space="0" w:color="auto"/>
          </w:divBdr>
        </w:div>
        <w:div w:id="1891377544">
          <w:marLeft w:val="0"/>
          <w:marRight w:val="0"/>
          <w:marTop w:val="0"/>
          <w:marBottom w:val="0"/>
          <w:divBdr>
            <w:top w:val="none" w:sz="0" w:space="0" w:color="auto"/>
            <w:left w:val="none" w:sz="0" w:space="0" w:color="auto"/>
            <w:bottom w:val="none" w:sz="0" w:space="0" w:color="auto"/>
            <w:right w:val="none" w:sz="0" w:space="0" w:color="auto"/>
          </w:divBdr>
        </w:div>
        <w:div w:id="1891377551">
          <w:marLeft w:val="0"/>
          <w:marRight w:val="0"/>
          <w:marTop w:val="0"/>
          <w:marBottom w:val="0"/>
          <w:divBdr>
            <w:top w:val="none" w:sz="0" w:space="0" w:color="auto"/>
            <w:left w:val="none" w:sz="0" w:space="0" w:color="auto"/>
            <w:bottom w:val="none" w:sz="0" w:space="0" w:color="auto"/>
            <w:right w:val="none" w:sz="0" w:space="0" w:color="auto"/>
          </w:divBdr>
        </w:div>
        <w:div w:id="1891377630">
          <w:marLeft w:val="0"/>
          <w:marRight w:val="0"/>
          <w:marTop w:val="0"/>
          <w:marBottom w:val="0"/>
          <w:divBdr>
            <w:top w:val="none" w:sz="0" w:space="0" w:color="auto"/>
            <w:left w:val="none" w:sz="0" w:space="0" w:color="auto"/>
            <w:bottom w:val="none" w:sz="0" w:space="0" w:color="auto"/>
            <w:right w:val="none" w:sz="0" w:space="0" w:color="auto"/>
          </w:divBdr>
        </w:div>
        <w:div w:id="1891377633">
          <w:marLeft w:val="0"/>
          <w:marRight w:val="0"/>
          <w:marTop w:val="0"/>
          <w:marBottom w:val="0"/>
          <w:divBdr>
            <w:top w:val="none" w:sz="0" w:space="0" w:color="auto"/>
            <w:left w:val="none" w:sz="0" w:space="0" w:color="auto"/>
            <w:bottom w:val="none" w:sz="0" w:space="0" w:color="auto"/>
            <w:right w:val="none" w:sz="0" w:space="0" w:color="auto"/>
          </w:divBdr>
        </w:div>
        <w:div w:id="1891377668">
          <w:marLeft w:val="0"/>
          <w:marRight w:val="0"/>
          <w:marTop w:val="0"/>
          <w:marBottom w:val="0"/>
          <w:divBdr>
            <w:top w:val="none" w:sz="0" w:space="0" w:color="auto"/>
            <w:left w:val="none" w:sz="0" w:space="0" w:color="auto"/>
            <w:bottom w:val="none" w:sz="0" w:space="0" w:color="auto"/>
            <w:right w:val="none" w:sz="0" w:space="0" w:color="auto"/>
          </w:divBdr>
        </w:div>
        <w:div w:id="1891377681">
          <w:marLeft w:val="0"/>
          <w:marRight w:val="0"/>
          <w:marTop w:val="0"/>
          <w:marBottom w:val="0"/>
          <w:divBdr>
            <w:top w:val="none" w:sz="0" w:space="0" w:color="auto"/>
            <w:left w:val="none" w:sz="0" w:space="0" w:color="auto"/>
            <w:bottom w:val="none" w:sz="0" w:space="0" w:color="auto"/>
            <w:right w:val="none" w:sz="0" w:space="0" w:color="auto"/>
          </w:divBdr>
        </w:div>
        <w:div w:id="1891377685">
          <w:marLeft w:val="0"/>
          <w:marRight w:val="0"/>
          <w:marTop w:val="0"/>
          <w:marBottom w:val="0"/>
          <w:divBdr>
            <w:top w:val="none" w:sz="0" w:space="0" w:color="auto"/>
            <w:left w:val="none" w:sz="0" w:space="0" w:color="auto"/>
            <w:bottom w:val="none" w:sz="0" w:space="0" w:color="auto"/>
            <w:right w:val="none" w:sz="0" w:space="0" w:color="auto"/>
          </w:divBdr>
        </w:div>
        <w:div w:id="1891377753">
          <w:marLeft w:val="0"/>
          <w:marRight w:val="0"/>
          <w:marTop w:val="0"/>
          <w:marBottom w:val="0"/>
          <w:divBdr>
            <w:top w:val="none" w:sz="0" w:space="0" w:color="auto"/>
            <w:left w:val="none" w:sz="0" w:space="0" w:color="auto"/>
            <w:bottom w:val="none" w:sz="0" w:space="0" w:color="auto"/>
            <w:right w:val="none" w:sz="0" w:space="0" w:color="auto"/>
          </w:divBdr>
        </w:div>
        <w:div w:id="1891377774">
          <w:marLeft w:val="0"/>
          <w:marRight w:val="0"/>
          <w:marTop w:val="0"/>
          <w:marBottom w:val="0"/>
          <w:divBdr>
            <w:top w:val="none" w:sz="0" w:space="0" w:color="auto"/>
            <w:left w:val="none" w:sz="0" w:space="0" w:color="auto"/>
            <w:bottom w:val="none" w:sz="0" w:space="0" w:color="auto"/>
            <w:right w:val="none" w:sz="0" w:space="0" w:color="auto"/>
          </w:divBdr>
        </w:div>
        <w:div w:id="1891377845">
          <w:marLeft w:val="0"/>
          <w:marRight w:val="0"/>
          <w:marTop w:val="0"/>
          <w:marBottom w:val="0"/>
          <w:divBdr>
            <w:top w:val="none" w:sz="0" w:space="0" w:color="auto"/>
            <w:left w:val="none" w:sz="0" w:space="0" w:color="auto"/>
            <w:bottom w:val="none" w:sz="0" w:space="0" w:color="auto"/>
            <w:right w:val="none" w:sz="0" w:space="0" w:color="auto"/>
          </w:divBdr>
        </w:div>
      </w:divsChild>
    </w:div>
    <w:div w:id="1891377659">
      <w:marLeft w:val="0"/>
      <w:marRight w:val="0"/>
      <w:marTop w:val="0"/>
      <w:marBottom w:val="0"/>
      <w:divBdr>
        <w:top w:val="none" w:sz="0" w:space="0" w:color="auto"/>
        <w:left w:val="none" w:sz="0" w:space="0" w:color="auto"/>
        <w:bottom w:val="none" w:sz="0" w:space="0" w:color="auto"/>
        <w:right w:val="none" w:sz="0" w:space="0" w:color="auto"/>
      </w:divBdr>
    </w:div>
    <w:div w:id="1891377688">
      <w:marLeft w:val="0"/>
      <w:marRight w:val="0"/>
      <w:marTop w:val="0"/>
      <w:marBottom w:val="0"/>
      <w:divBdr>
        <w:top w:val="none" w:sz="0" w:space="0" w:color="auto"/>
        <w:left w:val="none" w:sz="0" w:space="0" w:color="auto"/>
        <w:bottom w:val="none" w:sz="0" w:space="0" w:color="auto"/>
        <w:right w:val="none" w:sz="0" w:space="0" w:color="auto"/>
      </w:divBdr>
      <w:divsChild>
        <w:div w:id="1891377808">
          <w:marLeft w:val="0"/>
          <w:marRight w:val="0"/>
          <w:marTop w:val="0"/>
          <w:marBottom w:val="0"/>
          <w:divBdr>
            <w:top w:val="none" w:sz="0" w:space="0" w:color="auto"/>
            <w:left w:val="none" w:sz="0" w:space="0" w:color="auto"/>
            <w:bottom w:val="none" w:sz="0" w:space="0" w:color="auto"/>
            <w:right w:val="none" w:sz="0" w:space="0" w:color="auto"/>
          </w:divBdr>
          <w:divsChild>
            <w:div w:id="1891377133">
              <w:marLeft w:val="0"/>
              <w:marRight w:val="0"/>
              <w:marTop w:val="0"/>
              <w:marBottom w:val="0"/>
              <w:divBdr>
                <w:top w:val="none" w:sz="0" w:space="0" w:color="auto"/>
                <w:left w:val="none" w:sz="0" w:space="0" w:color="auto"/>
                <w:bottom w:val="none" w:sz="0" w:space="0" w:color="auto"/>
                <w:right w:val="none" w:sz="0" w:space="0" w:color="auto"/>
              </w:divBdr>
              <w:divsChild>
                <w:div w:id="1891377648">
                  <w:marLeft w:val="0"/>
                  <w:marRight w:val="0"/>
                  <w:marTop w:val="0"/>
                  <w:marBottom w:val="0"/>
                  <w:divBdr>
                    <w:top w:val="none" w:sz="0" w:space="0" w:color="auto"/>
                    <w:left w:val="none" w:sz="0" w:space="0" w:color="auto"/>
                    <w:bottom w:val="none" w:sz="0" w:space="0" w:color="auto"/>
                    <w:right w:val="none" w:sz="0" w:space="0" w:color="auto"/>
                  </w:divBdr>
                  <w:divsChild>
                    <w:div w:id="1891377846">
                      <w:marLeft w:val="0"/>
                      <w:marRight w:val="0"/>
                      <w:marTop w:val="0"/>
                      <w:marBottom w:val="0"/>
                      <w:divBdr>
                        <w:top w:val="none" w:sz="0" w:space="0" w:color="auto"/>
                        <w:left w:val="none" w:sz="0" w:space="0" w:color="auto"/>
                        <w:bottom w:val="none" w:sz="0" w:space="0" w:color="auto"/>
                        <w:right w:val="none" w:sz="0" w:space="0" w:color="auto"/>
                      </w:divBdr>
                      <w:divsChild>
                        <w:div w:id="1891377407">
                          <w:marLeft w:val="0"/>
                          <w:marRight w:val="0"/>
                          <w:marTop w:val="0"/>
                          <w:marBottom w:val="0"/>
                          <w:divBdr>
                            <w:top w:val="none" w:sz="0" w:space="0" w:color="auto"/>
                            <w:left w:val="none" w:sz="0" w:space="0" w:color="auto"/>
                            <w:bottom w:val="none" w:sz="0" w:space="0" w:color="auto"/>
                            <w:right w:val="none" w:sz="0" w:space="0" w:color="auto"/>
                          </w:divBdr>
                          <w:divsChild>
                            <w:div w:id="1891377772">
                              <w:marLeft w:val="0"/>
                              <w:marRight w:val="0"/>
                              <w:marTop w:val="0"/>
                              <w:marBottom w:val="0"/>
                              <w:divBdr>
                                <w:top w:val="none" w:sz="0" w:space="0" w:color="auto"/>
                                <w:left w:val="none" w:sz="0" w:space="0" w:color="auto"/>
                                <w:bottom w:val="none" w:sz="0" w:space="0" w:color="auto"/>
                                <w:right w:val="none" w:sz="0" w:space="0" w:color="auto"/>
                              </w:divBdr>
                              <w:divsChild>
                                <w:div w:id="1891377750">
                                  <w:marLeft w:val="0"/>
                                  <w:marRight w:val="0"/>
                                  <w:marTop w:val="0"/>
                                  <w:marBottom w:val="0"/>
                                  <w:divBdr>
                                    <w:top w:val="none" w:sz="0" w:space="0" w:color="auto"/>
                                    <w:left w:val="none" w:sz="0" w:space="0" w:color="auto"/>
                                    <w:bottom w:val="none" w:sz="0" w:space="0" w:color="auto"/>
                                    <w:right w:val="none" w:sz="0" w:space="0" w:color="auto"/>
                                  </w:divBdr>
                                  <w:divsChild>
                                    <w:div w:id="1891377624">
                                      <w:marLeft w:val="0"/>
                                      <w:marRight w:val="0"/>
                                      <w:marTop w:val="0"/>
                                      <w:marBottom w:val="0"/>
                                      <w:divBdr>
                                        <w:top w:val="none" w:sz="0" w:space="0" w:color="auto"/>
                                        <w:left w:val="none" w:sz="0" w:space="0" w:color="auto"/>
                                        <w:bottom w:val="none" w:sz="0" w:space="0" w:color="auto"/>
                                        <w:right w:val="none" w:sz="0" w:space="0" w:color="auto"/>
                                      </w:divBdr>
                                      <w:divsChild>
                                        <w:div w:id="18913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689">
      <w:marLeft w:val="0"/>
      <w:marRight w:val="0"/>
      <w:marTop w:val="0"/>
      <w:marBottom w:val="0"/>
      <w:divBdr>
        <w:top w:val="none" w:sz="0" w:space="0" w:color="auto"/>
        <w:left w:val="none" w:sz="0" w:space="0" w:color="auto"/>
        <w:bottom w:val="none" w:sz="0" w:space="0" w:color="auto"/>
        <w:right w:val="none" w:sz="0" w:space="0" w:color="auto"/>
      </w:divBdr>
      <w:divsChild>
        <w:div w:id="1891377314">
          <w:marLeft w:val="0"/>
          <w:marRight w:val="0"/>
          <w:marTop w:val="0"/>
          <w:marBottom w:val="0"/>
          <w:divBdr>
            <w:top w:val="none" w:sz="0" w:space="0" w:color="auto"/>
            <w:left w:val="none" w:sz="0" w:space="0" w:color="auto"/>
            <w:bottom w:val="none" w:sz="0" w:space="0" w:color="auto"/>
            <w:right w:val="none" w:sz="0" w:space="0" w:color="auto"/>
          </w:divBdr>
          <w:divsChild>
            <w:div w:id="1891377592">
              <w:marLeft w:val="0"/>
              <w:marRight w:val="0"/>
              <w:marTop w:val="0"/>
              <w:marBottom w:val="0"/>
              <w:divBdr>
                <w:top w:val="none" w:sz="0" w:space="0" w:color="auto"/>
                <w:left w:val="none" w:sz="0" w:space="0" w:color="auto"/>
                <w:bottom w:val="none" w:sz="0" w:space="0" w:color="auto"/>
                <w:right w:val="none" w:sz="0" w:space="0" w:color="auto"/>
              </w:divBdr>
              <w:divsChild>
                <w:div w:id="1891377173">
                  <w:marLeft w:val="0"/>
                  <w:marRight w:val="0"/>
                  <w:marTop w:val="0"/>
                  <w:marBottom w:val="0"/>
                  <w:divBdr>
                    <w:top w:val="none" w:sz="0" w:space="0" w:color="auto"/>
                    <w:left w:val="none" w:sz="0" w:space="0" w:color="auto"/>
                    <w:bottom w:val="none" w:sz="0" w:space="0" w:color="auto"/>
                    <w:right w:val="none" w:sz="0" w:space="0" w:color="auto"/>
                  </w:divBdr>
                </w:div>
                <w:div w:id="1891377174">
                  <w:marLeft w:val="0"/>
                  <w:marRight w:val="0"/>
                  <w:marTop w:val="0"/>
                  <w:marBottom w:val="0"/>
                  <w:divBdr>
                    <w:top w:val="none" w:sz="0" w:space="0" w:color="auto"/>
                    <w:left w:val="none" w:sz="0" w:space="0" w:color="auto"/>
                    <w:bottom w:val="none" w:sz="0" w:space="0" w:color="auto"/>
                    <w:right w:val="none" w:sz="0" w:space="0" w:color="auto"/>
                  </w:divBdr>
                </w:div>
                <w:div w:id="1891377180">
                  <w:marLeft w:val="0"/>
                  <w:marRight w:val="0"/>
                  <w:marTop w:val="0"/>
                  <w:marBottom w:val="0"/>
                  <w:divBdr>
                    <w:top w:val="none" w:sz="0" w:space="0" w:color="auto"/>
                    <w:left w:val="none" w:sz="0" w:space="0" w:color="auto"/>
                    <w:bottom w:val="none" w:sz="0" w:space="0" w:color="auto"/>
                    <w:right w:val="none" w:sz="0" w:space="0" w:color="auto"/>
                  </w:divBdr>
                </w:div>
                <w:div w:id="1891377231">
                  <w:marLeft w:val="0"/>
                  <w:marRight w:val="0"/>
                  <w:marTop w:val="0"/>
                  <w:marBottom w:val="0"/>
                  <w:divBdr>
                    <w:top w:val="none" w:sz="0" w:space="0" w:color="auto"/>
                    <w:left w:val="none" w:sz="0" w:space="0" w:color="auto"/>
                    <w:bottom w:val="none" w:sz="0" w:space="0" w:color="auto"/>
                    <w:right w:val="none" w:sz="0" w:space="0" w:color="auto"/>
                  </w:divBdr>
                </w:div>
                <w:div w:id="1891377270">
                  <w:marLeft w:val="0"/>
                  <w:marRight w:val="0"/>
                  <w:marTop w:val="0"/>
                  <w:marBottom w:val="0"/>
                  <w:divBdr>
                    <w:top w:val="none" w:sz="0" w:space="0" w:color="auto"/>
                    <w:left w:val="none" w:sz="0" w:space="0" w:color="auto"/>
                    <w:bottom w:val="none" w:sz="0" w:space="0" w:color="auto"/>
                    <w:right w:val="none" w:sz="0" w:space="0" w:color="auto"/>
                  </w:divBdr>
                </w:div>
                <w:div w:id="1891377322">
                  <w:marLeft w:val="0"/>
                  <w:marRight w:val="0"/>
                  <w:marTop w:val="0"/>
                  <w:marBottom w:val="0"/>
                  <w:divBdr>
                    <w:top w:val="none" w:sz="0" w:space="0" w:color="auto"/>
                    <w:left w:val="none" w:sz="0" w:space="0" w:color="auto"/>
                    <w:bottom w:val="none" w:sz="0" w:space="0" w:color="auto"/>
                    <w:right w:val="none" w:sz="0" w:space="0" w:color="auto"/>
                  </w:divBdr>
                </w:div>
                <w:div w:id="1891377324">
                  <w:marLeft w:val="0"/>
                  <w:marRight w:val="0"/>
                  <w:marTop w:val="0"/>
                  <w:marBottom w:val="0"/>
                  <w:divBdr>
                    <w:top w:val="none" w:sz="0" w:space="0" w:color="auto"/>
                    <w:left w:val="none" w:sz="0" w:space="0" w:color="auto"/>
                    <w:bottom w:val="none" w:sz="0" w:space="0" w:color="auto"/>
                    <w:right w:val="none" w:sz="0" w:space="0" w:color="auto"/>
                  </w:divBdr>
                </w:div>
                <w:div w:id="1891377363">
                  <w:marLeft w:val="0"/>
                  <w:marRight w:val="0"/>
                  <w:marTop w:val="0"/>
                  <w:marBottom w:val="0"/>
                  <w:divBdr>
                    <w:top w:val="none" w:sz="0" w:space="0" w:color="auto"/>
                    <w:left w:val="none" w:sz="0" w:space="0" w:color="auto"/>
                    <w:bottom w:val="none" w:sz="0" w:space="0" w:color="auto"/>
                    <w:right w:val="none" w:sz="0" w:space="0" w:color="auto"/>
                  </w:divBdr>
                </w:div>
                <w:div w:id="1891377365">
                  <w:marLeft w:val="0"/>
                  <w:marRight w:val="0"/>
                  <w:marTop w:val="0"/>
                  <w:marBottom w:val="0"/>
                  <w:divBdr>
                    <w:top w:val="none" w:sz="0" w:space="0" w:color="auto"/>
                    <w:left w:val="none" w:sz="0" w:space="0" w:color="auto"/>
                    <w:bottom w:val="none" w:sz="0" w:space="0" w:color="auto"/>
                    <w:right w:val="none" w:sz="0" w:space="0" w:color="auto"/>
                  </w:divBdr>
                </w:div>
                <w:div w:id="1891377385">
                  <w:marLeft w:val="0"/>
                  <w:marRight w:val="0"/>
                  <w:marTop w:val="0"/>
                  <w:marBottom w:val="0"/>
                  <w:divBdr>
                    <w:top w:val="none" w:sz="0" w:space="0" w:color="auto"/>
                    <w:left w:val="none" w:sz="0" w:space="0" w:color="auto"/>
                    <w:bottom w:val="none" w:sz="0" w:space="0" w:color="auto"/>
                    <w:right w:val="none" w:sz="0" w:space="0" w:color="auto"/>
                  </w:divBdr>
                </w:div>
                <w:div w:id="1891377399">
                  <w:marLeft w:val="0"/>
                  <w:marRight w:val="0"/>
                  <w:marTop w:val="0"/>
                  <w:marBottom w:val="0"/>
                  <w:divBdr>
                    <w:top w:val="none" w:sz="0" w:space="0" w:color="auto"/>
                    <w:left w:val="none" w:sz="0" w:space="0" w:color="auto"/>
                    <w:bottom w:val="none" w:sz="0" w:space="0" w:color="auto"/>
                    <w:right w:val="none" w:sz="0" w:space="0" w:color="auto"/>
                  </w:divBdr>
                </w:div>
                <w:div w:id="1891377401">
                  <w:marLeft w:val="0"/>
                  <w:marRight w:val="0"/>
                  <w:marTop w:val="0"/>
                  <w:marBottom w:val="0"/>
                  <w:divBdr>
                    <w:top w:val="none" w:sz="0" w:space="0" w:color="auto"/>
                    <w:left w:val="none" w:sz="0" w:space="0" w:color="auto"/>
                    <w:bottom w:val="none" w:sz="0" w:space="0" w:color="auto"/>
                    <w:right w:val="none" w:sz="0" w:space="0" w:color="auto"/>
                  </w:divBdr>
                </w:div>
                <w:div w:id="1891377406">
                  <w:marLeft w:val="0"/>
                  <w:marRight w:val="0"/>
                  <w:marTop w:val="0"/>
                  <w:marBottom w:val="0"/>
                  <w:divBdr>
                    <w:top w:val="none" w:sz="0" w:space="0" w:color="auto"/>
                    <w:left w:val="none" w:sz="0" w:space="0" w:color="auto"/>
                    <w:bottom w:val="none" w:sz="0" w:space="0" w:color="auto"/>
                    <w:right w:val="none" w:sz="0" w:space="0" w:color="auto"/>
                  </w:divBdr>
                </w:div>
                <w:div w:id="1891377460">
                  <w:marLeft w:val="0"/>
                  <w:marRight w:val="0"/>
                  <w:marTop w:val="0"/>
                  <w:marBottom w:val="0"/>
                  <w:divBdr>
                    <w:top w:val="none" w:sz="0" w:space="0" w:color="auto"/>
                    <w:left w:val="none" w:sz="0" w:space="0" w:color="auto"/>
                    <w:bottom w:val="none" w:sz="0" w:space="0" w:color="auto"/>
                    <w:right w:val="none" w:sz="0" w:space="0" w:color="auto"/>
                  </w:divBdr>
                </w:div>
                <w:div w:id="1891377572">
                  <w:marLeft w:val="0"/>
                  <w:marRight w:val="0"/>
                  <w:marTop w:val="0"/>
                  <w:marBottom w:val="0"/>
                  <w:divBdr>
                    <w:top w:val="none" w:sz="0" w:space="0" w:color="auto"/>
                    <w:left w:val="none" w:sz="0" w:space="0" w:color="auto"/>
                    <w:bottom w:val="none" w:sz="0" w:space="0" w:color="auto"/>
                    <w:right w:val="none" w:sz="0" w:space="0" w:color="auto"/>
                  </w:divBdr>
                </w:div>
                <w:div w:id="1891377586">
                  <w:marLeft w:val="0"/>
                  <w:marRight w:val="0"/>
                  <w:marTop w:val="0"/>
                  <w:marBottom w:val="0"/>
                  <w:divBdr>
                    <w:top w:val="none" w:sz="0" w:space="0" w:color="auto"/>
                    <w:left w:val="none" w:sz="0" w:space="0" w:color="auto"/>
                    <w:bottom w:val="none" w:sz="0" w:space="0" w:color="auto"/>
                    <w:right w:val="none" w:sz="0" w:space="0" w:color="auto"/>
                  </w:divBdr>
                </w:div>
                <w:div w:id="1891377702">
                  <w:marLeft w:val="0"/>
                  <w:marRight w:val="0"/>
                  <w:marTop w:val="0"/>
                  <w:marBottom w:val="0"/>
                  <w:divBdr>
                    <w:top w:val="none" w:sz="0" w:space="0" w:color="auto"/>
                    <w:left w:val="none" w:sz="0" w:space="0" w:color="auto"/>
                    <w:bottom w:val="none" w:sz="0" w:space="0" w:color="auto"/>
                    <w:right w:val="none" w:sz="0" w:space="0" w:color="auto"/>
                  </w:divBdr>
                </w:div>
                <w:div w:id="1891377708">
                  <w:marLeft w:val="0"/>
                  <w:marRight w:val="0"/>
                  <w:marTop w:val="0"/>
                  <w:marBottom w:val="0"/>
                  <w:divBdr>
                    <w:top w:val="none" w:sz="0" w:space="0" w:color="auto"/>
                    <w:left w:val="none" w:sz="0" w:space="0" w:color="auto"/>
                    <w:bottom w:val="none" w:sz="0" w:space="0" w:color="auto"/>
                    <w:right w:val="none" w:sz="0" w:space="0" w:color="auto"/>
                  </w:divBdr>
                </w:div>
                <w:div w:id="1891377823">
                  <w:marLeft w:val="0"/>
                  <w:marRight w:val="0"/>
                  <w:marTop w:val="0"/>
                  <w:marBottom w:val="0"/>
                  <w:divBdr>
                    <w:top w:val="none" w:sz="0" w:space="0" w:color="auto"/>
                    <w:left w:val="none" w:sz="0" w:space="0" w:color="auto"/>
                    <w:bottom w:val="none" w:sz="0" w:space="0" w:color="auto"/>
                    <w:right w:val="none" w:sz="0" w:space="0" w:color="auto"/>
                  </w:divBdr>
                </w:div>
                <w:div w:id="1891377839">
                  <w:marLeft w:val="0"/>
                  <w:marRight w:val="0"/>
                  <w:marTop w:val="0"/>
                  <w:marBottom w:val="0"/>
                  <w:divBdr>
                    <w:top w:val="none" w:sz="0" w:space="0" w:color="auto"/>
                    <w:left w:val="none" w:sz="0" w:space="0" w:color="auto"/>
                    <w:bottom w:val="none" w:sz="0" w:space="0" w:color="auto"/>
                    <w:right w:val="none" w:sz="0" w:space="0" w:color="auto"/>
                  </w:divBdr>
                </w:div>
              </w:divsChild>
            </w:div>
            <w:div w:id="189137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38">
      <w:marLeft w:val="0"/>
      <w:marRight w:val="0"/>
      <w:marTop w:val="0"/>
      <w:marBottom w:val="0"/>
      <w:divBdr>
        <w:top w:val="none" w:sz="0" w:space="0" w:color="auto"/>
        <w:left w:val="none" w:sz="0" w:space="0" w:color="auto"/>
        <w:bottom w:val="none" w:sz="0" w:space="0" w:color="auto"/>
        <w:right w:val="none" w:sz="0" w:space="0" w:color="auto"/>
      </w:divBdr>
    </w:div>
    <w:div w:id="1891377747">
      <w:marLeft w:val="0"/>
      <w:marRight w:val="0"/>
      <w:marTop w:val="0"/>
      <w:marBottom w:val="0"/>
      <w:divBdr>
        <w:top w:val="none" w:sz="0" w:space="0" w:color="auto"/>
        <w:left w:val="none" w:sz="0" w:space="0" w:color="auto"/>
        <w:bottom w:val="none" w:sz="0" w:space="0" w:color="auto"/>
        <w:right w:val="none" w:sz="0" w:space="0" w:color="auto"/>
      </w:divBdr>
      <w:divsChild>
        <w:div w:id="1891377732">
          <w:marLeft w:val="0"/>
          <w:marRight w:val="0"/>
          <w:marTop w:val="0"/>
          <w:marBottom w:val="0"/>
          <w:divBdr>
            <w:top w:val="none" w:sz="0" w:space="0" w:color="auto"/>
            <w:left w:val="none" w:sz="0" w:space="0" w:color="auto"/>
            <w:bottom w:val="none" w:sz="0" w:space="0" w:color="auto"/>
            <w:right w:val="none" w:sz="0" w:space="0" w:color="auto"/>
          </w:divBdr>
          <w:divsChild>
            <w:div w:id="1891377124">
              <w:marLeft w:val="0"/>
              <w:marRight w:val="0"/>
              <w:marTop w:val="0"/>
              <w:marBottom w:val="0"/>
              <w:divBdr>
                <w:top w:val="none" w:sz="0" w:space="0" w:color="auto"/>
                <w:left w:val="none" w:sz="0" w:space="0" w:color="auto"/>
                <w:bottom w:val="none" w:sz="0" w:space="0" w:color="auto"/>
                <w:right w:val="none" w:sz="0" w:space="0" w:color="auto"/>
              </w:divBdr>
            </w:div>
            <w:div w:id="1891377144">
              <w:marLeft w:val="0"/>
              <w:marRight w:val="0"/>
              <w:marTop w:val="0"/>
              <w:marBottom w:val="0"/>
              <w:divBdr>
                <w:top w:val="none" w:sz="0" w:space="0" w:color="auto"/>
                <w:left w:val="none" w:sz="0" w:space="0" w:color="auto"/>
                <w:bottom w:val="none" w:sz="0" w:space="0" w:color="auto"/>
                <w:right w:val="none" w:sz="0" w:space="0" w:color="auto"/>
              </w:divBdr>
            </w:div>
            <w:div w:id="1891377213">
              <w:marLeft w:val="0"/>
              <w:marRight w:val="0"/>
              <w:marTop w:val="0"/>
              <w:marBottom w:val="0"/>
              <w:divBdr>
                <w:top w:val="none" w:sz="0" w:space="0" w:color="auto"/>
                <w:left w:val="none" w:sz="0" w:space="0" w:color="auto"/>
                <w:bottom w:val="none" w:sz="0" w:space="0" w:color="auto"/>
                <w:right w:val="none" w:sz="0" w:space="0" w:color="auto"/>
              </w:divBdr>
            </w:div>
            <w:div w:id="1891377334">
              <w:marLeft w:val="0"/>
              <w:marRight w:val="0"/>
              <w:marTop w:val="0"/>
              <w:marBottom w:val="0"/>
              <w:divBdr>
                <w:top w:val="none" w:sz="0" w:space="0" w:color="auto"/>
                <w:left w:val="none" w:sz="0" w:space="0" w:color="auto"/>
                <w:bottom w:val="none" w:sz="0" w:space="0" w:color="auto"/>
                <w:right w:val="none" w:sz="0" w:space="0" w:color="auto"/>
              </w:divBdr>
            </w:div>
            <w:div w:id="1891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56">
      <w:marLeft w:val="0"/>
      <w:marRight w:val="0"/>
      <w:marTop w:val="0"/>
      <w:marBottom w:val="0"/>
      <w:divBdr>
        <w:top w:val="none" w:sz="0" w:space="0" w:color="auto"/>
        <w:left w:val="none" w:sz="0" w:space="0" w:color="auto"/>
        <w:bottom w:val="none" w:sz="0" w:space="0" w:color="auto"/>
        <w:right w:val="none" w:sz="0" w:space="0" w:color="auto"/>
      </w:divBdr>
    </w:div>
    <w:div w:id="1891377759">
      <w:marLeft w:val="0"/>
      <w:marRight w:val="0"/>
      <w:marTop w:val="0"/>
      <w:marBottom w:val="0"/>
      <w:divBdr>
        <w:top w:val="none" w:sz="0" w:space="0" w:color="auto"/>
        <w:left w:val="none" w:sz="0" w:space="0" w:color="auto"/>
        <w:bottom w:val="none" w:sz="0" w:space="0" w:color="auto"/>
        <w:right w:val="none" w:sz="0" w:space="0" w:color="auto"/>
      </w:divBdr>
    </w:div>
    <w:div w:id="1891377765">
      <w:marLeft w:val="0"/>
      <w:marRight w:val="0"/>
      <w:marTop w:val="0"/>
      <w:marBottom w:val="0"/>
      <w:divBdr>
        <w:top w:val="none" w:sz="0" w:space="0" w:color="auto"/>
        <w:left w:val="none" w:sz="0" w:space="0" w:color="auto"/>
        <w:bottom w:val="none" w:sz="0" w:space="0" w:color="auto"/>
        <w:right w:val="none" w:sz="0" w:space="0" w:color="auto"/>
      </w:divBdr>
      <w:divsChild>
        <w:div w:id="1891377663">
          <w:marLeft w:val="0"/>
          <w:marRight w:val="0"/>
          <w:marTop w:val="0"/>
          <w:marBottom w:val="0"/>
          <w:divBdr>
            <w:top w:val="none" w:sz="0" w:space="0" w:color="auto"/>
            <w:left w:val="none" w:sz="0" w:space="0" w:color="auto"/>
            <w:bottom w:val="none" w:sz="0" w:space="0" w:color="auto"/>
            <w:right w:val="none" w:sz="0" w:space="0" w:color="auto"/>
          </w:divBdr>
        </w:div>
      </w:divsChild>
    </w:div>
    <w:div w:id="1891377779">
      <w:marLeft w:val="0"/>
      <w:marRight w:val="0"/>
      <w:marTop w:val="0"/>
      <w:marBottom w:val="0"/>
      <w:divBdr>
        <w:top w:val="none" w:sz="0" w:space="0" w:color="auto"/>
        <w:left w:val="none" w:sz="0" w:space="0" w:color="auto"/>
        <w:bottom w:val="none" w:sz="0" w:space="0" w:color="auto"/>
        <w:right w:val="none" w:sz="0" w:space="0" w:color="auto"/>
      </w:divBdr>
      <w:divsChild>
        <w:div w:id="1891377792">
          <w:marLeft w:val="0"/>
          <w:marRight w:val="0"/>
          <w:marTop w:val="0"/>
          <w:marBottom w:val="0"/>
          <w:divBdr>
            <w:top w:val="none" w:sz="0" w:space="0" w:color="auto"/>
            <w:left w:val="none" w:sz="0" w:space="0" w:color="auto"/>
            <w:bottom w:val="none" w:sz="0" w:space="0" w:color="auto"/>
            <w:right w:val="none" w:sz="0" w:space="0" w:color="auto"/>
          </w:divBdr>
          <w:divsChild>
            <w:div w:id="1891377641">
              <w:marLeft w:val="0"/>
              <w:marRight w:val="0"/>
              <w:marTop w:val="0"/>
              <w:marBottom w:val="0"/>
              <w:divBdr>
                <w:top w:val="none" w:sz="0" w:space="0" w:color="auto"/>
                <w:left w:val="none" w:sz="0" w:space="0" w:color="auto"/>
                <w:bottom w:val="none" w:sz="0" w:space="0" w:color="auto"/>
                <w:right w:val="none" w:sz="0" w:space="0" w:color="auto"/>
              </w:divBdr>
              <w:divsChild>
                <w:div w:id="1891377770">
                  <w:marLeft w:val="0"/>
                  <w:marRight w:val="0"/>
                  <w:marTop w:val="0"/>
                  <w:marBottom w:val="0"/>
                  <w:divBdr>
                    <w:top w:val="none" w:sz="0" w:space="0" w:color="auto"/>
                    <w:left w:val="none" w:sz="0" w:space="0" w:color="auto"/>
                    <w:bottom w:val="none" w:sz="0" w:space="0" w:color="auto"/>
                    <w:right w:val="none" w:sz="0" w:space="0" w:color="auto"/>
                  </w:divBdr>
                  <w:divsChild>
                    <w:div w:id="18913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81">
      <w:marLeft w:val="0"/>
      <w:marRight w:val="0"/>
      <w:marTop w:val="0"/>
      <w:marBottom w:val="0"/>
      <w:divBdr>
        <w:top w:val="none" w:sz="0" w:space="0" w:color="auto"/>
        <w:left w:val="none" w:sz="0" w:space="0" w:color="auto"/>
        <w:bottom w:val="none" w:sz="0" w:space="0" w:color="auto"/>
        <w:right w:val="none" w:sz="0" w:space="0" w:color="auto"/>
      </w:divBdr>
      <w:divsChild>
        <w:div w:id="1891377636">
          <w:marLeft w:val="0"/>
          <w:marRight w:val="0"/>
          <w:marTop w:val="0"/>
          <w:marBottom w:val="0"/>
          <w:divBdr>
            <w:top w:val="none" w:sz="0" w:space="0" w:color="auto"/>
            <w:left w:val="none" w:sz="0" w:space="0" w:color="auto"/>
            <w:bottom w:val="none" w:sz="0" w:space="0" w:color="auto"/>
            <w:right w:val="none" w:sz="0" w:space="0" w:color="auto"/>
          </w:divBdr>
          <w:divsChild>
            <w:div w:id="1891377186">
              <w:marLeft w:val="0"/>
              <w:marRight w:val="0"/>
              <w:marTop w:val="0"/>
              <w:marBottom w:val="0"/>
              <w:divBdr>
                <w:top w:val="none" w:sz="0" w:space="0" w:color="auto"/>
                <w:left w:val="none" w:sz="0" w:space="0" w:color="auto"/>
                <w:bottom w:val="none" w:sz="0" w:space="0" w:color="auto"/>
                <w:right w:val="none" w:sz="0" w:space="0" w:color="auto"/>
              </w:divBdr>
            </w:div>
            <w:div w:id="18913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87">
      <w:marLeft w:val="0"/>
      <w:marRight w:val="0"/>
      <w:marTop w:val="0"/>
      <w:marBottom w:val="0"/>
      <w:divBdr>
        <w:top w:val="none" w:sz="0" w:space="0" w:color="auto"/>
        <w:left w:val="none" w:sz="0" w:space="0" w:color="auto"/>
        <w:bottom w:val="none" w:sz="0" w:space="0" w:color="auto"/>
        <w:right w:val="none" w:sz="0" w:space="0" w:color="auto"/>
      </w:divBdr>
      <w:divsChild>
        <w:div w:id="1891377430">
          <w:marLeft w:val="0"/>
          <w:marRight w:val="0"/>
          <w:marTop w:val="0"/>
          <w:marBottom w:val="0"/>
          <w:divBdr>
            <w:top w:val="none" w:sz="0" w:space="0" w:color="auto"/>
            <w:left w:val="none" w:sz="0" w:space="0" w:color="auto"/>
            <w:bottom w:val="none" w:sz="0" w:space="0" w:color="auto"/>
            <w:right w:val="none" w:sz="0" w:space="0" w:color="auto"/>
          </w:divBdr>
        </w:div>
      </w:divsChild>
    </w:div>
    <w:div w:id="1891377804">
      <w:marLeft w:val="0"/>
      <w:marRight w:val="0"/>
      <w:marTop w:val="0"/>
      <w:marBottom w:val="0"/>
      <w:divBdr>
        <w:top w:val="none" w:sz="0" w:space="0" w:color="auto"/>
        <w:left w:val="none" w:sz="0" w:space="0" w:color="auto"/>
        <w:bottom w:val="none" w:sz="0" w:space="0" w:color="auto"/>
        <w:right w:val="none" w:sz="0" w:space="0" w:color="auto"/>
      </w:divBdr>
      <w:divsChild>
        <w:div w:id="1891377703">
          <w:marLeft w:val="0"/>
          <w:marRight w:val="0"/>
          <w:marTop w:val="0"/>
          <w:marBottom w:val="0"/>
          <w:divBdr>
            <w:top w:val="none" w:sz="0" w:space="0" w:color="auto"/>
            <w:left w:val="none" w:sz="0" w:space="0" w:color="auto"/>
            <w:bottom w:val="none" w:sz="0" w:space="0" w:color="auto"/>
            <w:right w:val="none" w:sz="0" w:space="0" w:color="auto"/>
          </w:divBdr>
          <w:divsChild>
            <w:div w:id="1891377055">
              <w:marLeft w:val="0"/>
              <w:marRight w:val="0"/>
              <w:marTop w:val="0"/>
              <w:marBottom w:val="0"/>
              <w:divBdr>
                <w:top w:val="none" w:sz="0" w:space="0" w:color="auto"/>
                <w:left w:val="none" w:sz="0" w:space="0" w:color="auto"/>
                <w:bottom w:val="none" w:sz="0" w:space="0" w:color="auto"/>
                <w:right w:val="none" w:sz="0" w:space="0" w:color="auto"/>
              </w:divBdr>
            </w:div>
            <w:div w:id="1891377106">
              <w:marLeft w:val="0"/>
              <w:marRight w:val="0"/>
              <w:marTop w:val="0"/>
              <w:marBottom w:val="0"/>
              <w:divBdr>
                <w:top w:val="none" w:sz="0" w:space="0" w:color="auto"/>
                <w:left w:val="none" w:sz="0" w:space="0" w:color="auto"/>
                <w:bottom w:val="none" w:sz="0" w:space="0" w:color="auto"/>
                <w:right w:val="none" w:sz="0" w:space="0" w:color="auto"/>
              </w:divBdr>
            </w:div>
            <w:div w:id="1891377281">
              <w:marLeft w:val="0"/>
              <w:marRight w:val="0"/>
              <w:marTop w:val="0"/>
              <w:marBottom w:val="0"/>
              <w:divBdr>
                <w:top w:val="none" w:sz="0" w:space="0" w:color="auto"/>
                <w:left w:val="none" w:sz="0" w:space="0" w:color="auto"/>
                <w:bottom w:val="none" w:sz="0" w:space="0" w:color="auto"/>
                <w:right w:val="none" w:sz="0" w:space="0" w:color="auto"/>
              </w:divBdr>
            </w:div>
            <w:div w:id="1891377352">
              <w:marLeft w:val="0"/>
              <w:marRight w:val="0"/>
              <w:marTop w:val="0"/>
              <w:marBottom w:val="0"/>
              <w:divBdr>
                <w:top w:val="none" w:sz="0" w:space="0" w:color="auto"/>
                <w:left w:val="none" w:sz="0" w:space="0" w:color="auto"/>
                <w:bottom w:val="none" w:sz="0" w:space="0" w:color="auto"/>
                <w:right w:val="none" w:sz="0" w:space="0" w:color="auto"/>
              </w:divBdr>
            </w:div>
            <w:div w:id="1891377379">
              <w:marLeft w:val="0"/>
              <w:marRight w:val="0"/>
              <w:marTop w:val="0"/>
              <w:marBottom w:val="0"/>
              <w:divBdr>
                <w:top w:val="none" w:sz="0" w:space="0" w:color="auto"/>
                <w:left w:val="none" w:sz="0" w:space="0" w:color="auto"/>
                <w:bottom w:val="none" w:sz="0" w:space="0" w:color="auto"/>
                <w:right w:val="none" w:sz="0" w:space="0" w:color="auto"/>
              </w:divBdr>
            </w:div>
            <w:div w:id="1891377558">
              <w:marLeft w:val="0"/>
              <w:marRight w:val="0"/>
              <w:marTop w:val="0"/>
              <w:marBottom w:val="0"/>
              <w:divBdr>
                <w:top w:val="none" w:sz="0" w:space="0" w:color="auto"/>
                <w:left w:val="none" w:sz="0" w:space="0" w:color="auto"/>
                <w:bottom w:val="none" w:sz="0" w:space="0" w:color="auto"/>
                <w:right w:val="none" w:sz="0" w:space="0" w:color="auto"/>
              </w:divBdr>
            </w:div>
            <w:div w:id="1891377569">
              <w:marLeft w:val="0"/>
              <w:marRight w:val="0"/>
              <w:marTop w:val="0"/>
              <w:marBottom w:val="0"/>
              <w:divBdr>
                <w:top w:val="none" w:sz="0" w:space="0" w:color="auto"/>
                <w:left w:val="none" w:sz="0" w:space="0" w:color="auto"/>
                <w:bottom w:val="none" w:sz="0" w:space="0" w:color="auto"/>
                <w:right w:val="none" w:sz="0" w:space="0" w:color="auto"/>
              </w:divBdr>
            </w:div>
            <w:div w:id="1891377602">
              <w:marLeft w:val="0"/>
              <w:marRight w:val="0"/>
              <w:marTop w:val="0"/>
              <w:marBottom w:val="0"/>
              <w:divBdr>
                <w:top w:val="none" w:sz="0" w:space="0" w:color="auto"/>
                <w:left w:val="none" w:sz="0" w:space="0" w:color="auto"/>
                <w:bottom w:val="none" w:sz="0" w:space="0" w:color="auto"/>
                <w:right w:val="none" w:sz="0" w:space="0" w:color="auto"/>
              </w:divBdr>
            </w:div>
            <w:div w:id="1891377622">
              <w:marLeft w:val="0"/>
              <w:marRight w:val="0"/>
              <w:marTop w:val="0"/>
              <w:marBottom w:val="0"/>
              <w:divBdr>
                <w:top w:val="none" w:sz="0" w:space="0" w:color="auto"/>
                <w:left w:val="none" w:sz="0" w:space="0" w:color="auto"/>
                <w:bottom w:val="none" w:sz="0" w:space="0" w:color="auto"/>
                <w:right w:val="none" w:sz="0" w:space="0" w:color="auto"/>
              </w:divBdr>
            </w:div>
            <w:div w:id="1891377639">
              <w:marLeft w:val="0"/>
              <w:marRight w:val="0"/>
              <w:marTop w:val="0"/>
              <w:marBottom w:val="0"/>
              <w:divBdr>
                <w:top w:val="none" w:sz="0" w:space="0" w:color="auto"/>
                <w:left w:val="none" w:sz="0" w:space="0" w:color="auto"/>
                <w:bottom w:val="none" w:sz="0" w:space="0" w:color="auto"/>
                <w:right w:val="none" w:sz="0" w:space="0" w:color="auto"/>
              </w:divBdr>
            </w:div>
            <w:div w:id="1891377691">
              <w:marLeft w:val="0"/>
              <w:marRight w:val="0"/>
              <w:marTop w:val="0"/>
              <w:marBottom w:val="0"/>
              <w:divBdr>
                <w:top w:val="none" w:sz="0" w:space="0" w:color="auto"/>
                <w:left w:val="none" w:sz="0" w:space="0" w:color="auto"/>
                <w:bottom w:val="none" w:sz="0" w:space="0" w:color="auto"/>
                <w:right w:val="none" w:sz="0" w:space="0" w:color="auto"/>
              </w:divBdr>
            </w:div>
            <w:div w:id="1891377722">
              <w:marLeft w:val="0"/>
              <w:marRight w:val="0"/>
              <w:marTop w:val="0"/>
              <w:marBottom w:val="0"/>
              <w:divBdr>
                <w:top w:val="none" w:sz="0" w:space="0" w:color="auto"/>
                <w:left w:val="none" w:sz="0" w:space="0" w:color="auto"/>
                <w:bottom w:val="none" w:sz="0" w:space="0" w:color="auto"/>
                <w:right w:val="none" w:sz="0" w:space="0" w:color="auto"/>
              </w:divBdr>
            </w:div>
            <w:div w:id="18913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812">
      <w:marLeft w:val="0"/>
      <w:marRight w:val="0"/>
      <w:marTop w:val="0"/>
      <w:marBottom w:val="0"/>
      <w:divBdr>
        <w:top w:val="none" w:sz="0" w:space="0" w:color="auto"/>
        <w:left w:val="none" w:sz="0" w:space="0" w:color="auto"/>
        <w:bottom w:val="none" w:sz="0" w:space="0" w:color="auto"/>
        <w:right w:val="none" w:sz="0" w:space="0" w:color="auto"/>
      </w:divBdr>
      <w:divsChild>
        <w:div w:id="1891377387">
          <w:marLeft w:val="0"/>
          <w:marRight w:val="0"/>
          <w:marTop w:val="0"/>
          <w:marBottom w:val="0"/>
          <w:divBdr>
            <w:top w:val="none" w:sz="0" w:space="0" w:color="auto"/>
            <w:left w:val="none" w:sz="0" w:space="0" w:color="auto"/>
            <w:bottom w:val="none" w:sz="0" w:space="0" w:color="auto"/>
            <w:right w:val="none" w:sz="0" w:space="0" w:color="auto"/>
          </w:divBdr>
        </w:div>
        <w:div w:id="1891377475">
          <w:marLeft w:val="0"/>
          <w:marRight w:val="0"/>
          <w:marTop w:val="0"/>
          <w:marBottom w:val="0"/>
          <w:divBdr>
            <w:top w:val="none" w:sz="0" w:space="0" w:color="auto"/>
            <w:left w:val="none" w:sz="0" w:space="0" w:color="auto"/>
            <w:bottom w:val="none" w:sz="0" w:space="0" w:color="auto"/>
            <w:right w:val="none" w:sz="0" w:space="0" w:color="auto"/>
          </w:divBdr>
          <w:divsChild>
            <w:div w:id="1891377377">
              <w:marLeft w:val="0"/>
              <w:marRight w:val="0"/>
              <w:marTop w:val="0"/>
              <w:marBottom w:val="0"/>
              <w:divBdr>
                <w:top w:val="none" w:sz="0" w:space="0" w:color="auto"/>
                <w:left w:val="none" w:sz="0" w:space="0" w:color="auto"/>
                <w:bottom w:val="none" w:sz="0" w:space="0" w:color="auto"/>
                <w:right w:val="none" w:sz="0" w:space="0" w:color="auto"/>
              </w:divBdr>
              <w:divsChild>
                <w:div w:id="1891377522">
                  <w:marLeft w:val="0"/>
                  <w:marRight w:val="0"/>
                  <w:marTop w:val="0"/>
                  <w:marBottom w:val="0"/>
                  <w:divBdr>
                    <w:top w:val="none" w:sz="0" w:space="0" w:color="auto"/>
                    <w:left w:val="none" w:sz="0" w:space="0" w:color="auto"/>
                    <w:bottom w:val="none" w:sz="0" w:space="0" w:color="auto"/>
                    <w:right w:val="none" w:sz="0" w:space="0" w:color="auto"/>
                  </w:divBdr>
                  <w:divsChild>
                    <w:div w:id="1891377202">
                      <w:marLeft w:val="0"/>
                      <w:marRight w:val="0"/>
                      <w:marTop w:val="0"/>
                      <w:marBottom w:val="0"/>
                      <w:divBdr>
                        <w:top w:val="none" w:sz="0" w:space="0" w:color="auto"/>
                        <w:left w:val="none" w:sz="0" w:space="0" w:color="auto"/>
                        <w:bottom w:val="none" w:sz="0" w:space="0" w:color="auto"/>
                        <w:right w:val="none" w:sz="0" w:space="0" w:color="auto"/>
                      </w:divBdr>
                      <w:divsChild>
                        <w:div w:id="1891377827">
                          <w:marLeft w:val="0"/>
                          <w:marRight w:val="0"/>
                          <w:marTop w:val="0"/>
                          <w:marBottom w:val="0"/>
                          <w:divBdr>
                            <w:top w:val="none" w:sz="0" w:space="0" w:color="auto"/>
                            <w:left w:val="none" w:sz="0" w:space="0" w:color="auto"/>
                            <w:bottom w:val="none" w:sz="0" w:space="0" w:color="auto"/>
                            <w:right w:val="none" w:sz="0" w:space="0" w:color="auto"/>
                          </w:divBdr>
                          <w:divsChild>
                            <w:div w:id="1891377142">
                              <w:marLeft w:val="0"/>
                              <w:marRight w:val="0"/>
                              <w:marTop w:val="0"/>
                              <w:marBottom w:val="0"/>
                              <w:divBdr>
                                <w:top w:val="none" w:sz="0" w:space="0" w:color="auto"/>
                                <w:left w:val="none" w:sz="0" w:space="0" w:color="auto"/>
                                <w:bottom w:val="none" w:sz="0" w:space="0" w:color="auto"/>
                                <w:right w:val="none" w:sz="0" w:space="0" w:color="auto"/>
                              </w:divBdr>
                              <w:divsChild>
                                <w:div w:id="1891377767">
                                  <w:marLeft w:val="0"/>
                                  <w:marRight w:val="0"/>
                                  <w:marTop w:val="0"/>
                                  <w:marBottom w:val="0"/>
                                  <w:divBdr>
                                    <w:top w:val="none" w:sz="0" w:space="0" w:color="auto"/>
                                    <w:left w:val="none" w:sz="0" w:space="0" w:color="auto"/>
                                    <w:bottom w:val="none" w:sz="0" w:space="0" w:color="auto"/>
                                    <w:right w:val="none" w:sz="0" w:space="0" w:color="auto"/>
                                  </w:divBdr>
                                  <w:divsChild>
                                    <w:div w:id="189137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826">
      <w:marLeft w:val="0"/>
      <w:marRight w:val="0"/>
      <w:marTop w:val="0"/>
      <w:marBottom w:val="0"/>
      <w:divBdr>
        <w:top w:val="none" w:sz="0" w:space="0" w:color="auto"/>
        <w:left w:val="none" w:sz="0" w:space="0" w:color="auto"/>
        <w:bottom w:val="none" w:sz="0" w:space="0" w:color="auto"/>
        <w:right w:val="none" w:sz="0" w:space="0" w:color="auto"/>
      </w:divBdr>
      <w:divsChild>
        <w:div w:id="1891377497">
          <w:marLeft w:val="0"/>
          <w:marRight w:val="0"/>
          <w:marTop w:val="0"/>
          <w:marBottom w:val="0"/>
          <w:divBdr>
            <w:top w:val="none" w:sz="0" w:space="0" w:color="auto"/>
            <w:left w:val="none" w:sz="0" w:space="0" w:color="auto"/>
            <w:bottom w:val="none" w:sz="0" w:space="0" w:color="auto"/>
            <w:right w:val="none" w:sz="0" w:space="0" w:color="auto"/>
          </w:divBdr>
          <w:divsChild>
            <w:div w:id="1891377604">
              <w:marLeft w:val="0"/>
              <w:marRight w:val="0"/>
              <w:marTop w:val="0"/>
              <w:marBottom w:val="0"/>
              <w:divBdr>
                <w:top w:val="none" w:sz="0" w:space="0" w:color="auto"/>
                <w:left w:val="none" w:sz="0" w:space="0" w:color="auto"/>
                <w:bottom w:val="none" w:sz="0" w:space="0" w:color="auto"/>
                <w:right w:val="none" w:sz="0" w:space="0" w:color="auto"/>
              </w:divBdr>
              <w:divsChild>
                <w:div w:id="1891377207">
                  <w:marLeft w:val="0"/>
                  <w:marRight w:val="0"/>
                  <w:marTop w:val="0"/>
                  <w:marBottom w:val="0"/>
                  <w:divBdr>
                    <w:top w:val="none" w:sz="0" w:space="0" w:color="auto"/>
                    <w:left w:val="none" w:sz="0" w:space="0" w:color="auto"/>
                    <w:bottom w:val="none" w:sz="0" w:space="0" w:color="auto"/>
                    <w:right w:val="none" w:sz="0" w:space="0" w:color="auto"/>
                  </w:divBdr>
                  <w:divsChild>
                    <w:div w:id="1891377219">
                      <w:marLeft w:val="0"/>
                      <w:marRight w:val="0"/>
                      <w:marTop w:val="0"/>
                      <w:marBottom w:val="0"/>
                      <w:divBdr>
                        <w:top w:val="none" w:sz="0" w:space="0" w:color="auto"/>
                        <w:left w:val="none" w:sz="0" w:space="0" w:color="auto"/>
                        <w:bottom w:val="none" w:sz="0" w:space="0" w:color="auto"/>
                        <w:right w:val="none" w:sz="0" w:space="0" w:color="auto"/>
                      </w:divBdr>
                      <w:divsChild>
                        <w:div w:id="1891377692">
                          <w:marLeft w:val="0"/>
                          <w:marRight w:val="0"/>
                          <w:marTop w:val="0"/>
                          <w:marBottom w:val="0"/>
                          <w:divBdr>
                            <w:top w:val="none" w:sz="0" w:space="0" w:color="auto"/>
                            <w:left w:val="none" w:sz="0" w:space="0" w:color="auto"/>
                            <w:bottom w:val="none" w:sz="0" w:space="0" w:color="auto"/>
                            <w:right w:val="none" w:sz="0" w:space="0" w:color="auto"/>
                          </w:divBdr>
                          <w:divsChild>
                            <w:div w:id="1891377369">
                              <w:marLeft w:val="0"/>
                              <w:marRight w:val="0"/>
                              <w:marTop w:val="0"/>
                              <w:marBottom w:val="0"/>
                              <w:divBdr>
                                <w:top w:val="none" w:sz="0" w:space="0" w:color="auto"/>
                                <w:left w:val="none" w:sz="0" w:space="0" w:color="auto"/>
                                <w:bottom w:val="none" w:sz="0" w:space="0" w:color="auto"/>
                                <w:right w:val="none" w:sz="0" w:space="0" w:color="auto"/>
                              </w:divBdr>
                              <w:divsChild>
                                <w:div w:id="1891377275">
                                  <w:marLeft w:val="0"/>
                                  <w:marRight w:val="0"/>
                                  <w:marTop w:val="0"/>
                                  <w:marBottom w:val="0"/>
                                  <w:divBdr>
                                    <w:top w:val="none" w:sz="0" w:space="0" w:color="auto"/>
                                    <w:left w:val="none" w:sz="0" w:space="0" w:color="auto"/>
                                    <w:bottom w:val="none" w:sz="0" w:space="0" w:color="auto"/>
                                    <w:right w:val="none" w:sz="0" w:space="0" w:color="auto"/>
                                  </w:divBdr>
                                  <w:divsChild>
                                    <w:div w:id="1891377161">
                                      <w:marLeft w:val="0"/>
                                      <w:marRight w:val="0"/>
                                      <w:marTop w:val="0"/>
                                      <w:marBottom w:val="0"/>
                                      <w:divBdr>
                                        <w:top w:val="none" w:sz="0" w:space="0" w:color="auto"/>
                                        <w:left w:val="none" w:sz="0" w:space="0" w:color="auto"/>
                                        <w:bottom w:val="none" w:sz="0" w:space="0" w:color="auto"/>
                                        <w:right w:val="none" w:sz="0" w:space="0" w:color="auto"/>
                                      </w:divBdr>
                                      <w:divsChild>
                                        <w:div w:id="1891377063">
                                          <w:marLeft w:val="0"/>
                                          <w:marRight w:val="0"/>
                                          <w:marTop w:val="0"/>
                                          <w:marBottom w:val="0"/>
                                          <w:divBdr>
                                            <w:top w:val="none" w:sz="0" w:space="0" w:color="auto"/>
                                            <w:left w:val="none" w:sz="0" w:space="0" w:color="auto"/>
                                            <w:bottom w:val="none" w:sz="0" w:space="0" w:color="auto"/>
                                            <w:right w:val="none" w:sz="0" w:space="0" w:color="auto"/>
                                          </w:divBdr>
                                        </w:div>
                                        <w:div w:id="1891377073">
                                          <w:marLeft w:val="0"/>
                                          <w:marRight w:val="0"/>
                                          <w:marTop w:val="0"/>
                                          <w:marBottom w:val="0"/>
                                          <w:divBdr>
                                            <w:top w:val="none" w:sz="0" w:space="0" w:color="auto"/>
                                            <w:left w:val="none" w:sz="0" w:space="0" w:color="auto"/>
                                            <w:bottom w:val="none" w:sz="0" w:space="0" w:color="auto"/>
                                            <w:right w:val="none" w:sz="0" w:space="0" w:color="auto"/>
                                          </w:divBdr>
                                        </w:div>
                                        <w:div w:id="1891377091">
                                          <w:marLeft w:val="0"/>
                                          <w:marRight w:val="0"/>
                                          <w:marTop w:val="0"/>
                                          <w:marBottom w:val="0"/>
                                          <w:divBdr>
                                            <w:top w:val="none" w:sz="0" w:space="0" w:color="auto"/>
                                            <w:left w:val="none" w:sz="0" w:space="0" w:color="auto"/>
                                            <w:bottom w:val="none" w:sz="0" w:space="0" w:color="auto"/>
                                            <w:right w:val="none" w:sz="0" w:space="0" w:color="auto"/>
                                          </w:divBdr>
                                        </w:div>
                                        <w:div w:id="1891377095">
                                          <w:marLeft w:val="0"/>
                                          <w:marRight w:val="0"/>
                                          <w:marTop w:val="0"/>
                                          <w:marBottom w:val="0"/>
                                          <w:divBdr>
                                            <w:top w:val="none" w:sz="0" w:space="0" w:color="auto"/>
                                            <w:left w:val="none" w:sz="0" w:space="0" w:color="auto"/>
                                            <w:bottom w:val="none" w:sz="0" w:space="0" w:color="auto"/>
                                            <w:right w:val="none" w:sz="0" w:space="0" w:color="auto"/>
                                          </w:divBdr>
                                        </w:div>
                                        <w:div w:id="1891377111">
                                          <w:marLeft w:val="0"/>
                                          <w:marRight w:val="0"/>
                                          <w:marTop w:val="0"/>
                                          <w:marBottom w:val="0"/>
                                          <w:divBdr>
                                            <w:top w:val="none" w:sz="0" w:space="0" w:color="auto"/>
                                            <w:left w:val="none" w:sz="0" w:space="0" w:color="auto"/>
                                            <w:bottom w:val="none" w:sz="0" w:space="0" w:color="auto"/>
                                            <w:right w:val="none" w:sz="0" w:space="0" w:color="auto"/>
                                          </w:divBdr>
                                        </w:div>
                                        <w:div w:id="1891377115">
                                          <w:marLeft w:val="0"/>
                                          <w:marRight w:val="0"/>
                                          <w:marTop w:val="0"/>
                                          <w:marBottom w:val="0"/>
                                          <w:divBdr>
                                            <w:top w:val="none" w:sz="0" w:space="0" w:color="auto"/>
                                            <w:left w:val="none" w:sz="0" w:space="0" w:color="auto"/>
                                            <w:bottom w:val="none" w:sz="0" w:space="0" w:color="auto"/>
                                            <w:right w:val="none" w:sz="0" w:space="0" w:color="auto"/>
                                          </w:divBdr>
                                        </w:div>
                                        <w:div w:id="1891377117">
                                          <w:marLeft w:val="0"/>
                                          <w:marRight w:val="0"/>
                                          <w:marTop w:val="0"/>
                                          <w:marBottom w:val="0"/>
                                          <w:divBdr>
                                            <w:top w:val="none" w:sz="0" w:space="0" w:color="auto"/>
                                            <w:left w:val="none" w:sz="0" w:space="0" w:color="auto"/>
                                            <w:bottom w:val="none" w:sz="0" w:space="0" w:color="auto"/>
                                            <w:right w:val="none" w:sz="0" w:space="0" w:color="auto"/>
                                          </w:divBdr>
                                        </w:div>
                                        <w:div w:id="1891377128">
                                          <w:marLeft w:val="0"/>
                                          <w:marRight w:val="0"/>
                                          <w:marTop w:val="0"/>
                                          <w:marBottom w:val="0"/>
                                          <w:divBdr>
                                            <w:top w:val="none" w:sz="0" w:space="0" w:color="auto"/>
                                            <w:left w:val="none" w:sz="0" w:space="0" w:color="auto"/>
                                            <w:bottom w:val="none" w:sz="0" w:space="0" w:color="auto"/>
                                            <w:right w:val="none" w:sz="0" w:space="0" w:color="auto"/>
                                          </w:divBdr>
                                        </w:div>
                                        <w:div w:id="1891377129">
                                          <w:marLeft w:val="0"/>
                                          <w:marRight w:val="0"/>
                                          <w:marTop w:val="0"/>
                                          <w:marBottom w:val="0"/>
                                          <w:divBdr>
                                            <w:top w:val="none" w:sz="0" w:space="0" w:color="auto"/>
                                            <w:left w:val="none" w:sz="0" w:space="0" w:color="auto"/>
                                            <w:bottom w:val="none" w:sz="0" w:space="0" w:color="auto"/>
                                            <w:right w:val="none" w:sz="0" w:space="0" w:color="auto"/>
                                          </w:divBdr>
                                        </w:div>
                                        <w:div w:id="1891377140">
                                          <w:marLeft w:val="0"/>
                                          <w:marRight w:val="0"/>
                                          <w:marTop w:val="0"/>
                                          <w:marBottom w:val="0"/>
                                          <w:divBdr>
                                            <w:top w:val="none" w:sz="0" w:space="0" w:color="auto"/>
                                            <w:left w:val="none" w:sz="0" w:space="0" w:color="auto"/>
                                            <w:bottom w:val="none" w:sz="0" w:space="0" w:color="auto"/>
                                            <w:right w:val="none" w:sz="0" w:space="0" w:color="auto"/>
                                          </w:divBdr>
                                        </w:div>
                                        <w:div w:id="1891377147">
                                          <w:marLeft w:val="0"/>
                                          <w:marRight w:val="0"/>
                                          <w:marTop w:val="0"/>
                                          <w:marBottom w:val="0"/>
                                          <w:divBdr>
                                            <w:top w:val="none" w:sz="0" w:space="0" w:color="auto"/>
                                            <w:left w:val="none" w:sz="0" w:space="0" w:color="auto"/>
                                            <w:bottom w:val="none" w:sz="0" w:space="0" w:color="auto"/>
                                            <w:right w:val="none" w:sz="0" w:space="0" w:color="auto"/>
                                          </w:divBdr>
                                        </w:div>
                                        <w:div w:id="1891377195">
                                          <w:marLeft w:val="0"/>
                                          <w:marRight w:val="0"/>
                                          <w:marTop w:val="0"/>
                                          <w:marBottom w:val="0"/>
                                          <w:divBdr>
                                            <w:top w:val="none" w:sz="0" w:space="0" w:color="auto"/>
                                            <w:left w:val="none" w:sz="0" w:space="0" w:color="auto"/>
                                            <w:bottom w:val="none" w:sz="0" w:space="0" w:color="auto"/>
                                            <w:right w:val="none" w:sz="0" w:space="0" w:color="auto"/>
                                          </w:divBdr>
                                        </w:div>
                                        <w:div w:id="1891377204">
                                          <w:marLeft w:val="0"/>
                                          <w:marRight w:val="0"/>
                                          <w:marTop w:val="0"/>
                                          <w:marBottom w:val="0"/>
                                          <w:divBdr>
                                            <w:top w:val="none" w:sz="0" w:space="0" w:color="auto"/>
                                            <w:left w:val="none" w:sz="0" w:space="0" w:color="auto"/>
                                            <w:bottom w:val="none" w:sz="0" w:space="0" w:color="auto"/>
                                            <w:right w:val="none" w:sz="0" w:space="0" w:color="auto"/>
                                          </w:divBdr>
                                        </w:div>
                                        <w:div w:id="1891377206">
                                          <w:marLeft w:val="0"/>
                                          <w:marRight w:val="0"/>
                                          <w:marTop w:val="0"/>
                                          <w:marBottom w:val="0"/>
                                          <w:divBdr>
                                            <w:top w:val="none" w:sz="0" w:space="0" w:color="auto"/>
                                            <w:left w:val="none" w:sz="0" w:space="0" w:color="auto"/>
                                            <w:bottom w:val="none" w:sz="0" w:space="0" w:color="auto"/>
                                            <w:right w:val="none" w:sz="0" w:space="0" w:color="auto"/>
                                          </w:divBdr>
                                        </w:div>
                                        <w:div w:id="1891377211">
                                          <w:marLeft w:val="0"/>
                                          <w:marRight w:val="0"/>
                                          <w:marTop w:val="0"/>
                                          <w:marBottom w:val="0"/>
                                          <w:divBdr>
                                            <w:top w:val="none" w:sz="0" w:space="0" w:color="auto"/>
                                            <w:left w:val="none" w:sz="0" w:space="0" w:color="auto"/>
                                            <w:bottom w:val="none" w:sz="0" w:space="0" w:color="auto"/>
                                            <w:right w:val="none" w:sz="0" w:space="0" w:color="auto"/>
                                          </w:divBdr>
                                        </w:div>
                                        <w:div w:id="1891377225">
                                          <w:marLeft w:val="0"/>
                                          <w:marRight w:val="0"/>
                                          <w:marTop w:val="0"/>
                                          <w:marBottom w:val="0"/>
                                          <w:divBdr>
                                            <w:top w:val="none" w:sz="0" w:space="0" w:color="auto"/>
                                            <w:left w:val="none" w:sz="0" w:space="0" w:color="auto"/>
                                            <w:bottom w:val="none" w:sz="0" w:space="0" w:color="auto"/>
                                            <w:right w:val="none" w:sz="0" w:space="0" w:color="auto"/>
                                          </w:divBdr>
                                        </w:div>
                                        <w:div w:id="1891377235">
                                          <w:marLeft w:val="0"/>
                                          <w:marRight w:val="0"/>
                                          <w:marTop w:val="0"/>
                                          <w:marBottom w:val="0"/>
                                          <w:divBdr>
                                            <w:top w:val="none" w:sz="0" w:space="0" w:color="auto"/>
                                            <w:left w:val="none" w:sz="0" w:space="0" w:color="auto"/>
                                            <w:bottom w:val="none" w:sz="0" w:space="0" w:color="auto"/>
                                            <w:right w:val="none" w:sz="0" w:space="0" w:color="auto"/>
                                          </w:divBdr>
                                        </w:div>
                                        <w:div w:id="1891377274">
                                          <w:marLeft w:val="0"/>
                                          <w:marRight w:val="0"/>
                                          <w:marTop w:val="0"/>
                                          <w:marBottom w:val="0"/>
                                          <w:divBdr>
                                            <w:top w:val="none" w:sz="0" w:space="0" w:color="auto"/>
                                            <w:left w:val="none" w:sz="0" w:space="0" w:color="auto"/>
                                            <w:bottom w:val="none" w:sz="0" w:space="0" w:color="auto"/>
                                            <w:right w:val="none" w:sz="0" w:space="0" w:color="auto"/>
                                          </w:divBdr>
                                        </w:div>
                                        <w:div w:id="1891377276">
                                          <w:marLeft w:val="0"/>
                                          <w:marRight w:val="0"/>
                                          <w:marTop w:val="0"/>
                                          <w:marBottom w:val="0"/>
                                          <w:divBdr>
                                            <w:top w:val="none" w:sz="0" w:space="0" w:color="auto"/>
                                            <w:left w:val="none" w:sz="0" w:space="0" w:color="auto"/>
                                            <w:bottom w:val="none" w:sz="0" w:space="0" w:color="auto"/>
                                            <w:right w:val="none" w:sz="0" w:space="0" w:color="auto"/>
                                          </w:divBdr>
                                        </w:div>
                                        <w:div w:id="1891377286">
                                          <w:marLeft w:val="0"/>
                                          <w:marRight w:val="0"/>
                                          <w:marTop w:val="0"/>
                                          <w:marBottom w:val="0"/>
                                          <w:divBdr>
                                            <w:top w:val="none" w:sz="0" w:space="0" w:color="auto"/>
                                            <w:left w:val="none" w:sz="0" w:space="0" w:color="auto"/>
                                            <w:bottom w:val="none" w:sz="0" w:space="0" w:color="auto"/>
                                            <w:right w:val="none" w:sz="0" w:space="0" w:color="auto"/>
                                          </w:divBdr>
                                        </w:div>
                                        <w:div w:id="1891377291">
                                          <w:marLeft w:val="0"/>
                                          <w:marRight w:val="0"/>
                                          <w:marTop w:val="0"/>
                                          <w:marBottom w:val="0"/>
                                          <w:divBdr>
                                            <w:top w:val="none" w:sz="0" w:space="0" w:color="auto"/>
                                            <w:left w:val="none" w:sz="0" w:space="0" w:color="auto"/>
                                            <w:bottom w:val="none" w:sz="0" w:space="0" w:color="auto"/>
                                            <w:right w:val="none" w:sz="0" w:space="0" w:color="auto"/>
                                          </w:divBdr>
                                        </w:div>
                                        <w:div w:id="1891377293">
                                          <w:marLeft w:val="0"/>
                                          <w:marRight w:val="0"/>
                                          <w:marTop w:val="0"/>
                                          <w:marBottom w:val="0"/>
                                          <w:divBdr>
                                            <w:top w:val="none" w:sz="0" w:space="0" w:color="auto"/>
                                            <w:left w:val="none" w:sz="0" w:space="0" w:color="auto"/>
                                            <w:bottom w:val="none" w:sz="0" w:space="0" w:color="auto"/>
                                            <w:right w:val="none" w:sz="0" w:space="0" w:color="auto"/>
                                          </w:divBdr>
                                        </w:div>
                                        <w:div w:id="1891377306">
                                          <w:marLeft w:val="0"/>
                                          <w:marRight w:val="0"/>
                                          <w:marTop w:val="0"/>
                                          <w:marBottom w:val="0"/>
                                          <w:divBdr>
                                            <w:top w:val="none" w:sz="0" w:space="0" w:color="auto"/>
                                            <w:left w:val="none" w:sz="0" w:space="0" w:color="auto"/>
                                            <w:bottom w:val="none" w:sz="0" w:space="0" w:color="auto"/>
                                            <w:right w:val="none" w:sz="0" w:space="0" w:color="auto"/>
                                          </w:divBdr>
                                        </w:div>
                                        <w:div w:id="1891377350">
                                          <w:marLeft w:val="0"/>
                                          <w:marRight w:val="0"/>
                                          <w:marTop w:val="0"/>
                                          <w:marBottom w:val="0"/>
                                          <w:divBdr>
                                            <w:top w:val="none" w:sz="0" w:space="0" w:color="auto"/>
                                            <w:left w:val="none" w:sz="0" w:space="0" w:color="auto"/>
                                            <w:bottom w:val="none" w:sz="0" w:space="0" w:color="auto"/>
                                            <w:right w:val="none" w:sz="0" w:space="0" w:color="auto"/>
                                          </w:divBdr>
                                        </w:div>
                                        <w:div w:id="1891377366">
                                          <w:marLeft w:val="0"/>
                                          <w:marRight w:val="0"/>
                                          <w:marTop w:val="0"/>
                                          <w:marBottom w:val="0"/>
                                          <w:divBdr>
                                            <w:top w:val="none" w:sz="0" w:space="0" w:color="auto"/>
                                            <w:left w:val="none" w:sz="0" w:space="0" w:color="auto"/>
                                            <w:bottom w:val="none" w:sz="0" w:space="0" w:color="auto"/>
                                            <w:right w:val="none" w:sz="0" w:space="0" w:color="auto"/>
                                          </w:divBdr>
                                        </w:div>
                                        <w:div w:id="1891377370">
                                          <w:marLeft w:val="0"/>
                                          <w:marRight w:val="0"/>
                                          <w:marTop w:val="0"/>
                                          <w:marBottom w:val="0"/>
                                          <w:divBdr>
                                            <w:top w:val="none" w:sz="0" w:space="0" w:color="auto"/>
                                            <w:left w:val="none" w:sz="0" w:space="0" w:color="auto"/>
                                            <w:bottom w:val="none" w:sz="0" w:space="0" w:color="auto"/>
                                            <w:right w:val="none" w:sz="0" w:space="0" w:color="auto"/>
                                          </w:divBdr>
                                        </w:div>
                                        <w:div w:id="1891377395">
                                          <w:marLeft w:val="0"/>
                                          <w:marRight w:val="0"/>
                                          <w:marTop w:val="0"/>
                                          <w:marBottom w:val="0"/>
                                          <w:divBdr>
                                            <w:top w:val="none" w:sz="0" w:space="0" w:color="auto"/>
                                            <w:left w:val="none" w:sz="0" w:space="0" w:color="auto"/>
                                            <w:bottom w:val="none" w:sz="0" w:space="0" w:color="auto"/>
                                            <w:right w:val="none" w:sz="0" w:space="0" w:color="auto"/>
                                          </w:divBdr>
                                        </w:div>
                                        <w:div w:id="1891377402">
                                          <w:marLeft w:val="0"/>
                                          <w:marRight w:val="0"/>
                                          <w:marTop w:val="0"/>
                                          <w:marBottom w:val="0"/>
                                          <w:divBdr>
                                            <w:top w:val="none" w:sz="0" w:space="0" w:color="auto"/>
                                            <w:left w:val="none" w:sz="0" w:space="0" w:color="auto"/>
                                            <w:bottom w:val="none" w:sz="0" w:space="0" w:color="auto"/>
                                            <w:right w:val="none" w:sz="0" w:space="0" w:color="auto"/>
                                          </w:divBdr>
                                        </w:div>
                                        <w:div w:id="1891377429">
                                          <w:marLeft w:val="0"/>
                                          <w:marRight w:val="0"/>
                                          <w:marTop w:val="0"/>
                                          <w:marBottom w:val="0"/>
                                          <w:divBdr>
                                            <w:top w:val="none" w:sz="0" w:space="0" w:color="auto"/>
                                            <w:left w:val="none" w:sz="0" w:space="0" w:color="auto"/>
                                            <w:bottom w:val="none" w:sz="0" w:space="0" w:color="auto"/>
                                            <w:right w:val="none" w:sz="0" w:space="0" w:color="auto"/>
                                          </w:divBdr>
                                        </w:div>
                                        <w:div w:id="1891377438">
                                          <w:marLeft w:val="0"/>
                                          <w:marRight w:val="0"/>
                                          <w:marTop w:val="0"/>
                                          <w:marBottom w:val="0"/>
                                          <w:divBdr>
                                            <w:top w:val="none" w:sz="0" w:space="0" w:color="auto"/>
                                            <w:left w:val="none" w:sz="0" w:space="0" w:color="auto"/>
                                            <w:bottom w:val="none" w:sz="0" w:space="0" w:color="auto"/>
                                            <w:right w:val="none" w:sz="0" w:space="0" w:color="auto"/>
                                          </w:divBdr>
                                        </w:div>
                                        <w:div w:id="1891377439">
                                          <w:marLeft w:val="0"/>
                                          <w:marRight w:val="0"/>
                                          <w:marTop w:val="0"/>
                                          <w:marBottom w:val="0"/>
                                          <w:divBdr>
                                            <w:top w:val="none" w:sz="0" w:space="0" w:color="auto"/>
                                            <w:left w:val="none" w:sz="0" w:space="0" w:color="auto"/>
                                            <w:bottom w:val="none" w:sz="0" w:space="0" w:color="auto"/>
                                            <w:right w:val="none" w:sz="0" w:space="0" w:color="auto"/>
                                          </w:divBdr>
                                        </w:div>
                                        <w:div w:id="1891377462">
                                          <w:marLeft w:val="0"/>
                                          <w:marRight w:val="0"/>
                                          <w:marTop w:val="0"/>
                                          <w:marBottom w:val="0"/>
                                          <w:divBdr>
                                            <w:top w:val="none" w:sz="0" w:space="0" w:color="auto"/>
                                            <w:left w:val="none" w:sz="0" w:space="0" w:color="auto"/>
                                            <w:bottom w:val="none" w:sz="0" w:space="0" w:color="auto"/>
                                            <w:right w:val="none" w:sz="0" w:space="0" w:color="auto"/>
                                          </w:divBdr>
                                        </w:div>
                                        <w:div w:id="1891377467">
                                          <w:marLeft w:val="0"/>
                                          <w:marRight w:val="0"/>
                                          <w:marTop w:val="0"/>
                                          <w:marBottom w:val="0"/>
                                          <w:divBdr>
                                            <w:top w:val="none" w:sz="0" w:space="0" w:color="auto"/>
                                            <w:left w:val="none" w:sz="0" w:space="0" w:color="auto"/>
                                            <w:bottom w:val="none" w:sz="0" w:space="0" w:color="auto"/>
                                            <w:right w:val="none" w:sz="0" w:space="0" w:color="auto"/>
                                          </w:divBdr>
                                        </w:div>
                                        <w:div w:id="1891377474">
                                          <w:marLeft w:val="0"/>
                                          <w:marRight w:val="0"/>
                                          <w:marTop w:val="0"/>
                                          <w:marBottom w:val="0"/>
                                          <w:divBdr>
                                            <w:top w:val="none" w:sz="0" w:space="0" w:color="auto"/>
                                            <w:left w:val="none" w:sz="0" w:space="0" w:color="auto"/>
                                            <w:bottom w:val="none" w:sz="0" w:space="0" w:color="auto"/>
                                            <w:right w:val="none" w:sz="0" w:space="0" w:color="auto"/>
                                          </w:divBdr>
                                        </w:div>
                                        <w:div w:id="1891377478">
                                          <w:marLeft w:val="0"/>
                                          <w:marRight w:val="0"/>
                                          <w:marTop w:val="0"/>
                                          <w:marBottom w:val="0"/>
                                          <w:divBdr>
                                            <w:top w:val="none" w:sz="0" w:space="0" w:color="auto"/>
                                            <w:left w:val="none" w:sz="0" w:space="0" w:color="auto"/>
                                            <w:bottom w:val="none" w:sz="0" w:space="0" w:color="auto"/>
                                            <w:right w:val="none" w:sz="0" w:space="0" w:color="auto"/>
                                          </w:divBdr>
                                        </w:div>
                                        <w:div w:id="1891377517">
                                          <w:marLeft w:val="0"/>
                                          <w:marRight w:val="0"/>
                                          <w:marTop w:val="0"/>
                                          <w:marBottom w:val="0"/>
                                          <w:divBdr>
                                            <w:top w:val="none" w:sz="0" w:space="0" w:color="auto"/>
                                            <w:left w:val="none" w:sz="0" w:space="0" w:color="auto"/>
                                            <w:bottom w:val="none" w:sz="0" w:space="0" w:color="auto"/>
                                            <w:right w:val="none" w:sz="0" w:space="0" w:color="auto"/>
                                          </w:divBdr>
                                        </w:div>
                                        <w:div w:id="1891377529">
                                          <w:marLeft w:val="0"/>
                                          <w:marRight w:val="0"/>
                                          <w:marTop w:val="0"/>
                                          <w:marBottom w:val="0"/>
                                          <w:divBdr>
                                            <w:top w:val="none" w:sz="0" w:space="0" w:color="auto"/>
                                            <w:left w:val="none" w:sz="0" w:space="0" w:color="auto"/>
                                            <w:bottom w:val="none" w:sz="0" w:space="0" w:color="auto"/>
                                            <w:right w:val="none" w:sz="0" w:space="0" w:color="auto"/>
                                          </w:divBdr>
                                        </w:div>
                                        <w:div w:id="1891377536">
                                          <w:marLeft w:val="0"/>
                                          <w:marRight w:val="0"/>
                                          <w:marTop w:val="0"/>
                                          <w:marBottom w:val="0"/>
                                          <w:divBdr>
                                            <w:top w:val="none" w:sz="0" w:space="0" w:color="auto"/>
                                            <w:left w:val="none" w:sz="0" w:space="0" w:color="auto"/>
                                            <w:bottom w:val="none" w:sz="0" w:space="0" w:color="auto"/>
                                            <w:right w:val="none" w:sz="0" w:space="0" w:color="auto"/>
                                          </w:divBdr>
                                        </w:div>
                                        <w:div w:id="1891377591">
                                          <w:marLeft w:val="0"/>
                                          <w:marRight w:val="0"/>
                                          <w:marTop w:val="0"/>
                                          <w:marBottom w:val="0"/>
                                          <w:divBdr>
                                            <w:top w:val="none" w:sz="0" w:space="0" w:color="auto"/>
                                            <w:left w:val="none" w:sz="0" w:space="0" w:color="auto"/>
                                            <w:bottom w:val="none" w:sz="0" w:space="0" w:color="auto"/>
                                            <w:right w:val="none" w:sz="0" w:space="0" w:color="auto"/>
                                          </w:divBdr>
                                        </w:div>
                                        <w:div w:id="1891377620">
                                          <w:marLeft w:val="0"/>
                                          <w:marRight w:val="0"/>
                                          <w:marTop w:val="0"/>
                                          <w:marBottom w:val="0"/>
                                          <w:divBdr>
                                            <w:top w:val="none" w:sz="0" w:space="0" w:color="auto"/>
                                            <w:left w:val="none" w:sz="0" w:space="0" w:color="auto"/>
                                            <w:bottom w:val="none" w:sz="0" w:space="0" w:color="auto"/>
                                            <w:right w:val="none" w:sz="0" w:space="0" w:color="auto"/>
                                          </w:divBdr>
                                        </w:div>
                                        <w:div w:id="1891377621">
                                          <w:marLeft w:val="0"/>
                                          <w:marRight w:val="0"/>
                                          <w:marTop w:val="0"/>
                                          <w:marBottom w:val="0"/>
                                          <w:divBdr>
                                            <w:top w:val="none" w:sz="0" w:space="0" w:color="auto"/>
                                            <w:left w:val="none" w:sz="0" w:space="0" w:color="auto"/>
                                            <w:bottom w:val="none" w:sz="0" w:space="0" w:color="auto"/>
                                            <w:right w:val="none" w:sz="0" w:space="0" w:color="auto"/>
                                          </w:divBdr>
                                        </w:div>
                                        <w:div w:id="1891377626">
                                          <w:marLeft w:val="0"/>
                                          <w:marRight w:val="0"/>
                                          <w:marTop w:val="0"/>
                                          <w:marBottom w:val="0"/>
                                          <w:divBdr>
                                            <w:top w:val="none" w:sz="0" w:space="0" w:color="auto"/>
                                            <w:left w:val="none" w:sz="0" w:space="0" w:color="auto"/>
                                            <w:bottom w:val="none" w:sz="0" w:space="0" w:color="auto"/>
                                            <w:right w:val="none" w:sz="0" w:space="0" w:color="auto"/>
                                          </w:divBdr>
                                        </w:div>
                                        <w:div w:id="1891377634">
                                          <w:marLeft w:val="0"/>
                                          <w:marRight w:val="0"/>
                                          <w:marTop w:val="0"/>
                                          <w:marBottom w:val="0"/>
                                          <w:divBdr>
                                            <w:top w:val="none" w:sz="0" w:space="0" w:color="auto"/>
                                            <w:left w:val="none" w:sz="0" w:space="0" w:color="auto"/>
                                            <w:bottom w:val="none" w:sz="0" w:space="0" w:color="auto"/>
                                            <w:right w:val="none" w:sz="0" w:space="0" w:color="auto"/>
                                          </w:divBdr>
                                        </w:div>
                                        <w:div w:id="1891377677">
                                          <w:marLeft w:val="0"/>
                                          <w:marRight w:val="0"/>
                                          <w:marTop w:val="0"/>
                                          <w:marBottom w:val="0"/>
                                          <w:divBdr>
                                            <w:top w:val="none" w:sz="0" w:space="0" w:color="auto"/>
                                            <w:left w:val="none" w:sz="0" w:space="0" w:color="auto"/>
                                            <w:bottom w:val="none" w:sz="0" w:space="0" w:color="auto"/>
                                            <w:right w:val="none" w:sz="0" w:space="0" w:color="auto"/>
                                          </w:divBdr>
                                        </w:div>
                                        <w:div w:id="1891377690">
                                          <w:marLeft w:val="0"/>
                                          <w:marRight w:val="0"/>
                                          <w:marTop w:val="0"/>
                                          <w:marBottom w:val="0"/>
                                          <w:divBdr>
                                            <w:top w:val="none" w:sz="0" w:space="0" w:color="auto"/>
                                            <w:left w:val="none" w:sz="0" w:space="0" w:color="auto"/>
                                            <w:bottom w:val="none" w:sz="0" w:space="0" w:color="auto"/>
                                            <w:right w:val="none" w:sz="0" w:space="0" w:color="auto"/>
                                          </w:divBdr>
                                        </w:div>
                                        <w:div w:id="1891377704">
                                          <w:marLeft w:val="0"/>
                                          <w:marRight w:val="0"/>
                                          <w:marTop w:val="0"/>
                                          <w:marBottom w:val="0"/>
                                          <w:divBdr>
                                            <w:top w:val="none" w:sz="0" w:space="0" w:color="auto"/>
                                            <w:left w:val="none" w:sz="0" w:space="0" w:color="auto"/>
                                            <w:bottom w:val="none" w:sz="0" w:space="0" w:color="auto"/>
                                            <w:right w:val="none" w:sz="0" w:space="0" w:color="auto"/>
                                          </w:divBdr>
                                        </w:div>
                                        <w:div w:id="1891377706">
                                          <w:marLeft w:val="0"/>
                                          <w:marRight w:val="0"/>
                                          <w:marTop w:val="0"/>
                                          <w:marBottom w:val="0"/>
                                          <w:divBdr>
                                            <w:top w:val="none" w:sz="0" w:space="0" w:color="auto"/>
                                            <w:left w:val="none" w:sz="0" w:space="0" w:color="auto"/>
                                            <w:bottom w:val="none" w:sz="0" w:space="0" w:color="auto"/>
                                            <w:right w:val="none" w:sz="0" w:space="0" w:color="auto"/>
                                          </w:divBdr>
                                        </w:div>
                                        <w:div w:id="1891377718">
                                          <w:marLeft w:val="0"/>
                                          <w:marRight w:val="0"/>
                                          <w:marTop w:val="0"/>
                                          <w:marBottom w:val="0"/>
                                          <w:divBdr>
                                            <w:top w:val="none" w:sz="0" w:space="0" w:color="auto"/>
                                            <w:left w:val="none" w:sz="0" w:space="0" w:color="auto"/>
                                            <w:bottom w:val="none" w:sz="0" w:space="0" w:color="auto"/>
                                            <w:right w:val="none" w:sz="0" w:space="0" w:color="auto"/>
                                          </w:divBdr>
                                        </w:div>
                                        <w:div w:id="1891377725">
                                          <w:marLeft w:val="0"/>
                                          <w:marRight w:val="0"/>
                                          <w:marTop w:val="0"/>
                                          <w:marBottom w:val="0"/>
                                          <w:divBdr>
                                            <w:top w:val="none" w:sz="0" w:space="0" w:color="auto"/>
                                            <w:left w:val="none" w:sz="0" w:space="0" w:color="auto"/>
                                            <w:bottom w:val="none" w:sz="0" w:space="0" w:color="auto"/>
                                            <w:right w:val="none" w:sz="0" w:space="0" w:color="auto"/>
                                          </w:divBdr>
                                        </w:div>
                                        <w:div w:id="1891377734">
                                          <w:marLeft w:val="0"/>
                                          <w:marRight w:val="0"/>
                                          <w:marTop w:val="0"/>
                                          <w:marBottom w:val="0"/>
                                          <w:divBdr>
                                            <w:top w:val="none" w:sz="0" w:space="0" w:color="auto"/>
                                            <w:left w:val="none" w:sz="0" w:space="0" w:color="auto"/>
                                            <w:bottom w:val="none" w:sz="0" w:space="0" w:color="auto"/>
                                            <w:right w:val="none" w:sz="0" w:space="0" w:color="auto"/>
                                          </w:divBdr>
                                        </w:div>
                                        <w:div w:id="1891377735">
                                          <w:marLeft w:val="0"/>
                                          <w:marRight w:val="0"/>
                                          <w:marTop w:val="0"/>
                                          <w:marBottom w:val="0"/>
                                          <w:divBdr>
                                            <w:top w:val="none" w:sz="0" w:space="0" w:color="auto"/>
                                            <w:left w:val="none" w:sz="0" w:space="0" w:color="auto"/>
                                            <w:bottom w:val="none" w:sz="0" w:space="0" w:color="auto"/>
                                            <w:right w:val="none" w:sz="0" w:space="0" w:color="auto"/>
                                          </w:divBdr>
                                        </w:div>
                                        <w:div w:id="1891377740">
                                          <w:marLeft w:val="0"/>
                                          <w:marRight w:val="0"/>
                                          <w:marTop w:val="0"/>
                                          <w:marBottom w:val="0"/>
                                          <w:divBdr>
                                            <w:top w:val="none" w:sz="0" w:space="0" w:color="auto"/>
                                            <w:left w:val="none" w:sz="0" w:space="0" w:color="auto"/>
                                            <w:bottom w:val="none" w:sz="0" w:space="0" w:color="auto"/>
                                            <w:right w:val="none" w:sz="0" w:space="0" w:color="auto"/>
                                          </w:divBdr>
                                        </w:div>
                                        <w:div w:id="1891377743">
                                          <w:marLeft w:val="0"/>
                                          <w:marRight w:val="0"/>
                                          <w:marTop w:val="0"/>
                                          <w:marBottom w:val="0"/>
                                          <w:divBdr>
                                            <w:top w:val="none" w:sz="0" w:space="0" w:color="auto"/>
                                            <w:left w:val="none" w:sz="0" w:space="0" w:color="auto"/>
                                            <w:bottom w:val="none" w:sz="0" w:space="0" w:color="auto"/>
                                            <w:right w:val="none" w:sz="0" w:space="0" w:color="auto"/>
                                          </w:divBdr>
                                        </w:div>
                                        <w:div w:id="1891377748">
                                          <w:marLeft w:val="0"/>
                                          <w:marRight w:val="0"/>
                                          <w:marTop w:val="0"/>
                                          <w:marBottom w:val="0"/>
                                          <w:divBdr>
                                            <w:top w:val="none" w:sz="0" w:space="0" w:color="auto"/>
                                            <w:left w:val="none" w:sz="0" w:space="0" w:color="auto"/>
                                            <w:bottom w:val="none" w:sz="0" w:space="0" w:color="auto"/>
                                            <w:right w:val="none" w:sz="0" w:space="0" w:color="auto"/>
                                          </w:divBdr>
                                        </w:div>
                                        <w:div w:id="1891377751">
                                          <w:marLeft w:val="0"/>
                                          <w:marRight w:val="0"/>
                                          <w:marTop w:val="0"/>
                                          <w:marBottom w:val="0"/>
                                          <w:divBdr>
                                            <w:top w:val="none" w:sz="0" w:space="0" w:color="auto"/>
                                            <w:left w:val="none" w:sz="0" w:space="0" w:color="auto"/>
                                            <w:bottom w:val="none" w:sz="0" w:space="0" w:color="auto"/>
                                            <w:right w:val="none" w:sz="0" w:space="0" w:color="auto"/>
                                          </w:divBdr>
                                        </w:div>
                                        <w:div w:id="1891377778">
                                          <w:marLeft w:val="0"/>
                                          <w:marRight w:val="0"/>
                                          <w:marTop w:val="0"/>
                                          <w:marBottom w:val="0"/>
                                          <w:divBdr>
                                            <w:top w:val="none" w:sz="0" w:space="0" w:color="auto"/>
                                            <w:left w:val="none" w:sz="0" w:space="0" w:color="auto"/>
                                            <w:bottom w:val="none" w:sz="0" w:space="0" w:color="auto"/>
                                            <w:right w:val="none" w:sz="0" w:space="0" w:color="auto"/>
                                          </w:divBdr>
                                        </w:div>
                                        <w:div w:id="1891377780">
                                          <w:marLeft w:val="0"/>
                                          <w:marRight w:val="0"/>
                                          <w:marTop w:val="0"/>
                                          <w:marBottom w:val="0"/>
                                          <w:divBdr>
                                            <w:top w:val="none" w:sz="0" w:space="0" w:color="auto"/>
                                            <w:left w:val="none" w:sz="0" w:space="0" w:color="auto"/>
                                            <w:bottom w:val="none" w:sz="0" w:space="0" w:color="auto"/>
                                            <w:right w:val="none" w:sz="0" w:space="0" w:color="auto"/>
                                          </w:divBdr>
                                        </w:div>
                                        <w:div w:id="1891377786">
                                          <w:marLeft w:val="0"/>
                                          <w:marRight w:val="0"/>
                                          <w:marTop w:val="0"/>
                                          <w:marBottom w:val="0"/>
                                          <w:divBdr>
                                            <w:top w:val="none" w:sz="0" w:space="0" w:color="auto"/>
                                            <w:left w:val="none" w:sz="0" w:space="0" w:color="auto"/>
                                            <w:bottom w:val="none" w:sz="0" w:space="0" w:color="auto"/>
                                            <w:right w:val="none" w:sz="0" w:space="0" w:color="auto"/>
                                          </w:divBdr>
                                        </w:div>
                                        <w:div w:id="1891377793">
                                          <w:marLeft w:val="0"/>
                                          <w:marRight w:val="0"/>
                                          <w:marTop w:val="0"/>
                                          <w:marBottom w:val="0"/>
                                          <w:divBdr>
                                            <w:top w:val="none" w:sz="0" w:space="0" w:color="auto"/>
                                            <w:left w:val="none" w:sz="0" w:space="0" w:color="auto"/>
                                            <w:bottom w:val="none" w:sz="0" w:space="0" w:color="auto"/>
                                            <w:right w:val="none" w:sz="0" w:space="0" w:color="auto"/>
                                          </w:divBdr>
                                        </w:div>
                                        <w:div w:id="1891377814">
                                          <w:marLeft w:val="0"/>
                                          <w:marRight w:val="0"/>
                                          <w:marTop w:val="0"/>
                                          <w:marBottom w:val="0"/>
                                          <w:divBdr>
                                            <w:top w:val="none" w:sz="0" w:space="0" w:color="auto"/>
                                            <w:left w:val="none" w:sz="0" w:space="0" w:color="auto"/>
                                            <w:bottom w:val="none" w:sz="0" w:space="0" w:color="auto"/>
                                            <w:right w:val="none" w:sz="0" w:space="0" w:color="auto"/>
                                          </w:divBdr>
                                        </w:div>
                                        <w:div w:id="1891377840">
                                          <w:marLeft w:val="0"/>
                                          <w:marRight w:val="0"/>
                                          <w:marTop w:val="0"/>
                                          <w:marBottom w:val="0"/>
                                          <w:divBdr>
                                            <w:top w:val="none" w:sz="0" w:space="0" w:color="auto"/>
                                            <w:left w:val="none" w:sz="0" w:space="0" w:color="auto"/>
                                            <w:bottom w:val="none" w:sz="0" w:space="0" w:color="auto"/>
                                            <w:right w:val="none" w:sz="0" w:space="0" w:color="auto"/>
                                          </w:divBdr>
                                        </w:div>
                                        <w:div w:id="189137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847">
      <w:marLeft w:val="0"/>
      <w:marRight w:val="0"/>
      <w:marTop w:val="0"/>
      <w:marBottom w:val="0"/>
      <w:divBdr>
        <w:top w:val="none" w:sz="0" w:space="0" w:color="auto"/>
        <w:left w:val="none" w:sz="0" w:space="0" w:color="auto"/>
        <w:bottom w:val="none" w:sz="0" w:space="0" w:color="auto"/>
        <w:right w:val="none" w:sz="0" w:space="0" w:color="auto"/>
      </w:divBdr>
      <w:divsChild>
        <w:div w:id="1891377321">
          <w:marLeft w:val="0"/>
          <w:marRight w:val="0"/>
          <w:marTop w:val="0"/>
          <w:marBottom w:val="0"/>
          <w:divBdr>
            <w:top w:val="none" w:sz="0" w:space="0" w:color="auto"/>
            <w:left w:val="none" w:sz="0" w:space="0" w:color="auto"/>
            <w:bottom w:val="none" w:sz="0" w:space="0" w:color="auto"/>
            <w:right w:val="none" w:sz="0" w:space="0" w:color="auto"/>
          </w:divBdr>
        </w:div>
      </w:divsChild>
    </w:div>
    <w:div w:id="1967851840">
      <w:bodyDiv w:val="1"/>
      <w:marLeft w:val="0"/>
      <w:marRight w:val="0"/>
      <w:marTop w:val="0"/>
      <w:marBottom w:val="0"/>
      <w:divBdr>
        <w:top w:val="none" w:sz="0" w:space="0" w:color="auto"/>
        <w:left w:val="none" w:sz="0" w:space="0" w:color="auto"/>
        <w:bottom w:val="none" w:sz="0" w:space="0" w:color="auto"/>
        <w:right w:val="none" w:sz="0" w:space="0" w:color="auto"/>
      </w:divBdr>
      <w:divsChild>
        <w:div w:id="1922134156">
          <w:marLeft w:val="0"/>
          <w:marRight w:val="0"/>
          <w:marTop w:val="0"/>
          <w:marBottom w:val="0"/>
          <w:divBdr>
            <w:top w:val="none" w:sz="0" w:space="0" w:color="auto"/>
            <w:left w:val="none" w:sz="0" w:space="0" w:color="auto"/>
            <w:bottom w:val="none" w:sz="0" w:space="0" w:color="auto"/>
            <w:right w:val="none" w:sz="0" w:space="0" w:color="auto"/>
          </w:divBdr>
          <w:divsChild>
            <w:div w:id="538472717">
              <w:marLeft w:val="0"/>
              <w:marRight w:val="0"/>
              <w:marTop w:val="0"/>
              <w:marBottom w:val="0"/>
              <w:divBdr>
                <w:top w:val="none" w:sz="0" w:space="0" w:color="auto"/>
                <w:left w:val="none" w:sz="0" w:space="0" w:color="auto"/>
                <w:bottom w:val="none" w:sz="0" w:space="0" w:color="auto"/>
                <w:right w:val="none" w:sz="0" w:space="0" w:color="auto"/>
              </w:divBdr>
              <w:divsChild>
                <w:div w:id="1514489261">
                  <w:marLeft w:val="0"/>
                  <w:marRight w:val="0"/>
                  <w:marTop w:val="0"/>
                  <w:marBottom w:val="0"/>
                  <w:divBdr>
                    <w:top w:val="none" w:sz="0" w:space="0" w:color="auto"/>
                    <w:left w:val="none" w:sz="0" w:space="0" w:color="auto"/>
                    <w:bottom w:val="none" w:sz="0" w:space="0" w:color="auto"/>
                    <w:right w:val="none" w:sz="0" w:space="0" w:color="auto"/>
                  </w:divBdr>
                </w:div>
              </w:divsChild>
            </w:div>
            <w:div w:id="537396134">
              <w:marLeft w:val="0"/>
              <w:marRight w:val="0"/>
              <w:marTop w:val="0"/>
              <w:marBottom w:val="180"/>
              <w:divBdr>
                <w:top w:val="none" w:sz="0" w:space="0" w:color="auto"/>
                <w:left w:val="none" w:sz="0" w:space="0" w:color="auto"/>
                <w:bottom w:val="none" w:sz="0" w:space="0" w:color="auto"/>
                <w:right w:val="none" w:sz="0" w:space="0" w:color="auto"/>
              </w:divBdr>
            </w:div>
            <w:div w:id="406683570">
              <w:marLeft w:val="0"/>
              <w:marRight w:val="0"/>
              <w:marTop w:val="0"/>
              <w:marBottom w:val="0"/>
              <w:divBdr>
                <w:top w:val="none" w:sz="0" w:space="0" w:color="auto"/>
                <w:left w:val="none" w:sz="0" w:space="0" w:color="auto"/>
                <w:bottom w:val="none" w:sz="0" w:space="0" w:color="auto"/>
                <w:right w:val="none" w:sz="0" w:space="0" w:color="auto"/>
              </w:divBdr>
              <w:divsChild>
                <w:div w:id="2019232039">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 w:id="2046365650">
          <w:marLeft w:val="0"/>
          <w:marRight w:val="0"/>
          <w:marTop w:val="0"/>
          <w:marBottom w:val="0"/>
          <w:divBdr>
            <w:top w:val="none" w:sz="0" w:space="0" w:color="auto"/>
            <w:left w:val="none" w:sz="0" w:space="0" w:color="auto"/>
            <w:bottom w:val="none" w:sz="0" w:space="0" w:color="auto"/>
            <w:right w:val="none" w:sz="0" w:space="0" w:color="auto"/>
          </w:divBdr>
          <w:divsChild>
            <w:div w:id="1279725091">
              <w:blockQuote w:val="1"/>
              <w:marLeft w:val="0"/>
              <w:marRight w:val="0"/>
              <w:marTop w:val="0"/>
              <w:marBottom w:val="0"/>
              <w:divBdr>
                <w:top w:val="none" w:sz="0" w:space="0" w:color="auto"/>
                <w:left w:val="none" w:sz="0" w:space="0" w:color="auto"/>
                <w:bottom w:val="none" w:sz="0" w:space="0" w:color="auto"/>
                <w:right w:val="none" w:sz="0" w:space="0" w:color="auto"/>
              </w:divBdr>
            </w:div>
            <w:div w:id="1832017825">
              <w:marLeft w:val="0"/>
              <w:marRight w:val="0"/>
              <w:marTop w:val="0"/>
              <w:marBottom w:val="420"/>
              <w:divBdr>
                <w:top w:val="none" w:sz="0" w:space="0" w:color="auto"/>
                <w:left w:val="none" w:sz="0" w:space="0" w:color="auto"/>
                <w:bottom w:val="none" w:sz="0" w:space="0" w:color="auto"/>
                <w:right w:val="none" w:sz="0" w:space="0" w:color="auto"/>
              </w:divBdr>
            </w:div>
            <w:div w:id="1306349360">
              <w:marLeft w:val="0"/>
              <w:marRight w:val="0"/>
              <w:marTop w:val="0"/>
              <w:marBottom w:val="420"/>
              <w:divBdr>
                <w:top w:val="none" w:sz="0" w:space="0" w:color="auto"/>
                <w:left w:val="none" w:sz="0" w:space="0" w:color="auto"/>
                <w:bottom w:val="none" w:sz="0" w:space="0" w:color="auto"/>
                <w:right w:val="none" w:sz="0" w:space="0" w:color="auto"/>
              </w:divBdr>
            </w:div>
            <w:div w:id="2129278867">
              <w:marLeft w:val="0"/>
              <w:marRight w:val="0"/>
              <w:marTop w:val="0"/>
              <w:marBottom w:val="420"/>
              <w:divBdr>
                <w:top w:val="none" w:sz="0" w:space="0" w:color="auto"/>
                <w:left w:val="none" w:sz="0" w:space="0" w:color="auto"/>
                <w:bottom w:val="none" w:sz="0" w:space="0" w:color="auto"/>
                <w:right w:val="none" w:sz="0" w:space="0" w:color="auto"/>
              </w:divBdr>
            </w:div>
            <w:div w:id="305355303">
              <w:marLeft w:val="0"/>
              <w:marRight w:val="0"/>
              <w:marTop w:val="0"/>
              <w:marBottom w:val="420"/>
              <w:divBdr>
                <w:top w:val="none" w:sz="0" w:space="0" w:color="auto"/>
                <w:left w:val="none" w:sz="0" w:space="0" w:color="auto"/>
                <w:bottom w:val="none" w:sz="0" w:space="0" w:color="auto"/>
                <w:right w:val="none" w:sz="0" w:space="0" w:color="auto"/>
              </w:divBdr>
            </w:div>
            <w:div w:id="920217095">
              <w:marLeft w:val="0"/>
              <w:marRight w:val="0"/>
              <w:marTop w:val="0"/>
              <w:marBottom w:val="420"/>
              <w:divBdr>
                <w:top w:val="none" w:sz="0" w:space="0" w:color="auto"/>
                <w:left w:val="none" w:sz="0" w:space="0" w:color="auto"/>
                <w:bottom w:val="none" w:sz="0" w:space="0" w:color="auto"/>
                <w:right w:val="none" w:sz="0" w:space="0" w:color="auto"/>
              </w:divBdr>
            </w:div>
            <w:div w:id="989167264">
              <w:marLeft w:val="0"/>
              <w:marRight w:val="0"/>
              <w:marTop w:val="0"/>
              <w:marBottom w:val="420"/>
              <w:divBdr>
                <w:top w:val="none" w:sz="0" w:space="0" w:color="auto"/>
                <w:left w:val="none" w:sz="0" w:space="0" w:color="auto"/>
                <w:bottom w:val="none" w:sz="0" w:space="0" w:color="auto"/>
                <w:right w:val="none" w:sz="0" w:space="0" w:color="auto"/>
              </w:divBdr>
            </w:div>
            <w:div w:id="1610624241">
              <w:marLeft w:val="0"/>
              <w:marRight w:val="0"/>
              <w:marTop w:val="0"/>
              <w:marBottom w:val="420"/>
              <w:divBdr>
                <w:top w:val="none" w:sz="0" w:space="0" w:color="auto"/>
                <w:left w:val="none" w:sz="0" w:space="0" w:color="auto"/>
                <w:bottom w:val="none" w:sz="0" w:space="0" w:color="auto"/>
                <w:right w:val="none" w:sz="0" w:space="0" w:color="auto"/>
              </w:divBdr>
            </w:div>
            <w:div w:id="891695457">
              <w:marLeft w:val="0"/>
              <w:marRight w:val="0"/>
              <w:marTop w:val="0"/>
              <w:marBottom w:val="420"/>
              <w:divBdr>
                <w:top w:val="none" w:sz="0" w:space="0" w:color="auto"/>
                <w:left w:val="none" w:sz="0" w:space="0" w:color="auto"/>
                <w:bottom w:val="none" w:sz="0" w:space="0" w:color="auto"/>
                <w:right w:val="none" w:sz="0" w:space="0" w:color="auto"/>
              </w:divBdr>
            </w:div>
            <w:div w:id="1739938125">
              <w:marLeft w:val="0"/>
              <w:marRight w:val="0"/>
              <w:marTop w:val="0"/>
              <w:marBottom w:val="420"/>
              <w:divBdr>
                <w:top w:val="none" w:sz="0" w:space="0" w:color="auto"/>
                <w:left w:val="none" w:sz="0" w:space="0" w:color="auto"/>
                <w:bottom w:val="none" w:sz="0" w:space="0" w:color="auto"/>
                <w:right w:val="none" w:sz="0" w:space="0" w:color="auto"/>
              </w:divBdr>
            </w:div>
            <w:div w:id="84767912">
              <w:marLeft w:val="0"/>
              <w:marRight w:val="0"/>
              <w:marTop w:val="0"/>
              <w:marBottom w:val="420"/>
              <w:divBdr>
                <w:top w:val="none" w:sz="0" w:space="0" w:color="auto"/>
                <w:left w:val="none" w:sz="0" w:space="0" w:color="auto"/>
                <w:bottom w:val="none" w:sz="0" w:space="0" w:color="auto"/>
                <w:right w:val="none" w:sz="0" w:space="0" w:color="auto"/>
              </w:divBdr>
            </w:div>
            <w:div w:id="1825200151">
              <w:marLeft w:val="0"/>
              <w:marRight w:val="0"/>
              <w:marTop w:val="0"/>
              <w:marBottom w:val="420"/>
              <w:divBdr>
                <w:top w:val="none" w:sz="0" w:space="0" w:color="auto"/>
                <w:left w:val="none" w:sz="0" w:space="0" w:color="auto"/>
                <w:bottom w:val="none" w:sz="0" w:space="0" w:color="auto"/>
                <w:right w:val="none" w:sz="0" w:space="0" w:color="auto"/>
              </w:divBdr>
            </w:div>
            <w:div w:id="186794971">
              <w:marLeft w:val="0"/>
              <w:marRight w:val="0"/>
              <w:marTop w:val="0"/>
              <w:marBottom w:val="420"/>
              <w:divBdr>
                <w:top w:val="none" w:sz="0" w:space="0" w:color="auto"/>
                <w:left w:val="none" w:sz="0" w:space="0" w:color="auto"/>
                <w:bottom w:val="none" w:sz="0" w:space="0" w:color="auto"/>
                <w:right w:val="none" w:sz="0" w:space="0" w:color="auto"/>
              </w:divBdr>
            </w:div>
            <w:div w:id="1467897101">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 w:id="1987201135">
      <w:bodyDiv w:val="1"/>
      <w:marLeft w:val="0"/>
      <w:marRight w:val="0"/>
      <w:marTop w:val="0"/>
      <w:marBottom w:val="0"/>
      <w:divBdr>
        <w:top w:val="none" w:sz="0" w:space="0" w:color="auto"/>
        <w:left w:val="none" w:sz="0" w:space="0" w:color="auto"/>
        <w:bottom w:val="none" w:sz="0" w:space="0" w:color="auto"/>
        <w:right w:val="none" w:sz="0" w:space="0" w:color="auto"/>
      </w:divBdr>
      <w:divsChild>
        <w:div w:id="437721096">
          <w:marLeft w:val="0"/>
          <w:marRight w:val="0"/>
          <w:marTop w:val="0"/>
          <w:marBottom w:val="0"/>
          <w:divBdr>
            <w:top w:val="none" w:sz="0" w:space="0" w:color="auto"/>
            <w:left w:val="none" w:sz="0" w:space="0" w:color="auto"/>
            <w:bottom w:val="none" w:sz="0" w:space="0" w:color="auto"/>
            <w:right w:val="none" w:sz="0" w:space="0" w:color="auto"/>
          </w:divBdr>
          <w:divsChild>
            <w:div w:id="1472869657">
              <w:marLeft w:val="15"/>
              <w:marRight w:val="15"/>
              <w:marTop w:val="15"/>
              <w:marBottom w:val="15"/>
              <w:divBdr>
                <w:top w:val="none" w:sz="0" w:space="0" w:color="auto"/>
                <w:left w:val="none" w:sz="0" w:space="0" w:color="auto"/>
                <w:bottom w:val="none" w:sz="0" w:space="0" w:color="auto"/>
                <w:right w:val="none" w:sz="0" w:space="0" w:color="auto"/>
              </w:divBdr>
              <w:divsChild>
                <w:div w:id="20561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656707">
      <w:bodyDiv w:val="1"/>
      <w:marLeft w:val="0"/>
      <w:marRight w:val="0"/>
      <w:marTop w:val="0"/>
      <w:marBottom w:val="0"/>
      <w:divBdr>
        <w:top w:val="none" w:sz="0" w:space="0" w:color="auto"/>
        <w:left w:val="none" w:sz="0" w:space="0" w:color="auto"/>
        <w:bottom w:val="none" w:sz="0" w:space="0" w:color="auto"/>
        <w:right w:val="none" w:sz="0" w:space="0" w:color="auto"/>
      </w:divBdr>
    </w:div>
    <w:div w:id="2069573318">
      <w:bodyDiv w:val="1"/>
      <w:marLeft w:val="0"/>
      <w:marRight w:val="0"/>
      <w:marTop w:val="0"/>
      <w:marBottom w:val="0"/>
      <w:divBdr>
        <w:top w:val="none" w:sz="0" w:space="0" w:color="auto"/>
        <w:left w:val="none" w:sz="0" w:space="0" w:color="auto"/>
        <w:bottom w:val="none" w:sz="0" w:space="0" w:color="auto"/>
        <w:right w:val="none" w:sz="0" w:space="0" w:color="auto"/>
      </w:divBdr>
    </w:div>
    <w:div w:id="2087800709">
      <w:bodyDiv w:val="1"/>
      <w:marLeft w:val="0"/>
      <w:marRight w:val="0"/>
      <w:marTop w:val="0"/>
      <w:marBottom w:val="0"/>
      <w:divBdr>
        <w:top w:val="none" w:sz="0" w:space="0" w:color="auto"/>
        <w:left w:val="none" w:sz="0" w:space="0" w:color="auto"/>
        <w:bottom w:val="none" w:sz="0" w:space="0" w:color="auto"/>
        <w:right w:val="none" w:sz="0" w:space="0" w:color="auto"/>
      </w:divBdr>
    </w:div>
    <w:div w:id="213891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imeraedicion.com.ar/nota/100204183/puerto-posadeno-honra-a-eliana-krawczyk/" TargetMode="External"/><Relationship Id="rId18" Type="http://schemas.openxmlformats.org/officeDocument/2006/relationships/image" Target="media/image6.jpeg"/><Relationship Id="rId26" Type="http://schemas.openxmlformats.org/officeDocument/2006/relationships/image" Target="media/image11.png"/><Relationship Id="rId39" Type="http://schemas.openxmlformats.org/officeDocument/2006/relationships/hyperlink" Target="https://www.cglnmnautica.com.ar/Home.html" TargetMode="External"/><Relationship Id="rId3" Type="http://schemas.openxmlformats.org/officeDocument/2006/relationships/styles" Target="styles.xml"/><Relationship Id="rId21" Type="http://schemas.openxmlformats.org/officeDocument/2006/relationships/hyperlink" Target="https://historiasdelahistoria.com/2019/12/27/impossible-is-nothing-just-do-it-el-origen-de-las-marcas" TargetMode="External"/><Relationship Id="rId34" Type="http://schemas.openxmlformats.org/officeDocument/2006/relationships/hyperlink" Target="http://www.cglnm.com.ar/public/PAC/212/VocesVino.mp4" TargetMode="External"/><Relationship Id="rId42" Type="http://schemas.openxmlformats.org/officeDocument/2006/relationships/hyperlink" Target="http://www.inb.gov.ar/" TargetMode="External"/><Relationship Id="rId47" Type="http://schemas.openxmlformats.org/officeDocument/2006/relationships/hyperlink" Target="mailto:proaalcentro@gmail.com"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misionesonline.net/2019/12/07/passalacqua-homenajeo-a-submarinistas-misioneros-en-el-puerto-de-posadas/" TargetMode="External"/><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hyperlink" Target="http://www.cglnm.com.ar/public/PAC/212/Interceptor.mp4" TargetMode="External"/><Relationship Id="rId38" Type="http://schemas.openxmlformats.org/officeDocument/2006/relationships/hyperlink" Target="mailto:info.cglnm@gmail.com" TargetMode="External"/><Relationship Id="rId46" Type="http://schemas.openxmlformats.org/officeDocument/2006/relationships/hyperlink" Target="https://www.facebook.com/inbrownianoesp/"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hyperlink" Target="http://www.ara.mil.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mailto:info@cglnm.com.ar" TargetMode="External"/><Relationship Id="rId40" Type="http://schemas.openxmlformats.org/officeDocument/2006/relationships/hyperlink" Target="http://www.liceobrown.edu.ar/" TargetMode="External"/><Relationship Id="rId45" Type="http://schemas.openxmlformats.org/officeDocument/2006/relationships/hyperlink" Target="https://www.facebook.com/groups/1689164061302157/" TargetMode="External"/><Relationship Id="rId5" Type="http://schemas.openxmlformats.org/officeDocument/2006/relationships/webSettings" Target="webSettings.xml"/><Relationship Id="rId15" Type="http://schemas.openxmlformats.org/officeDocument/2006/relationships/hyperlink" Target="https://www.bonvivir.com/2019/12/27/vino-en-lata/" TargetMode="External"/><Relationship Id="rId23" Type="http://schemas.openxmlformats.org/officeDocument/2006/relationships/hyperlink" Target="https://www.bonvivir.com/2019/12/27/vino-tinto-en-verano/" TargetMode="External"/><Relationship Id="rId28" Type="http://schemas.openxmlformats.org/officeDocument/2006/relationships/image" Target="media/image13.png"/><Relationship Id="rId36" Type="http://schemas.openxmlformats.org/officeDocument/2006/relationships/hyperlink" Target="http://www.cglnm.com.ar" TargetMode="External"/><Relationship Id="rId49" Type="http://schemas.openxmlformats.org/officeDocument/2006/relationships/header" Target="header2.xml"/><Relationship Id="rId10" Type="http://schemas.openxmlformats.org/officeDocument/2006/relationships/hyperlink" Target="http://www.liceobrown.edu.ar/?p=3433" TargetMode="External"/><Relationship Id="rId19" Type="http://schemas.openxmlformats.org/officeDocument/2006/relationships/image" Target="media/image7.jpeg"/><Relationship Id="rId31" Type="http://schemas.openxmlformats.org/officeDocument/2006/relationships/image" Target="media/image16.png"/><Relationship Id="rId44" Type="http://schemas.openxmlformats.org/officeDocument/2006/relationships/hyperlink" Target="http://www.coamas.or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surenio.com.ar/2020/01/la-lancha-patrullera-ara-zurubi-fue-puesta-nuevamente-en-servicio" TargetMode="External"/><Relationship Id="rId22" Type="http://schemas.openxmlformats.org/officeDocument/2006/relationships/hyperlink" Target="https://www.tendencias21.net/La-genetica-determina-nuestra-pasion-por-el-vino_a45608.html"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www.youtube.com/watch?v=3EG5j_iM44k" TargetMode="External"/><Relationship Id="rId43" Type="http://schemas.openxmlformats.org/officeDocument/2006/relationships/hyperlink" Target="http://www.hidro.gov.ar/"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E3806-AE93-4F1E-9C4A-7FD27F3EC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42715</TotalTime>
  <Pages>1</Pages>
  <Words>9984</Words>
  <Characters>54915</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Proa al Centro N° 212</vt:lpstr>
    </vt:vector>
  </TitlesOfParts>
  <Company>Centro de Graduados del Liceo Naval Militar</Company>
  <LinksUpToDate>false</LinksUpToDate>
  <CharactersWithSpaces>64770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Proa al Centro N° 212</dc:title>
  <dc:subject>07/01/2017</dc:subject>
  <dc:creator>Alejandro de Montmollin</dc:creator>
  <cp:keywords/>
  <dc:description/>
  <cp:lastModifiedBy>Alejandro de Montmollin</cp:lastModifiedBy>
  <cp:revision>2660</cp:revision>
  <cp:lastPrinted>2020-01-04T08:58:00Z</cp:lastPrinted>
  <dcterms:created xsi:type="dcterms:W3CDTF">2016-10-24T18:20:00Z</dcterms:created>
  <dcterms:modified xsi:type="dcterms:W3CDTF">2020-01-04T08:59:00Z</dcterms:modified>
</cp:coreProperties>
</file>