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B79CEF" w14:textId="5594CF9F" w:rsidR="00EB0DF7" w:rsidRDefault="00EB0DF7" w:rsidP="001E4A6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 xml:space="preserve">Proa al Centro N° </w:t>
      </w:r>
      <w:r w:rsidR="00D15058">
        <w:rPr>
          <w:u w:val="none"/>
        </w:rPr>
        <w:t>20</w:t>
      </w:r>
      <w:r w:rsidR="00BF75AD">
        <w:rPr>
          <w:u w:val="none"/>
        </w:rPr>
        <w:t>6</w:t>
      </w:r>
      <w:r>
        <w:rPr>
          <w:u w:val="none"/>
        </w:rPr>
        <w:t xml:space="preserve"> – </w:t>
      </w:r>
      <w:r w:rsidR="003B5EF4">
        <w:rPr>
          <w:u w:val="none"/>
        </w:rPr>
        <w:t>0</w:t>
      </w:r>
      <w:r w:rsidR="00BF75AD">
        <w:rPr>
          <w:u w:val="none"/>
        </w:rPr>
        <w:t>6</w:t>
      </w:r>
      <w:r>
        <w:rPr>
          <w:u w:val="none"/>
        </w:rPr>
        <w:t>/</w:t>
      </w:r>
      <w:r w:rsidR="00D15058">
        <w:rPr>
          <w:u w:val="none"/>
        </w:rPr>
        <w:t>0</w:t>
      </w:r>
      <w:r w:rsidR="00BF75AD">
        <w:rPr>
          <w:u w:val="none"/>
        </w:rPr>
        <w:t>7</w:t>
      </w:r>
      <w:r w:rsidR="00B45AF6">
        <w:rPr>
          <w:u w:val="none"/>
        </w:rPr>
        <w:t>/201</w:t>
      </w:r>
      <w:r w:rsidR="00D15058">
        <w:rPr>
          <w:u w:val="none"/>
        </w:rPr>
        <w:t>9</w:t>
      </w:r>
    </w:p>
    <w:p w14:paraId="2DE974A2" w14:textId="2AF3EC6A" w:rsidR="00B7292C" w:rsidRDefault="00662AD2" w:rsidP="00267703">
      <w:r>
        <w:rPr>
          <w:noProof/>
          <w:color w:val="FFFFFF"/>
        </w:rPr>
        <w:pict w14:anchorId="0305CA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margin-left:88pt;margin-top:13.8pt;width:239.8pt;height:118.2pt;z-index:-1;visibility:visible;mso-wrap-style:square;mso-position-horizontal-relative:text;mso-position-vertical-relative:text">
            <v:imagedata r:id="rId8" o:title=""/>
          </v:shape>
        </w:pict>
      </w:r>
    </w:p>
    <w:p w14:paraId="2DBD0565" w14:textId="77777777" w:rsidR="00DF6FE1" w:rsidRDefault="00DF6FE1" w:rsidP="009158BF">
      <w:pPr>
        <w:jc w:val="center"/>
        <w:rPr>
          <w:b/>
          <w:color w:val="FFFFFF"/>
        </w:rPr>
      </w:pPr>
    </w:p>
    <w:p w14:paraId="4784B926" w14:textId="77777777" w:rsidR="00DF6FE1" w:rsidRDefault="00DF6FE1" w:rsidP="009158BF">
      <w:pPr>
        <w:jc w:val="center"/>
        <w:rPr>
          <w:b/>
          <w:color w:val="FFFFFF"/>
        </w:rPr>
      </w:pPr>
    </w:p>
    <w:p w14:paraId="49BFCF41" w14:textId="77777777" w:rsidR="00DF6FE1" w:rsidRDefault="00DF6FE1" w:rsidP="009158BF">
      <w:pPr>
        <w:jc w:val="center"/>
        <w:rPr>
          <w:b/>
          <w:color w:val="FFFFFF"/>
        </w:rPr>
      </w:pPr>
    </w:p>
    <w:p w14:paraId="17669F18" w14:textId="77777777" w:rsidR="00DF6FE1" w:rsidRDefault="00DF6FE1" w:rsidP="009158BF">
      <w:pPr>
        <w:jc w:val="center"/>
        <w:rPr>
          <w:b/>
          <w:color w:val="FFFFFF"/>
        </w:rPr>
      </w:pPr>
    </w:p>
    <w:p w14:paraId="56F2266C" w14:textId="77777777" w:rsidR="00DF6FE1" w:rsidRDefault="00DF6FE1" w:rsidP="009158BF">
      <w:pPr>
        <w:jc w:val="center"/>
        <w:rPr>
          <w:b/>
          <w:color w:val="FFFFFF"/>
        </w:rPr>
      </w:pPr>
    </w:p>
    <w:p w14:paraId="5E7ED265" w14:textId="77777777" w:rsidR="00DF6FE1" w:rsidRDefault="00DF6FE1" w:rsidP="009158BF">
      <w:pPr>
        <w:jc w:val="center"/>
        <w:rPr>
          <w:b/>
          <w:color w:val="FFFFFF"/>
        </w:rPr>
      </w:pPr>
    </w:p>
    <w:p w14:paraId="702C3853" w14:textId="256EE92B" w:rsidR="00B7292C" w:rsidRPr="00DF6FE1" w:rsidRDefault="009158BF" w:rsidP="009158BF">
      <w:pPr>
        <w:jc w:val="center"/>
        <w:rPr>
          <w:b/>
          <w:color w:val="00FFFF"/>
          <w:sz w:val="32"/>
        </w:rPr>
      </w:pPr>
      <w:r w:rsidRPr="00DF6FE1">
        <w:rPr>
          <w:b/>
          <w:color w:val="00FFFF"/>
          <w:sz w:val="32"/>
        </w:rPr>
        <w:t>FELIZ DÍA DEL AMIGO</w:t>
      </w:r>
    </w:p>
    <w:p w14:paraId="53F8DBCA" w14:textId="41AF5EFD" w:rsidR="009158BF" w:rsidRPr="00DF6FE1" w:rsidRDefault="009158BF" w:rsidP="009158BF">
      <w:pPr>
        <w:jc w:val="center"/>
        <w:rPr>
          <w:noProof/>
          <w:sz w:val="32"/>
        </w:rPr>
      </w:pPr>
    </w:p>
    <w:p w14:paraId="3867A32A" w14:textId="77777777" w:rsidR="00B7292C" w:rsidRDefault="00B7292C" w:rsidP="00267703"/>
    <w:p w14:paraId="4F2F882F" w14:textId="77777777" w:rsidR="00EB0DF7" w:rsidRDefault="00662AD2" w:rsidP="00267703">
      <w:pPr>
        <w:numPr>
          <w:ilvl w:val="0"/>
          <w:numId w:val="1"/>
        </w:numPr>
        <w:jc w:val="both"/>
      </w:pPr>
      <w:hyperlink w:anchor="AManera" w:history="1">
        <w:r w:rsidR="00EB0DF7">
          <w:rPr>
            <w:rStyle w:val="Hipervnculo"/>
          </w:rPr>
          <w:t>A manera de prólogo</w:t>
        </w:r>
      </w:hyperlink>
    </w:p>
    <w:p w14:paraId="6D884365" w14:textId="77777777" w:rsidR="00EB0DF7" w:rsidRDefault="00662AD2" w:rsidP="00267703">
      <w:pPr>
        <w:numPr>
          <w:ilvl w:val="0"/>
          <w:numId w:val="1"/>
        </w:numPr>
        <w:jc w:val="both"/>
      </w:pPr>
      <w:hyperlink w:anchor="Efemerides" w:history="1">
        <w:r w:rsidR="00EB0DF7">
          <w:rPr>
            <w:rStyle w:val="Hipervnculo"/>
          </w:rPr>
          <w:t>Efemérides</w:t>
        </w:r>
      </w:hyperlink>
    </w:p>
    <w:p w14:paraId="1F8E6F1B" w14:textId="77777777" w:rsidR="00EB0DF7" w:rsidRDefault="00662AD2" w:rsidP="00267703">
      <w:pPr>
        <w:numPr>
          <w:ilvl w:val="0"/>
          <w:numId w:val="1"/>
        </w:numPr>
        <w:jc w:val="both"/>
      </w:pPr>
      <w:hyperlink w:anchor="Liceo" w:history="1">
        <w:r w:rsidR="00EB0DF7">
          <w:rPr>
            <w:rStyle w:val="Hipervnculo"/>
          </w:rPr>
          <w:t>Noticias del Liceo</w:t>
        </w:r>
      </w:hyperlink>
    </w:p>
    <w:p w14:paraId="36492A90" w14:textId="77777777" w:rsidR="00EB0DF7" w:rsidRDefault="00662AD2" w:rsidP="00267703">
      <w:pPr>
        <w:numPr>
          <w:ilvl w:val="0"/>
          <w:numId w:val="1"/>
        </w:numPr>
        <w:jc w:val="both"/>
      </w:pPr>
      <w:hyperlink w:anchor="Centro" w:history="1">
        <w:r w:rsidR="00EB0DF7">
          <w:rPr>
            <w:rStyle w:val="Hipervnculo"/>
          </w:rPr>
          <w:t>Noticias del Centro</w:t>
        </w:r>
      </w:hyperlink>
    </w:p>
    <w:p w14:paraId="2FF2A24B" w14:textId="77777777" w:rsidR="00EB0DF7" w:rsidRDefault="00662AD2" w:rsidP="00267703">
      <w:pPr>
        <w:numPr>
          <w:ilvl w:val="0"/>
          <w:numId w:val="1"/>
        </w:numPr>
        <w:jc w:val="both"/>
      </w:pPr>
      <w:hyperlink w:anchor="Actualidad" w:history="1">
        <w:r w:rsidR="00EB0DF7">
          <w:rPr>
            <w:rStyle w:val="Hipervnculo"/>
          </w:rPr>
          <w:t>Actualidad</w:t>
        </w:r>
      </w:hyperlink>
    </w:p>
    <w:p w14:paraId="0A48D1C5" w14:textId="77777777" w:rsidR="00EB0DF7" w:rsidRDefault="00662AD2" w:rsidP="00267703">
      <w:pPr>
        <w:numPr>
          <w:ilvl w:val="0"/>
          <w:numId w:val="1"/>
        </w:numPr>
        <w:jc w:val="both"/>
      </w:pPr>
      <w:hyperlink w:anchor="Variedades" w:history="1">
        <w:r w:rsidR="00EB0DF7">
          <w:rPr>
            <w:rStyle w:val="Hipervnculo"/>
          </w:rPr>
          <w:t>Variedades</w:t>
        </w:r>
      </w:hyperlink>
    </w:p>
    <w:p w14:paraId="26A420B9" w14:textId="77777777" w:rsidR="00EB0DF7" w:rsidRDefault="00662AD2" w:rsidP="00267703">
      <w:pPr>
        <w:numPr>
          <w:ilvl w:val="0"/>
          <w:numId w:val="1"/>
        </w:numPr>
        <w:jc w:val="both"/>
      </w:pPr>
      <w:hyperlink w:anchor="Consejos" w:history="1">
        <w:r w:rsidR="00EB0DF7">
          <w:rPr>
            <w:rStyle w:val="Hipervnculo"/>
          </w:rPr>
          <w:t>Consejos Útiles</w:t>
        </w:r>
      </w:hyperlink>
    </w:p>
    <w:p w14:paraId="01882EDB" w14:textId="77777777" w:rsidR="00EB0DF7" w:rsidRDefault="00662AD2" w:rsidP="00267703">
      <w:pPr>
        <w:numPr>
          <w:ilvl w:val="0"/>
          <w:numId w:val="1"/>
        </w:numPr>
        <w:jc w:val="both"/>
      </w:pPr>
      <w:hyperlink w:anchor="Colaboraciones" w:history="1">
        <w:r w:rsidR="00EB0DF7">
          <w:rPr>
            <w:rStyle w:val="Hipervnculo"/>
          </w:rPr>
          <w:t>Colaboraciones</w:t>
        </w:r>
      </w:hyperlink>
    </w:p>
    <w:p w14:paraId="607A2C46" w14:textId="77777777" w:rsidR="00EB0DF7" w:rsidRDefault="00662AD2" w:rsidP="00267703">
      <w:pPr>
        <w:numPr>
          <w:ilvl w:val="0"/>
          <w:numId w:val="1"/>
        </w:numPr>
        <w:jc w:val="both"/>
      </w:pPr>
      <w:hyperlink w:anchor="Recuerdo" w:history="1">
        <w:r w:rsidR="00EB0DF7">
          <w:rPr>
            <w:rStyle w:val="Hipervnculo"/>
          </w:rPr>
          <w:t>Proa al Centro en el Recuerdo</w:t>
        </w:r>
      </w:hyperlink>
    </w:p>
    <w:p w14:paraId="4A01536B" w14:textId="77777777" w:rsidR="00EB0DF7" w:rsidRDefault="00662AD2" w:rsidP="00267703">
      <w:pPr>
        <w:numPr>
          <w:ilvl w:val="0"/>
          <w:numId w:val="1"/>
        </w:numPr>
        <w:jc w:val="both"/>
      </w:pPr>
      <w:hyperlink w:anchor="Imagenes" w:history="1">
        <w:r w:rsidR="00EB0DF7">
          <w:rPr>
            <w:rStyle w:val="Hipervnculo"/>
          </w:rPr>
          <w:t>Galería de Imágenes</w:t>
        </w:r>
      </w:hyperlink>
    </w:p>
    <w:p w14:paraId="2FEA1AF2" w14:textId="77777777" w:rsidR="00EB0DF7" w:rsidRDefault="00662AD2" w:rsidP="00267703">
      <w:pPr>
        <w:numPr>
          <w:ilvl w:val="0"/>
          <w:numId w:val="1"/>
        </w:numPr>
        <w:jc w:val="both"/>
      </w:pPr>
      <w:hyperlink w:anchor="Calendario" w:history="1">
        <w:r w:rsidR="00EB0DF7">
          <w:rPr>
            <w:rStyle w:val="Hipervnculo"/>
          </w:rPr>
          <w:t>Calendario de Actividades</w:t>
        </w:r>
      </w:hyperlink>
    </w:p>
    <w:p w14:paraId="43187F0B" w14:textId="77777777" w:rsidR="00EB0DF7" w:rsidRDefault="00662AD2" w:rsidP="00267703">
      <w:pPr>
        <w:numPr>
          <w:ilvl w:val="0"/>
          <w:numId w:val="1"/>
        </w:numPr>
        <w:jc w:val="both"/>
      </w:pPr>
      <w:hyperlink w:anchor="Contactos" w:history="1">
        <w:r w:rsidR="00EB0DF7">
          <w:rPr>
            <w:rStyle w:val="Hipervnculo"/>
          </w:rPr>
          <w:t>Contactos Liceanos</w:t>
        </w:r>
      </w:hyperlink>
    </w:p>
    <w:p w14:paraId="1DCEADA1" w14:textId="77777777" w:rsidR="00EB0DF7" w:rsidRDefault="00662AD2" w:rsidP="00267703">
      <w:pPr>
        <w:numPr>
          <w:ilvl w:val="0"/>
          <w:numId w:val="1"/>
        </w:numPr>
        <w:jc w:val="both"/>
      </w:pPr>
      <w:hyperlink w:anchor="Trabajo" w:history="1">
        <w:r w:rsidR="00EB0DF7">
          <w:rPr>
            <w:rStyle w:val="Hipervnculo"/>
          </w:rPr>
          <w:t>Bolsa de Trabajo y de Servicios</w:t>
        </w:r>
      </w:hyperlink>
    </w:p>
    <w:p w14:paraId="1CE7AACB" w14:textId="77777777" w:rsidR="00EB0DF7" w:rsidRDefault="00662AD2" w:rsidP="00267703">
      <w:pPr>
        <w:numPr>
          <w:ilvl w:val="0"/>
          <w:numId w:val="1"/>
        </w:numPr>
        <w:jc w:val="both"/>
      </w:pPr>
      <w:hyperlink w:anchor="Padron" w:history="1">
        <w:r w:rsidR="00EB0DF7">
          <w:rPr>
            <w:rStyle w:val="Hipervnculo"/>
          </w:rPr>
          <w:t>Nuestra base de datos</w:t>
        </w:r>
      </w:hyperlink>
    </w:p>
    <w:p w14:paraId="7E8FF526" w14:textId="77777777" w:rsidR="00EB0DF7" w:rsidRDefault="00662AD2" w:rsidP="00267703">
      <w:pPr>
        <w:numPr>
          <w:ilvl w:val="0"/>
          <w:numId w:val="1"/>
        </w:numPr>
        <w:jc w:val="both"/>
      </w:pPr>
      <w:hyperlink w:anchor="Links" w:history="1">
        <w:r w:rsidR="00EB0DF7">
          <w:rPr>
            <w:rStyle w:val="Hipervnculo"/>
          </w:rPr>
          <w:t>Links</w:t>
        </w:r>
      </w:hyperlink>
    </w:p>
    <w:p w14:paraId="73BCB6FA" w14:textId="77777777" w:rsidR="00EB0DF7" w:rsidRDefault="00EB0DF7" w:rsidP="00267703">
      <w:pPr>
        <w:jc w:val="both"/>
      </w:pPr>
    </w:p>
    <w:p w14:paraId="29C47E8C" w14:textId="77777777" w:rsidR="00EB0DF7" w:rsidRDefault="00EB0DF7" w:rsidP="00267703">
      <w:pPr>
        <w:jc w:val="both"/>
      </w:pPr>
    </w:p>
    <w:p w14:paraId="72377FB9"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14:paraId="562BC541" w14:textId="77777777" w:rsidR="00EB0DF7" w:rsidRDefault="00EB0DF7" w:rsidP="00267703">
      <w:pPr>
        <w:jc w:val="both"/>
      </w:pPr>
    </w:p>
    <w:p w14:paraId="193B1BCF" w14:textId="7E36C226" w:rsidR="00745C4D" w:rsidRDefault="00205861" w:rsidP="00FF0869">
      <w:pPr>
        <w:jc w:val="both"/>
      </w:pPr>
      <w:r w:rsidRPr="00B31AFD">
        <w:t>Bienvenidos a est</w:t>
      </w:r>
      <w:r w:rsidR="000A1CBC" w:rsidRPr="00B31AFD">
        <w:t>e número 20</w:t>
      </w:r>
      <w:r w:rsidR="00B31AFD" w:rsidRPr="00B31AFD">
        <w:t>6</w:t>
      </w:r>
      <w:r w:rsidR="000A1CBC" w:rsidRPr="00B31AFD">
        <w:t xml:space="preserve"> de</w:t>
      </w:r>
      <w:r w:rsidRPr="00B31AFD">
        <w:t xml:space="preserve"> </w:t>
      </w:r>
      <w:r w:rsidR="000648D8" w:rsidRPr="00B31AFD">
        <w:t>Proa al Centro</w:t>
      </w:r>
      <w:r w:rsidR="00A521E8" w:rsidRPr="00B31AFD">
        <w:t xml:space="preserve">, </w:t>
      </w:r>
      <w:r w:rsidR="00B31AFD" w:rsidRPr="00B31AFD">
        <w:t xml:space="preserve">con el que aprovechamos para anticipar el festejo por el </w:t>
      </w:r>
      <w:r w:rsidR="00B31AFD" w:rsidRPr="001F0E9C">
        <w:t>día del amigo</w:t>
      </w:r>
      <w:r w:rsidR="00745C4D" w:rsidRPr="001F0E9C">
        <w:t xml:space="preserve">, así como la </w:t>
      </w:r>
      <w:r w:rsidR="001F0E9C" w:rsidRPr="001F0E9C">
        <w:t xml:space="preserve">destacable </w:t>
      </w:r>
      <w:r w:rsidR="00745C4D" w:rsidRPr="001F0E9C">
        <w:t xml:space="preserve">actuación de Jaguares en el Super Rugby, donde </w:t>
      </w:r>
      <w:r w:rsidR="001F0E9C" w:rsidRPr="001F0E9C">
        <w:t xml:space="preserve">lograron el subcampeonato luego de caer dignamente </w:t>
      </w:r>
      <w:r w:rsidR="00745C4D" w:rsidRPr="001F0E9C">
        <w:t>frente a</w:t>
      </w:r>
      <w:r w:rsidR="001F0E9C" w:rsidRPr="001F0E9C">
        <w:t>l</w:t>
      </w:r>
      <w:r w:rsidR="00745C4D" w:rsidRPr="001F0E9C">
        <w:t xml:space="preserve"> </w:t>
      </w:r>
      <w:r w:rsidR="001F0E9C" w:rsidRPr="001F0E9C">
        <w:t xml:space="preserve">tricampeón </w:t>
      </w:r>
      <w:r w:rsidR="00745C4D" w:rsidRPr="001F0E9C">
        <w:t>Crusaders</w:t>
      </w:r>
      <w:r w:rsidR="001F0E9C" w:rsidRPr="001F0E9C">
        <w:t>.</w:t>
      </w:r>
      <w:r w:rsidR="00745C4D">
        <w:t xml:space="preserve"> Lamentablemente el futbol no nos ha dado esta vez motivos para festejar, por lo que deberemos esperar a otra oportunidad para hacerlo.</w:t>
      </w:r>
    </w:p>
    <w:p w14:paraId="6BC84B62" w14:textId="77777777" w:rsidR="00B31AFD" w:rsidRPr="00B31AFD" w:rsidRDefault="00B31AFD" w:rsidP="00FF0869">
      <w:pPr>
        <w:jc w:val="both"/>
      </w:pPr>
    </w:p>
    <w:p w14:paraId="3A1AC257" w14:textId="7920A261" w:rsidR="001F0E9C" w:rsidRDefault="00B31AFD" w:rsidP="001F0E9C">
      <w:pPr>
        <w:jc w:val="both"/>
      </w:pPr>
      <w:r w:rsidRPr="00B31AFD">
        <w:t xml:space="preserve">Respecto de la situación planteada sobre el predio del </w:t>
      </w:r>
      <w:r w:rsidR="000A1CBC" w:rsidRPr="00B31AFD">
        <w:t>Centro de Graduados</w:t>
      </w:r>
      <w:r w:rsidRPr="00B31AFD">
        <w:t xml:space="preserve"> luego de que la Armada </w:t>
      </w:r>
      <w:r w:rsidR="00745C4D">
        <w:t>restituyera</w:t>
      </w:r>
      <w:r w:rsidRPr="00B31AFD">
        <w:t xml:space="preserve"> a la Universidad de Buenos Aires los terrenos</w:t>
      </w:r>
      <w:r w:rsidR="000A1CBC" w:rsidRPr="00B31AFD">
        <w:t xml:space="preserve"> sobre lo</w:t>
      </w:r>
      <w:r w:rsidRPr="00B31AFD">
        <w:t>s</w:t>
      </w:r>
      <w:r w:rsidR="000A1CBC" w:rsidRPr="00B31AFD">
        <w:t xml:space="preserve"> </w:t>
      </w:r>
      <w:r w:rsidRPr="00B31AFD">
        <w:t xml:space="preserve">cuales se encuentra ubicado, </w:t>
      </w:r>
      <w:r w:rsidR="001F0E9C">
        <w:t>se anunció una visita a las instalaciones del CGLNM por</w:t>
      </w:r>
      <w:r w:rsidR="001F0E9C">
        <w:t xml:space="preserve"> </w:t>
      </w:r>
      <w:r w:rsidR="001F0E9C">
        <w:t>parte de un equipo técnico de la UBA.</w:t>
      </w:r>
      <w:r w:rsidR="001F0E9C">
        <w:t xml:space="preserve"> </w:t>
      </w:r>
      <w:r w:rsidR="001F0E9C">
        <w:t xml:space="preserve">Ante el grado de incertidumbre </w:t>
      </w:r>
      <w:r w:rsidR="001F0E9C">
        <w:t xml:space="preserve">sobre la situación, </w:t>
      </w:r>
      <w:r w:rsidR="001F0E9C">
        <w:t>la Comisión Directiva</w:t>
      </w:r>
      <w:r w:rsidR="001F0E9C">
        <w:t xml:space="preserve"> </w:t>
      </w:r>
      <w:r w:rsidR="001F0E9C">
        <w:t>–con el asesoramiento legal pertinente– decidió</w:t>
      </w:r>
      <w:r w:rsidR="001F0E9C">
        <w:t xml:space="preserve"> n</w:t>
      </w:r>
      <w:r w:rsidR="001F0E9C">
        <w:t>otificar a los funcionarios de la UBA que se hicieran presente el día</w:t>
      </w:r>
      <w:r w:rsidR="001F0E9C">
        <w:t xml:space="preserve"> </w:t>
      </w:r>
      <w:r w:rsidR="001F0E9C">
        <w:t>programado para la visita</w:t>
      </w:r>
      <w:r w:rsidR="00C17097">
        <w:t>,</w:t>
      </w:r>
      <w:r w:rsidR="001F0E9C">
        <w:t xml:space="preserve"> que del predio cedido originalmente por la Armada al CGLNM, en 1962, solo</w:t>
      </w:r>
      <w:r w:rsidR="001F0E9C">
        <w:t xml:space="preserve"> </w:t>
      </w:r>
      <w:r w:rsidR="001F0E9C">
        <w:t>subsist</w:t>
      </w:r>
      <w:r w:rsidR="00C17097">
        <w:t>e</w:t>
      </w:r>
      <w:r w:rsidR="001F0E9C">
        <w:t xml:space="preserve"> aproximadamente 0,5 hectárea y que toda la superficie hoy</w:t>
      </w:r>
      <w:r w:rsidR="001F0E9C">
        <w:t xml:space="preserve"> </w:t>
      </w:r>
      <w:r w:rsidR="001F0E9C">
        <w:t>existente, incluyendo la península sobre el lado norte, proviene de trabajos de</w:t>
      </w:r>
      <w:r w:rsidR="001F0E9C">
        <w:t xml:space="preserve"> </w:t>
      </w:r>
      <w:r w:rsidR="001F0E9C">
        <w:t>relleno y asentamiento, conjuntamente con otras obras conexas, llevadas a</w:t>
      </w:r>
      <w:r w:rsidR="00C17097">
        <w:t xml:space="preserve"> </w:t>
      </w:r>
      <w:r w:rsidR="001F0E9C">
        <w:t xml:space="preserve">cabo por el </w:t>
      </w:r>
      <w:r w:rsidR="001F0E9C">
        <w:lastRenderedPageBreak/>
        <w:t>CGLNM</w:t>
      </w:r>
      <w:r w:rsidR="00C17097">
        <w:t xml:space="preserve">, al </w:t>
      </w:r>
      <w:r w:rsidR="001F0E9C">
        <w:t xml:space="preserve">igual </w:t>
      </w:r>
      <w:r w:rsidR="00C17097">
        <w:t>que todos</w:t>
      </w:r>
      <w:r w:rsidR="001F0E9C">
        <w:t xml:space="preserve"> los trabajos de</w:t>
      </w:r>
      <w:r w:rsidR="001F0E9C">
        <w:t xml:space="preserve"> </w:t>
      </w:r>
      <w:r w:rsidR="001F0E9C">
        <w:t>urbanización, construcción de edificios y demás mejoras realizadas.</w:t>
      </w:r>
      <w:r w:rsidR="001F0E9C">
        <w:t xml:space="preserve"> </w:t>
      </w:r>
      <w:r w:rsidR="001F0E9C">
        <w:t>Los funcionarios de la UBA decidieron</w:t>
      </w:r>
      <w:r w:rsidR="00C17097">
        <w:t xml:space="preserve"> </w:t>
      </w:r>
      <w:r w:rsidR="001F0E9C">
        <w:t>no llevar a cabo la visita y solicitaron que la misma sea cursada a su domicilio</w:t>
      </w:r>
      <w:r w:rsidR="00C17097">
        <w:t xml:space="preserve"> </w:t>
      </w:r>
      <w:r w:rsidR="001F0E9C">
        <w:t>legal</w:t>
      </w:r>
      <w:r w:rsidR="00C17097">
        <w:t>, g</w:t>
      </w:r>
      <w:r w:rsidR="001F0E9C">
        <w:t>estión que fue llevada a cabo el pasado 28 de junio.</w:t>
      </w:r>
    </w:p>
    <w:p w14:paraId="36B1A5C4" w14:textId="77777777" w:rsidR="00745C4D" w:rsidRPr="00B31AFD" w:rsidRDefault="00745C4D" w:rsidP="00FF0869">
      <w:pPr>
        <w:jc w:val="both"/>
      </w:pPr>
    </w:p>
    <w:p w14:paraId="2A5B372A" w14:textId="50B2996F" w:rsidR="004844A2" w:rsidRPr="00745C4D" w:rsidRDefault="00745C4D" w:rsidP="00FF0869">
      <w:pPr>
        <w:jc w:val="both"/>
      </w:pPr>
      <w:r w:rsidRPr="00745C4D">
        <w:t xml:space="preserve">En lo que al </w:t>
      </w:r>
      <w:r w:rsidR="004844A2" w:rsidRPr="00745C4D">
        <w:t>Liceo</w:t>
      </w:r>
      <w:r w:rsidRPr="00745C4D">
        <w:t xml:space="preserve"> se refiere, aparentemente 2019 no será el año en el cual comiencen las obras del nuevo edificio. Todo hace suponer que habrá que esperar a que las mismas se incluyan en el presupuesto del Gobierno de la Ciudad Autónoma de Buenos Aires para el 2020.  </w:t>
      </w:r>
    </w:p>
    <w:p w14:paraId="08601F0D" w14:textId="77777777" w:rsidR="004844A2" w:rsidRPr="00745C4D" w:rsidRDefault="004844A2" w:rsidP="00FF0869">
      <w:pPr>
        <w:jc w:val="both"/>
      </w:pPr>
    </w:p>
    <w:p w14:paraId="39A31C6C" w14:textId="77777777" w:rsidR="00316A01" w:rsidRPr="00745C4D" w:rsidRDefault="003C5F27" w:rsidP="00267703">
      <w:pPr>
        <w:jc w:val="both"/>
      </w:pPr>
      <w:r w:rsidRPr="00745C4D">
        <w:t>Hasta la próxima,</w:t>
      </w:r>
    </w:p>
    <w:p w14:paraId="4186275D" w14:textId="77777777" w:rsidR="004B671D" w:rsidRPr="007B0E0F" w:rsidRDefault="004B671D" w:rsidP="00267703">
      <w:pPr>
        <w:jc w:val="both"/>
        <w:rPr>
          <w:highlight w:val="yellow"/>
        </w:rPr>
      </w:pPr>
    </w:p>
    <w:p w14:paraId="57A8E3C5" w14:textId="77777777" w:rsidR="00BA2D11" w:rsidRPr="00EC66F5" w:rsidRDefault="00BA2D11" w:rsidP="00267703">
      <w:pPr>
        <w:jc w:val="both"/>
      </w:pPr>
    </w:p>
    <w:p w14:paraId="013A8DCE" w14:textId="5488D259" w:rsidR="00AC4F49" w:rsidRDefault="00A1237D" w:rsidP="0083482D">
      <w:pPr>
        <w:jc w:val="both"/>
      </w:pPr>
      <w:r w:rsidRPr="00EC66F5">
        <w:t>«</w:t>
      </w:r>
      <w:r w:rsidR="00EC66F5" w:rsidRPr="00EC66F5">
        <w:t>Cuando vayas a la guerra, reza una vez; si vas al mar, reza dos veces; si te casas, reza tres veces» Antiguo refrán ruso</w:t>
      </w:r>
      <w:r w:rsidR="00D00951">
        <w:t>.</w:t>
      </w:r>
    </w:p>
    <w:p w14:paraId="3E5EC7DE" w14:textId="77777777" w:rsidR="00BE5A4B" w:rsidRDefault="00BE5A4B" w:rsidP="00E17B58">
      <w:pPr>
        <w:jc w:val="both"/>
        <w:rPr>
          <w:lang w:val="es-ES"/>
        </w:rPr>
      </w:pPr>
    </w:p>
    <w:p w14:paraId="552653AF" w14:textId="77777777" w:rsidR="004B671D" w:rsidRPr="00BE5A4B" w:rsidRDefault="004B671D" w:rsidP="00AC4F49">
      <w:pPr>
        <w:jc w:val="both"/>
      </w:pPr>
    </w:p>
    <w:p w14:paraId="3A65432E" w14:textId="7B9A67E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 w:name="Efemerides"/>
      <w:r>
        <w:t>Efemérides</w:t>
      </w:r>
      <w:bookmarkEnd w:id="1"/>
      <w:r>
        <w:t xml:space="preserve"> y hechos destacados de </w:t>
      </w:r>
      <w:r w:rsidR="001367B4">
        <w:t>ju</w:t>
      </w:r>
      <w:r w:rsidR="007B0E0F">
        <w:t>l</w:t>
      </w:r>
      <w:r w:rsidR="001367B4">
        <w:t>io</w:t>
      </w:r>
    </w:p>
    <w:p w14:paraId="59CF170C" w14:textId="77777777" w:rsidR="00EB0DF7" w:rsidRDefault="00EB0DF7" w:rsidP="00267703">
      <w:pPr>
        <w:jc w:val="both"/>
      </w:pPr>
    </w:p>
    <w:p w14:paraId="3E2D45FC" w14:textId="2165E711" w:rsidR="000249BF" w:rsidRPr="0080551C" w:rsidRDefault="001F0E9C" w:rsidP="001367B4">
      <w:pPr>
        <w:jc w:val="center"/>
      </w:pPr>
      <w:r>
        <w:pict w14:anchorId="24544125">
          <v:shape id="_x0000_i1025" type="#_x0000_t75" style="width:415.5pt;height:366pt">
            <v:imagedata r:id="rId9" o:title=""/>
          </v:shape>
        </w:pict>
      </w:r>
    </w:p>
    <w:p w14:paraId="51BC48EF" w14:textId="0B06FA74" w:rsidR="00E74488" w:rsidRDefault="00E74488" w:rsidP="00D56F52">
      <w:pPr>
        <w:jc w:val="both"/>
      </w:pPr>
    </w:p>
    <w:p w14:paraId="75325643" w14:textId="77777777" w:rsidR="0080551C" w:rsidRDefault="0080551C" w:rsidP="0080551C">
      <w:pPr>
        <w:numPr>
          <w:ilvl w:val="0"/>
          <w:numId w:val="18"/>
        </w:numPr>
        <w:jc w:val="both"/>
      </w:pPr>
      <w:r>
        <w:lastRenderedPageBreak/>
        <w:t>Día de Nuestra Señora del Carmen, Patrona del Ejército Argentino y de los navegantes.</w:t>
      </w:r>
    </w:p>
    <w:p w14:paraId="27243D61" w14:textId="473ECF53" w:rsidR="0080551C" w:rsidRDefault="0080551C" w:rsidP="0080551C">
      <w:pPr>
        <w:numPr>
          <w:ilvl w:val="0"/>
          <w:numId w:val="18"/>
        </w:numPr>
        <w:jc w:val="both"/>
      </w:pPr>
      <w:r>
        <w:t>Claude-François-Dorothée de Jouffroy, Marqués de Abban, presenta el primer barco a vapor exitoso, el Piroscafo.</w:t>
      </w:r>
    </w:p>
    <w:p w14:paraId="34538197" w14:textId="4FA47B31" w:rsidR="0080551C" w:rsidRDefault="0080551C" w:rsidP="0080551C">
      <w:pPr>
        <w:numPr>
          <w:ilvl w:val="0"/>
          <w:numId w:val="18"/>
        </w:numPr>
        <w:jc w:val="both"/>
      </w:pPr>
      <w:r>
        <w:t>Nace -en Suffolk, Inglaterra- Robert Fitz Roy, vicealmirante de la Marina Real Británica que comandó el HMS Beagle durante el viaje de Charles Darwin alrededor del mundo.</w:t>
      </w:r>
    </w:p>
    <w:p w14:paraId="324263E3" w14:textId="71E98119" w:rsidR="0080551C" w:rsidRDefault="0080551C" w:rsidP="00BC19BA">
      <w:pPr>
        <w:numPr>
          <w:ilvl w:val="0"/>
          <w:numId w:val="18"/>
        </w:numPr>
        <w:jc w:val="both"/>
      </w:pPr>
      <w:r>
        <w:t>Defensa de Buenos Aires en la segunda invasión inglesa. En el Retiro, es herido mortalmente el teniente de navío Cándido de Lasala.</w:t>
      </w:r>
    </w:p>
    <w:p w14:paraId="37FEBB9B" w14:textId="260A819D" w:rsidR="0080551C" w:rsidRDefault="0080551C" w:rsidP="0080551C">
      <w:pPr>
        <w:numPr>
          <w:ilvl w:val="0"/>
          <w:numId w:val="18"/>
        </w:numPr>
        <w:jc w:val="both"/>
      </w:pPr>
      <w:r>
        <w:t>Declaración de la Independencia Argentina.</w:t>
      </w:r>
    </w:p>
    <w:p w14:paraId="4270065F" w14:textId="7C1B1C4E" w:rsidR="0080551C" w:rsidRDefault="0080551C" w:rsidP="0080551C">
      <w:pPr>
        <w:numPr>
          <w:ilvl w:val="0"/>
          <w:numId w:val="18"/>
        </w:numPr>
        <w:jc w:val="both"/>
      </w:pPr>
      <w:r>
        <w:t>Las damas de Buenos Aires confeccionan y le entregan al Almirante Brown la Bandera de Los Pozos.</w:t>
      </w:r>
    </w:p>
    <w:p w14:paraId="5EB134EA" w14:textId="04FEF033" w:rsidR="0080551C" w:rsidRDefault="0080551C" w:rsidP="0080551C">
      <w:pPr>
        <w:numPr>
          <w:ilvl w:val="0"/>
          <w:numId w:val="18"/>
        </w:numPr>
        <w:jc w:val="both"/>
      </w:pPr>
      <w:r>
        <w:t>Combate naval de Quilmes.</w:t>
      </w:r>
    </w:p>
    <w:p w14:paraId="4F47DD02" w14:textId="77777777" w:rsidR="0080551C" w:rsidRDefault="0080551C" w:rsidP="0080551C">
      <w:pPr>
        <w:numPr>
          <w:ilvl w:val="0"/>
          <w:numId w:val="18"/>
        </w:numPr>
        <w:jc w:val="both"/>
      </w:pPr>
      <w:r>
        <w:t>Se jura en Santa Fe la Constitución Nacional, dictada el 1 de Mayo de 1853.</w:t>
      </w:r>
    </w:p>
    <w:p w14:paraId="12F67410" w14:textId="61722D32" w:rsidR="0080551C" w:rsidRDefault="0080551C" w:rsidP="0080551C">
      <w:pPr>
        <w:numPr>
          <w:ilvl w:val="0"/>
          <w:numId w:val="18"/>
        </w:numPr>
        <w:jc w:val="both"/>
      </w:pPr>
      <w:r>
        <w:t>Sublevación en el vapor "General Pinto". En la lucha halló la muerte el capitán de marina Alejandro Murature.</w:t>
      </w:r>
    </w:p>
    <w:p w14:paraId="13CF5797" w14:textId="77777777" w:rsidR="0080551C" w:rsidRDefault="0080551C" w:rsidP="0080551C">
      <w:pPr>
        <w:numPr>
          <w:ilvl w:val="0"/>
          <w:numId w:val="18"/>
        </w:numPr>
        <w:jc w:val="both"/>
      </w:pPr>
      <w:r>
        <w:t>Nace en Tucumán el Vicealmirante Segundo Rosa Storni.</w:t>
      </w:r>
    </w:p>
    <w:p w14:paraId="1460042A" w14:textId="03520BFF" w:rsidR="0080551C" w:rsidRDefault="0080551C" w:rsidP="0080551C">
      <w:pPr>
        <w:numPr>
          <w:ilvl w:val="0"/>
          <w:numId w:val="18"/>
        </w:numPr>
        <w:jc w:val="both"/>
      </w:pPr>
      <w:r>
        <w:t>Naufragio de la cazatorpedera Rosales frente al cabo Polonio, en la costa uruguaya.</w:t>
      </w:r>
    </w:p>
    <w:p w14:paraId="428C7D99" w14:textId="3CF4EC55" w:rsidR="0080551C" w:rsidRDefault="0080551C" w:rsidP="0080551C">
      <w:pPr>
        <w:numPr>
          <w:ilvl w:val="0"/>
          <w:numId w:val="18"/>
        </w:numPr>
        <w:jc w:val="both"/>
      </w:pPr>
      <w:r>
        <w:t>Zarpa de Gran Bretaña hacia Buenos Aires la fragata A.R.A. "Presidente Sarmiento".</w:t>
      </w:r>
    </w:p>
    <w:p w14:paraId="22BB3538" w14:textId="77777777" w:rsidR="0080551C" w:rsidRDefault="0080551C" w:rsidP="0080551C">
      <w:pPr>
        <w:numPr>
          <w:ilvl w:val="0"/>
          <w:numId w:val="18"/>
        </w:numPr>
        <w:jc w:val="both"/>
      </w:pPr>
      <w:r>
        <w:t>Aparece el personaje de Popeye, el Marino, una creación del dibujante Elzie Crisler Segar.</w:t>
      </w:r>
    </w:p>
    <w:p w14:paraId="02F568A2" w14:textId="3ECDB347" w:rsidR="0080551C" w:rsidRDefault="0080551C" w:rsidP="0080551C">
      <w:pPr>
        <w:numPr>
          <w:ilvl w:val="0"/>
          <w:numId w:val="18"/>
        </w:numPr>
        <w:jc w:val="both"/>
      </w:pPr>
      <w:r>
        <w:t>Un tranvía 105 cae al Riachuelo en Buenos Aires con un saldo de 56 víctimas fatales.</w:t>
      </w:r>
    </w:p>
    <w:p w14:paraId="1BBBC6AD" w14:textId="77777777" w:rsidR="0080551C" w:rsidRDefault="0080551C" w:rsidP="0080551C">
      <w:pPr>
        <w:numPr>
          <w:ilvl w:val="0"/>
          <w:numId w:val="18"/>
        </w:numPr>
        <w:jc w:val="both"/>
      </w:pPr>
      <w:r>
        <w:t>Se afirma el pabellón en los cruceros A.R.A. "Almirante Brown" y A.R.A. "25 de Mayo", construidos en Italia.</w:t>
      </w:r>
    </w:p>
    <w:p w14:paraId="0DC19AB1" w14:textId="23715218" w:rsidR="0080551C" w:rsidRDefault="0080551C" w:rsidP="0080551C">
      <w:pPr>
        <w:numPr>
          <w:ilvl w:val="0"/>
          <w:numId w:val="18"/>
        </w:numPr>
        <w:jc w:val="both"/>
      </w:pPr>
      <w:r>
        <w:t>Día de la Gendarmería Nacional.</w:t>
      </w:r>
    </w:p>
    <w:p w14:paraId="5758397D" w14:textId="77777777" w:rsidR="0080551C" w:rsidRDefault="0080551C" w:rsidP="0080551C">
      <w:pPr>
        <w:numPr>
          <w:ilvl w:val="0"/>
          <w:numId w:val="18"/>
        </w:numPr>
        <w:jc w:val="both"/>
      </w:pPr>
      <w:r>
        <w:t>Entra a la Base Naval Mar del Plata para entregarse a la Armada Argentina, el submarino alemán U-530.</w:t>
      </w:r>
    </w:p>
    <w:p w14:paraId="6EA24B4C" w14:textId="1E378C92" w:rsidR="0080551C" w:rsidRDefault="0080551C" w:rsidP="0080551C">
      <w:pPr>
        <w:numPr>
          <w:ilvl w:val="0"/>
          <w:numId w:val="18"/>
        </w:numPr>
        <w:jc w:val="both"/>
      </w:pPr>
      <w:r>
        <w:t>Se inaugura la primera estación radar del mundo en el puerto de Liverpool.</w:t>
      </w:r>
    </w:p>
    <w:p w14:paraId="632F891C" w14:textId="77777777" w:rsidR="0080551C" w:rsidRDefault="0080551C" w:rsidP="0080551C">
      <w:pPr>
        <w:numPr>
          <w:ilvl w:val="0"/>
          <w:numId w:val="18"/>
        </w:numPr>
        <w:jc w:val="both"/>
      </w:pPr>
      <w:r>
        <w:t>John Lennon y Paul McCartney tocan juntos por primera vez.</w:t>
      </w:r>
    </w:p>
    <w:p w14:paraId="31ABE398" w14:textId="77777777" w:rsidR="0080551C" w:rsidRDefault="0080551C" w:rsidP="0080551C">
      <w:pPr>
        <w:numPr>
          <w:ilvl w:val="0"/>
          <w:numId w:val="18"/>
        </w:numPr>
        <w:jc w:val="both"/>
      </w:pPr>
      <w:r>
        <w:t>Se afirma el pabellón en la fragata A.R.A. "Azopardo", construida en el Astillero Río Santiago.</w:t>
      </w:r>
    </w:p>
    <w:p w14:paraId="2A4711B1" w14:textId="77777777" w:rsidR="0080551C" w:rsidRDefault="0080551C" w:rsidP="0080551C">
      <w:pPr>
        <w:numPr>
          <w:ilvl w:val="0"/>
          <w:numId w:val="18"/>
        </w:numPr>
        <w:jc w:val="both"/>
      </w:pPr>
      <w:r>
        <w:t>Se bota el USS Long Beach, el primer buque de guerra nuclear.</w:t>
      </w:r>
    </w:p>
    <w:p w14:paraId="037E741E" w14:textId="1AEEECE8" w:rsidR="0080551C" w:rsidRDefault="0080551C" w:rsidP="0080551C">
      <w:pPr>
        <w:numPr>
          <w:ilvl w:val="0"/>
          <w:numId w:val="18"/>
        </w:numPr>
        <w:jc w:val="both"/>
      </w:pPr>
      <w:r>
        <w:t>Primera prueba de disparo de misiles Polaris desde un submarino.</w:t>
      </w:r>
    </w:p>
    <w:p w14:paraId="25395AF2" w14:textId="5B0343F1" w:rsidR="0080551C" w:rsidRDefault="0080551C" w:rsidP="0080551C">
      <w:pPr>
        <w:numPr>
          <w:ilvl w:val="0"/>
          <w:numId w:val="18"/>
        </w:numPr>
        <w:jc w:val="both"/>
      </w:pPr>
      <w:r>
        <w:t>Llegada del hombre a la luna.</w:t>
      </w:r>
    </w:p>
    <w:p w14:paraId="2462CAA9" w14:textId="1BB5C294" w:rsidR="0080551C" w:rsidRDefault="0080551C" w:rsidP="0080551C">
      <w:pPr>
        <w:numPr>
          <w:ilvl w:val="0"/>
          <w:numId w:val="18"/>
        </w:numPr>
        <w:jc w:val="both"/>
      </w:pPr>
      <w:r>
        <w:t>Se afirma el pabellón en el submarino A.R.A. "Santa Fe" (ex USS "Catfish"), adquirido a la Armada de los EE.UU.</w:t>
      </w:r>
    </w:p>
    <w:p w14:paraId="7D057993" w14:textId="58BA55C8" w:rsidR="0080551C" w:rsidRDefault="0080551C" w:rsidP="0080551C">
      <w:pPr>
        <w:numPr>
          <w:ilvl w:val="0"/>
          <w:numId w:val="18"/>
        </w:numPr>
        <w:jc w:val="both"/>
      </w:pPr>
      <w:r>
        <w:t>Se afirma el pabellón en el submarino A.R.A. "Santiago del Estero" (ex USS "Chivo"), adquirido a la Armada de los EE.UU. de América.</w:t>
      </w:r>
    </w:p>
    <w:p w14:paraId="561607D8" w14:textId="77777777" w:rsidR="0080551C" w:rsidRDefault="0080551C" w:rsidP="0080551C">
      <w:pPr>
        <w:numPr>
          <w:ilvl w:val="0"/>
          <w:numId w:val="18"/>
        </w:numPr>
        <w:jc w:val="both"/>
      </w:pPr>
      <w:r>
        <w:t>Se afirma el pabellón en los destructores A.R.A. "Bouchard" (ex USN "Borie") y A.R.A. "Seguí" (ex USN "Hank"), adquiridos a la Armada de los EE.UU. de América.</w:t>
      </w:r>
    </w:p>
    <w:p w14:paraId="2637C4A9" w14:textId="77777777" w:rsidR="0080551C" w:rsidRDefault="0080551C" w:rsidP="0080551C">
      <w:pPr>
        <w:numPr>
          <w:ilvl w:val="0"/>
          <w:numId w:val="18"/>
        </w:numPr>
        <w:jc w:val="both"/>
      </w:pPr>
      <w:r>
        <w:t>Se afirma el pabellón en el aviso A.R.A. "Francisco de Gurruchaga", adquirido en los EE.UU. de América.</w:t>
      </w:r>
    </w:p>
    <w:p w14:paraId="44803D0B" w14:textId="05E469CF" w:rsidR="0080551C" w:rsidRDefault="0080551C" w:rsidP="0080551C">
      <w:pPr>
        <w:numPr>
          <w:ilvl w:val="0"/>
          <w:numId w:val="18"/>
        </w:numPr>
        <w:jc w:val="both"/>
      </w:pPr>
      <w:r>
        <w:lastRenderedPageBreak/>
        <w:t>En</w:t>
      </w:r>
      <w:r w:rsidR="001C0D55">
        <w:t xml:space="preserve"> un en</w:t>
      </w:r>
      <w:r>
        <w:t xml:space="preserve">frentamiento armado nocturno </w:t>
      </w:r>
      <w:r w:rsidR="001C0D55">
        <w:t xml:space="preserve">con </w:t>
      </w:r>
      <w:r>
        <w:t>una célula de Montoneros</w:t>
      </w:r>
      <w:r w:rsidR="001C0D55">
        <w:t xml:space="preserve"> es herido g</w:t>
      </w:r>
      <w:r>
        <w:t xml:space="preserve">ravemente de bala </w:t>
      </w:r>
      <w:r w:rsidR="001C0D55">
        <w:t>e</w:t>
      </w:r>
      <w:r>
        <w:t xml:space="preserve">l Capitán de Fragata Salvio Olegario Menendez, jefe del operativo, </w:t>
      </w:r>
      <w:r w:rsidR="001C0D55">
        <w:t>quien f</w:t>
      </w:r>
      <w:r>
        <w:t>allece años después, con el grado de Contraalmirante, afectado en su salud por las secuelas de las operaciones.</w:t>
      </w:r>
    </w:p>
    <w:p w14:paraId="06B2AAF0" w14:textId="6FB6752F" w:rsidR="0080551C" w:rsidRDefault="0080551C" w:rsidP="0080551C">
      <w:pPr>
        <w:numPr>
          <w:ilvl w:val="0"/>
          <w:numId w:val="18"/>
        </w:numPr>
        <w:jc w:val="both"/>
      </w:pPr>
      <w:r>
        <w:t>Copamiento, atentado con explosivos y robo de armas largas en el Liceo Militar General San Martin por los Montoneros.</w:t>
      </w:r>
    </w:p>
    <w:p w14:paraId="0F5467CC" w14:textId="77777777" w:rsidR="0080551C" w:rsidRDefault="0080551C" w:rsidP="0080551C">
      <w:pPr>
        <w:numPr>
          <w:ilvl w:val="0"/>
          <w:numId w:val="18"/>
        </w:numPr>
        <w:jc w:val="both"/>
      </w:pPr>
      <w:r>
        <w:t>El matemático argentino Luis Antonio Santaló obtiene el premio Príncipe de Asturias de Investigación Científica y Técnica.</w:t>
      </w:r>
    </w:p>
    <w:p w14:paraId="341EAFD6" w14:textId="77777777" w:rsidR="0080551C" w:rsidRDefault="0080551C" w:rsidP="0080551C">
      <w:pPr>
        <w:numPr>
          <w:ilvl w:val="0"/>
          <w:numId w:val="18"/>
        </w:numPr>
        <w:jc w:val="both"/>
      </w:pPr>
      <w:r>
        <w:t>Se afirma el pabellón en la corbeta A.R.A. "Espora", construida en el Astillero Río Santiago.</w:t>
      </w:r>
    </w:p>
    <w:p w14:paraId="25C2DA95" w14:textId="4975CDBE" w:rsidR="00E110A0" w:rsidRDefault="0080551C" w:rsidP="0080551C">
      <w:pPr>
        <w:numPr>
          <w:ilvl w:val="0"/>
          <w:numId w:val="18"/>
        </w:numPr>
        <w:jc w:val="both"/>
      </w:pPr>
      <w:r>
        <w:t>Se afirma el pabellón en el buque logístico A.R.A. "Patagonia".</w:t>
      </w:r>
    </w:p>
    <w:p w14:paraId="4762BC81" w14:textId="31E66978" w:rsidR="0080551C" w:rsidRDefault="0080551C" w:rsidP="0080551C">
      <w:pPr>
        <w:jc w:val="both"/>
      </w:pPr>
    </w:p>
    <w:p w14:paraId="6F68FACE" w14:textId="77777777" w:rsidR="0080551C" w:rsidRDefault="0080551C" w:rsidP="0080551C">
      <w:pPr>
        <w:jc w:val="both"/>
      </w:pPr>
    </w:p>
    <w:p w14:paraId="3F46ECE3"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Liceo"/>
      <w:bookmarkEnd w:id="2"/>
      <w:r>
        <w:t>Noticias del Liceo</w:t>
      </w:r>
    </w:p>
    <w:p w14:paraId="1EFAA82B" w14:textId="62B42C5A" w:rsidR="00CD4D57" w:rsidRDefault="00CD4D57" w:rsidP="00CD4D57">
      <w:pPr>
        <w:jc w:val="both"/>
        <w:rPr>
          <w:lang w:val="es-ES_tradnl"/>
        </w:rPr>
      </w:pPr>
    </w:p>
    <w:p w14:paraId="351654C8" w14:textId="273C0C9E" w:rsidR="000A1CBC" w:rsidRDefault="000A1CBC" w:rsidP="00CD4D57">
      <w:pPr>
        <w:jc w:val="both"/>
        <w:rPr>
          <w:lang w:val="es-ES_tradnl"/>
        </w:rPr>
      </w:pPr>
      <w:r w:rsidRPr="001C0D55">
        <w:rPr>
          <w:lang w:val="es-ES_tradnl"/>
        </w:rPr>
        <w:t>Nil.</w:t>
      </w:r>
    </w:p>
    <w:p w14:paraId="431ED310" w14:textId="77777777" w:rsidR="00216E1C" w:rsidRDefault="00216E1C" w:rsidP="00216E1C">
      <w:pPr>
        <w:jc w:val="both"/>
        <w:rPr>
          <w:lang w:val="es-ES_tradnl"/>
        </w:rPr>
      </w:pPr>
    </w:p>
    <w:p w14:paraId="1A243F34" w14:textId="77777777" w:rsidR="00216E1C" w:rsidRDefault="00216E1C" w:rsidP="008601EC">
      <w:pPr>
        <w:jc w:val="both"/>
        <w:rPr>
          <w:lang w:val="es-ES_tradnl"/>
        </w:rPr>
      </w:pPr>
    </w:p>
    <w:p w14:paraId="2C01B194"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Centro"/>
      <w:bookmarkEnd w:id="3"/>
      <w:r>
        <w:t>Noticias del Centro</w:t>
      </w:r>
    </w:p>
    <w:p w14:paraId="58063E46" w14:textId="77777777" w:rsidR="002F17AB" w:rsidRDefault="002F17AB" w:rsidP="00267703">
      <w:pPr>
        <w:pStyle w:val="Textoindependiente3"/>
        <w:rPr>
          <w:b w:val="0"/>
          <w:lang w:val="es-AR"/>
        </w:rPr>
      </w:pPr>
    </w:p>
    <w:p w14:paraId="24FF0F42" w14:textId="77777777" w:rsidR="003401B0" w:rsidRPr="003401B0" w:rsidRDefault="003401B0" w:rsidP="003401B0">
      <w:pPr>
        <w:pStyle w:val="Textoindependiente3"/>
        <w:rPr>
          <w:lang w:val="es-AR"/>
        </w:rPr>
      </w:pPr>
      <w:r w:rsidRPr="003401B0">
        <w:rPr>
          <w:lang w:val="es-AR"/>
        </w:rPr>
        <w:t>TRIBUTO A LAS BANDAS LICEANAS</w:t>
      </w:r>
    </w:p>
    <w:p w14:paraId="5D261B5B" w14:textId="77777777" w:rsidR="003401B0" w:rsidRDefault="003401B0" w:rsidP="003401B0">
      <w:pPr>
        <w:pStyle w:val="Textoindependiente3"/>
        <w:rPr>
          <w:b w:val="0"/>
          <w:lang w:val="es-AR"/>
        </w:rPr>
      </w:pPr>
    </w:p>
    <w:p w14:paraId="4D1C0FC0" w14:textId="65754585" w:rsidR="003401B0" w:rsidRDefault="003401B0" w:rsidP="003401B0">
      <w:pPr>
        <w:pStyle w:val="Textoindependiente3"/>
        <w:rPr>
          <w:b w:val="0"/>
          <w:lang w:val="es-AR"/>
        </w:rPr>
      </w:pPr>
      <w:r>
        <w:rPr>
          <w:b w:val="0"/>
          <w:lang w:val="es-AR"/>
        </w:rPr>
        <w:t>¡</w:t>
      </w:r>
      <w:r w:rsidRPr="003401B0">
        <w:rPr>
          <w:b w:val="0"/>
          <w:lang w:val="es-AR"/>
        </w:rPr>
        <w:t>La primera pres</w:t>
      </w:r>
      <w:r>
        <w:rPr>
          <w:b w:val="0"/>
          <w:lang w:val="es-AR"/>
        </w:rPr>
        <w:t>entación resultó todo un éxito!</w:t>
      </w:r>
    </w:p>
    <w:p w14:paraId="24D5F3FF" w14:textId="77777777" w:rsidR="003401B0" w:rsidRPr="003401B0" w:rsidRDefault="003401B0" w:rsidP="003401B0">
      <w:pPr>
        <w:pStyle w:val="Textoindependiente3"/>
        <w:rPr>
          <w:b w:val="0"/>
          <w:lang w:val="es-AR"/>
        </w:rPr>
      </w:pPr>
    </w:p>
    <w:p w14:paraId="4CC184B8" w14:textId="19A01BDF" w:rsidR="003401B0" w:rsidRDefault="003401B0" w:rsidP="003401B0">
      <w:pPr>
        <w:pStyle w:val="Textoindependiente3"/>
        <w:rPr>
          <w:b w:val="0"/>
          <w:lang w:val="es-AR"/>
        </w:rPr>
      </w:pPr>
      <w:r w:rsidRPr="003401B0">
        <w:rPr>
          <w:b w:val="0"/>
          <w:lang w:val="es-AR"/>
        </w:rPr>
        <w:t>La idea surgida de la Sub Comisión de Actividades Culturales, pretende recordar y volver a escuchar a los grupos musicales que se fueron armando en el Liceo en las distintas épocas.</w:t>
      </w:r>
      <w:r w:rsidR="00586375">
        <w:rPr>
          <w:b w:val="0"/>
          <w:lang w:val="es-AR"/>
        </w:rPr>
        <w:t xml:space="preserve"> </w:t>
      </w:r>
      <w:r w:rsidRPr="003401B0">
        <w:rPr>
          <w:b w:val="0"/>
          <w:lang w:val="es-AR"/>
        </w:rPr>
        <w:t xml:space="preserve">La que surgió en principio fue una con la que compartimos estadía en Río Santiago... En aquel entonces la formaban Horacio Limongelli (XVI), Billy Di Giglio, López Dávila y el Tano Pisarello (los tres de la XVII). La banda (The Broken Hearts), continúa tocando hoy en día comandada por Limongelli junto con otros músicos. </w:t>
      </w:r>
      <w:r w:rsidR="00586375" w:rsidRPr="003401B0">
        <w:rPr>
          <w:b w:val="0"/>
          <w:lang w:val="es-AR"/>
        </w:rPr>
        <w:t>Contando con su colaboración, fijamos fecha para un</w:t>
      </w:r>
      <w:r w:rsidR="00586375">
        <w:rPr>
          <w:b w:val="0"/>
          <w:lang w:val="es-AR"/>
        </w:rPr>
        <w:t>a presentación: el 28 de junio.</w:t>
      </w:r>
    </w:p>
    <w:tbl>
      <w:tblPr>
        <w:tblW w:w="0" w:type="auto"/>
        <w:tblCellMar>
          <w:top w:w="57" w:type="dxa"/>
          <w:bottom w:w="57" w:type="dxa"/>
        </w:tblCellMar>
        <w:tblLook w:val="04A0" w:firstRow="1" w:lastRow="0" w:firstColumn="1" w:lastColumn="0" w:noHBand="0" w:noVBand="1"/>
      </w:tblPr>
      <w:tblGrid>
        <w:gridCol w:w="4226"/>
        <w:gridCol w:w="4227"/>
      </w:tblGrid>
      <w:tr w:rsidR="00712A53" w:rsidRPr="008508C4" w14:paraId="04C74CF8" w14:textId="77777777" w:rsidTr="008508C4">
        <w:tc>
          <w:tcPr>
            <w:tcW w:w="4226" w:type="dxa"/>
            <w:shd w:val="clear" w:color="auto" w:fill="auto"/>
            <w:vAlign w:val="center"/>
          </w:tcPr>
          <w:p w14:paraId="566F5762" w14:textId="76BA402C" w:rsidR="00712A53" w:rsidRPr="008508C4" w:rsidRDefault="001F0E9C" w:rsidP="003401B0">
            <w:pPr>
              <w:pStyle w:val="Textoindependiente3"/>
              <w:rPr>
                <w:b w:val="0"/>
                <w:lang w:val="es-AR"/>
              </w:rPr>
            </w:pPr>
            <w:r>
              <w:rPr>
                <w:noProof/>
                <w:lang w:val="es-AR" w:eastAsia="es-AR"/>
              </w:rPr>
              <w:pict w14:anchorId="016E1221">
                <v:shape id="_x0000_i1026" type="#_x0000_t75" style="width:199.5pt;height:94.5pt;visibility:visible;mso-wrap-style:square;mso-position-horizontal:absolute">
                  <v:imagedata r:id="rId10" o:title=""/>
                </v:shape>
              </w:pict>
            </w:r>
          </w:p>
        </w:tc>
        <w:tc>
          <w:tcPr>
            <w:tcW w:w="4227" w:type="dxa"/>
            <w:shd w:val="clear" w:color="auto" w:fill="auto"/>
            <w:vAlign w:val="center"/>
          </w:tcPr>
          <w:p w14:paraId="087828F1" w14:textId="590A8B1F" w:rsidR="00712A53" w:rsidRPr="008508C4" w:rsidRDefault="001F0E9C" w:rsidP="003401B0">
            <w:pPr>
              <w:pStyle w:val="Textoindependiente3"/>
              <w:rPr>
                <w:b w:val="0"/>
                <w:lang w:val="es-AR"/>
              </w:rPr>
            </w:pPr>
            <w:r>
              <w:rPr>
                <w:noProof/>
                <w:lang w:val="es-AR" w:eastAsia="es-AR"/>
              </w:rPr>
              <w:pict w14:anchorId="0EEDEF85">
                <v:shape id="_x0000_i1027" type="#_x0000_t75" style="width:199.5pt;height:150.75pt;visibility:visible;mso-wrap-style:square;mso-position-horizontal:absolute">
                  <v:imagedata r:id="rId11" o:title=""/>
                </v:shape>
              </w:pict>
            </w:r>
          </w:p>
        </w:tc>
      </w:tr>
      <w:tr w:rsidR="00712A53" w:rsidRPr="008508C4" w14:paraId="2DD8CACD" w14:textId="77777777" w:rsidTr="008508C4">
        <w:tc>
          <w:tcPr>
            <w:tcW w:w="4226" w:type="dxa"/>
            <w:shd w:val="clear" w:color="auto" w:fill="auto"/>
            <w:vAlign w:val="center"/>
          </w:tcPr>
          <w:p w14:paraId="5CC677FD" w14:textId="45A726C7" w:rsidR="00712A53" w:rsidRPr="008508C4" w:rsidRDefault="001F0E9C" w:rsidP="003401B0">
            <w:pPr>
              <w:pStyle w:val="Textoindependiente3"/>
              <w:rPr>
                <w:noProof/>
                <w:lang w:val="es-AR" w:eastAsia="es-AR"/>
              </w:rPr>
            </w:pPr>
            <w:r>
              <w:rPr>
                <w:noProof/>
                <w:lang w:val="es-AR" w:eastAsia="es-AR"/>
              </w:rPr>
              <w:lastRenderedPageBreak/>
              <w:pict w14:anchorId="60B61DEE">
                <v:shape id="_x0000_i1028" type="#_x0000_t75" style="width:199.5pt;height:150.75pt;visibility:visible;mso-wrap-style:square;mso-position-horizontal:absolute">
                  <v:imagedata r:id="rId12" o:title=""/>
                </v:shape>
              </w:pict>
            </w:r>
          </w:p>
        </w:tc>
        <w:tc>
          <w:tcPr>
            <w:tcW w:w="4227" w:type="dxa"/>
            <w:shd w:val="clear" w:color="auto" w:fill="auto"/>
            <w:vAlign w:val="center"/>
          </w:tcPr>
          <w:p w14:paraId="44F6098A" w14:textId="7D794D1C" w:rsidR="00712A53" w:rsidRPr="008508C4" w:rsidRDefault="001F0E9C" w:rsidP="003401B0">
            <w:pPr>
              <w:pStyle w:val="Textoindependiente3"/>
              <w:rPr>
                <w:noProof/>
                <w:lang w:val="es-AR" w:eastAsia="es-AR"/>
              </w:rPr>
            </w:pPr>
            <w:r>
              <w:rPr>
                <w:noProof/>
                <w:lang w:val="es-AR" w:eastAsia="es-AR"/>
              </w:rPr>
              <w:pict w14:anchorId="4A10B194">
                <v:shape id="_x0000_i1029" type="#_x0000_t75" style="width:199.5pt;height:150.75pt;visibility:visible;mso-wrap-style:square;mso-position-horizontal:absolute">
                  <v:imagedata r:id="rId13" o:title=""/>
                </v:shape>
              </w:pict>
            </w:r>
          </w:p>
        </w:tc>
      </w:tr>
    </w:tbl>
    <w:p w14:paraId="47AF6E24" w14:textId="77777777" w:rsidR="00586375" w:rsidRPr="003401B0" w:rsidRDefault="00586375" w:rsidP="00586375">
      <w:pPr>
        <w:pStyle w:val="Textoindependiente3"/>
        <w:rPr>
          <w:b w:val="0"/>
          <w:lang w:val="es-AR"/>
        </w:rPr>
      </w:pPr>
    </w:p>
    <w:p w14:paraId="302133CB" w14:textId="77777777" w:rsidR="00586375" w:rsidRDefault="00586375" w:rsidP="00586375">
      <w:pPr>
        <w:pStyle w:val="Textoindependiente3"/>
        <w:rPr>
          <w:b w:val="0"/>
          <w:lang w:val="es-AR"/>
        </w:rPr>
      </w:pPr>
      <w:r w:rsidRPr="003401B0">
        <w:rPr>
          <w:b w:val="0"/>
          <w:lang w:val="es-AR"/>
        </w:rPr>
        <w:t>Comenzamos la difusión por varios medios y ese día, el viernes pasado, logramos llenar el restaurant con 182 personas!! (increible, no??), quienes disfrutaron de una cena y un excelente show de casi una hora y media de duración y que por momentos hizo bailar a muchos de los concurrentes.</w:t>
      </w:r>
    </w:p>
    <w:p w14:paraId="04CCCEFD" w14:textId="77777777" w:rsidR="00586375" w:rsidRPr="003401B0" w:rsidRDefault="00586375" w:rsidP="00586375">
      <w:pPr>
        <w:pStyle w:val="Textoindependiente3"/>
        <w:rPr>
          <w:b w:val="0"/>
          <w:lang w:val="es-AR"/>
        </w:rPr>
      </w:pPr>
    </w:p>
    <w:p w14:paraId="38842F0F" w14:textId="7FE961AA" w:rsidR="00712A53" w:rsidRDefault="001F0E9C" w:rsidP="00712A53">
      <w:pPr>
        <w:pStyle w:val="Textoindependiente3"/>
        <w:jc w:val="center"/>
        <w:rPr>
          <w:noProof/>
          <w:lang w:val="es-AR" w:eastAsia="es-AR"/>
        </w:rPr>
      </w:pPr>
      <w:r>
        <w:rPr>
          <w:noProof/>
          <w:lang w:val="es-AR" w:eastAsia="es-AR"/>
        </w:rPr>
        <w:pict w14:anchorId="008B0437">
          <v:shape id="_x0000_i1030" type="#_x0000_t75" style="width:200.25pt;height:267pt;visibility:visible;mso-wrap-style:square;mso-position-horizontal:absolute">
            <v:imagedata r:id="rId14" o:title=""/>
          </v:shape>
        </w:pict>
      </w:r>
    </w:p>
    <w:p w14:paraId="3754A414" w14:textId="77777777" w:rsidR="00712A53" w:rsidRDefault="00712A53" w:rsidP="00712A53">
      <w:pPr>
        <w:pStyle w:val="Textoindependiente3"/>
        <w:rPr>
          <w:b w:val="0"/>
          <w:lang w:val="es-AR"/>
        </w:rPr>
      </w:pPr>
    </w:p>
    <w:p w14:paraId="42A3B080" w14:textId="77777777" w:rsidR="00586375" w:rsidRDefault="00586375" w:rsidP="00586375">
      <w:pPr>
        <w:pStyle w:val="Textoindependiente3"/>
        <w:rPr>
          <w:b w:val="0"/>
          <w:lang w:val="es-AR"/>
        </w:rPr>
      </w:pPr>
      <w:r w:rsidRPr="003401B0">
        <w:rPr>
          <w:b w:val="0"/>
          <w:lang w:val="es-AR"/>
        </w:rPr>
        <w:t>Tenemos previsto realizar un par más de estos encuentros durante el año, además de desarrollar otras actividades co</w:t>
      </w:r>
      <w:r>
        <w:rPr>
          <w:b w:val="0"/>
          <w:lang w:val="es-AR"/>
        </w:rPr>
        <w:t>mo Cine Debate y Peña de canto.</w:t>
      </w:r>
    </w:p>
    <w:p w14:paraId="1CB6F977" w14:textId="77777777" w:rsidR="00586375" w:rsidRPr="003401B0" w:rsidRDefault="00586375" w:rsidP="00586375">
      <w:pPr>
        <w:pStyle w:val="Textoindependiente3"/>
        <w:rPr>
          <w:b w:val="0"/>
          <w:lang w:val="es-AR"/>
        </w:rPr>
      </w:pPr>
    </w:p>
    <w:p w14:paraId="328D1157" w14:textId="77777777" w:rsidR="00586375" w:rsidRDefault="00586375" w:rsidP="00586375">
      <w:pPr>
        <w:pStyle w:val="Textoindependiente3"/>
        <w:rPr>
          <w:b w:val="0"/>
          <w:lang w:val="es-AR"/>
        </w:rPr>
      </w:pPr>
      <w:r w:rsidRPr="003401B0">
        <w:rPr>
          <w:b w:val="0"/>
          <w:lang w:val="es-AR"/>
        </w:rPr>
        <w:t>Les pedimos a todos los Socios que tengan o sepan de otros grupos amateurs o de músicos profesionales que hayan pasado por el Liceo y quieran sumarse a este ciclo, que nos pasen sus datos para poder ofrecer más espectáculos como el que vivimos con The Broken Hearts.</w:t>
      </w:r>
    </w:p>
    <w:p w14:paraId="1885087F" w14:textId="77777777" w:rsidR="00586375" w:rsidRDefault="00586375" w:rsidP="00712A53">
      <w:pPr>
        <w:pStyle w:val="Textoindependiente3"/>
        <w:rPr>
          <w:b w:val="0"/>
          <w:lang w:val="es-AR"/>
        </w:rPr>
      </w:pPr>
    </w:p>
    <w:p w14:paraId="7B02888B" w14:textId="77777777" w:rsidR="003401B0" w:rsidRDefault="003401B0" w:rsidP="003401B0">
      <w:pPr>
        <w:pStyle w:val="Textoindependiente3"/>
        <w:rPr>
          <w:b w:val="0"/>
          <w:lang w:val="es-AR"/>
        </w:rPr>
      </w:pPr>
      <w:r>
        <w:rPr>
          <w:b w:val="0"/>
          <w:lang w:val="es-AR"/>
        </w:rPr>
        <w:t>- - - - -</w:t>
      </w:r>
    </w:p>
    <w:p w14:paraId="2B3D42D8" w14:textId="77777777" w:rsidR="003401B0" w:rsidRDefault="003401B0" w:rsidP="003401B0">
      <w:pPr>
        <w:pStyle w:val="Textoindependiente3"/>
        <w:rPr>
          <w:b w:val="0"/>
          <w:lang w:val="es-AR"/>
        </w:rPr>
      </w:pPr>
    </w:p>
    <w:p w14:paraId="7CF6D7A9" w14:textId="77777777" w:rsidR="00586375" w:rsidRPr="00147B2A" w:rsidRDefault="00586375" w:rsidP="00586375">
      <w:pPr>
        <w:pStyle w:val="Textoindependiente3"/>
        <w:rPr>
          <w:lang w:val="es-AR"/>
        </w:rPr>
      </w:pPr>
      <w:r w:rsidRPr="00147B2A">
        <w:rPr>
          <w:lang w:val="es-AR"/>
        </w:rPr>
        <w:t>COMISIÓN DIRECTIVA</w:t>
      </w:r>
    </w:p>
    <w:p w14:paraId="24BC60AA" w14:textId="77777777" w:rsidR="00586375" w:rsidRPr="00147B2A" w:rsidRDefault="00586375" w:rsidP="00586375">
      <w:pPr>
        <w:pStyle w:val="Textoindependiente3"/>
        <w:rPr>
          <w:b w:val="0"/>
          <w:lang w:val="es-AR"/>
        </w:rPr>
      </w:pPr>
    </w:p>
    <w:p w14:paraId="69D50D62" w14:textId="77777777" w:rsidR="00586375" w:rsidRPr="00147B2A" w:rsidRDefault="00586375" w:rsidP="00586375">
      <w:pPr>
        <w:pStyle w:val="Textoindependiente3"/>
        <w:rPr>
          <w:b w:val="0"/>
          <w:lang w:val="es-AR"/>
        </w:rPr>
      </w:pPr>
      <w:r w:rsidRPr="00147B2A">
        <w:rPr>
          <w:b w:val="0"/>
          <w:lang w:val="es-AR"/>
        </w:rPr>
        <w:t xml:space="preserve">En la lista publicada en el número anterior de Proa al Centro se deslizó un error, que </w:t>
      </w:r>
      <w:r>
        <w:rPr>
          <w:b w:val="0"/>
          <w:lang w:val="es-AR"/>
        </w:rPr>
        <w:t xml:space="preserve">aprovechamos para </w:t>
      </w:r>
      <w:r w:rsidRPr="00147B2A">
        <w:rPr>
          <w:b w:val="0"/>
          <w:lang w:val="es-AR"/>
        </w:rPr>
        <w:t>corregi</w:t>
      </w:r>
      <w:r>
        <w:rPr>
          <w:b w:val="0"/>
          <w:lang w:val="es-AR"/>
        </w:rPr>
        <w:t>r</w:t>
      </w:r>
      <w:r w:rsidRPr="00147B2A">
        <w:rPr>
          <w:b w:val="0"/>
          <w:lang w:val="es-AR"/>
        </w:rPr>
        <w:t xml:space="preserve"> ahora. Miguel Aldatz (4° vocal suplente) pertenece a la promoción XLIII y no XLII como erróneamente se consignara.</w:t>
      </w:r>
    </w:p>
    <w:p w14:paraId="2D6F4836" w14:textId="77777777" w:rsidR="00586375" w:rsidRDefault="00586375" w:rsidP="00586375">
      <w:pPr>
        <w:pStyle w:val="Textoindependiente3"/>
        <w:rPr>
          <w:b w:val="0"/>
          <w:lang w:val="es-AR"/>
        </w:rPr>
      </w:pPr>
    </w:p>
    <w:p w14:paraId="0E9C5E76" w14:textId="77777777" w:rsidR="00586375" w:rsidRDefault="00586375" w:rsidP="00586375">
      <w:pPr>
        <w:pStyle w:val="Textoindependiente3"/>
        <w:rPr>
          <w:b w:val="0"/>
          <w:lang w:val="es-AR"/>
        </w:rPr>
      </w:pPr>
      <w:r>
        <w:rPr>
          <w:b w:val="0"/>
          <w:lang w:val="es-AR"/>
        </w:rPr>
        <w:t>- - - - -</w:t>
      </w:r>
    </w:p>
    <w:p w14:paraId="1FE093BC" w14:textId="77777777" w:rsidR="00586375" w:rsidRDefault="00586375" w:rsidP="00586375">
      <w:pPr>
        <w:pStyle w:val="Textoindependiente3"/>
        <w:rPr>
          <w:b w:val="0"/>
          <w:lang w:val="es-AR"/>
        </w:rPr>
      </w:pPr>
    </w:p>
    <w:p w14:paraId="059055FD" w14:textId="77777777" w:rsidR="00586375" w:rsidRPr="001A774B" w:rsidRDefault="00586375" w:rsidP="00586375">
      <w:pPr>
        <w:pStyle w:val="Textoindependiente3"/>
        <w:rPr>
          <w:lang w:val="es-AR"/>
        </w:rPr>
      </w:pPr>
      <w:r w:rsidRPr="001A774B">
        <w:rPr>
          <w:lang w:val="es-AR"/>
        </w:rPr>
        <w:t>CLASES DE ZUMBA</w:t>
      </w:r>
    </w:p>
    <w:p w14:paraId="0D3F715A" w14:textId="77777777" w:rsidR="00586375" w:rsidRDefault="00586375" w:rsidP="00586375">
      <w:pPr>
        <w:pStyle w:val="Textoindependiente3"/>
        <w:rPr>
          <w:b w:val="0"/>
          <w:lang w:val="es-AR"/>
        </w:rPr>
      </w:pPr>
    </w:p>
    <w:p w14:paraId="55EC4423" w14:textId="77777777" w:rsidR="00586375" w:rsidRPr="007B0E0F" w:rsidRDefault="00586375" w:rsidP="00586375">
      <w:pPr>
        <w:pStyle w:val="Textoindependiente3"/>
        <w:rPr>
          <w:b w:val="0"/>
          <w:highlight w:val="yellow"/>
          <w:lang w:val="es-AR"/>
        </w:rPr>
      </w:pPr>
      <w:r>
        <w:rPr>
          <w:b w:val="0"/>
          <w:lang w:val="es-AR"/>
        </w:rPr>
        <w:t>L</w:t>
      </w:r>
      <w:r w:rsidRPr="001A774B">
        <w:rPr>
          <w:b w:val="0"/>
          <w:lang w:val="es-AR"/>
        </w:rPr>
        <w:t>as clases de Zumba se realizan los sábados y domingos de 12.30 a 13.30 hs. en el gimnasio principal del Centro.</w:t>
      </w:r>
    </w:p>
    <w:p w14:paraId="63FEE6A1" w14:textId="77777777" w:rsidR="00586375" w:rsidRDefault="00586375" w:rsidP="00586375">
      <w:pPr>
        <w:pStyle w:val="Textoindependiente3"/>
        <w:rPr>
          <w:b w:val="0"/>
          <w:lang w:val="es-AR"/>
        </w:rPr>
      </w:pPr>
    </w:p>
    <w:p w14:paraId="213210C4" w14:textId="77777777" w:rsidR="00586375" w:rsidRDefault="00586375" w:rsidP="00586375">
      <w:pPr>
        <w:pStyle w:val="Textoindependiente3"/>
        <w:rPr>
          <w:b w:val="0"/>
          <w:lang w:val="es-AR"/>
        </w:rPr>
      </w:pPr>
      <w:r>
        <w:rPr>
          <w:b w:val="0"/>
          <w:lang w:val="es-AR"/>
        </w:rPr>
        <w:t>- - - - -</w:t>
      </w:r>
    </w:p>
    <w:p w14:paraId="18B9FE2E" w14:textId="77777777" w:rsidR="00586375" w:rsidRDefault="00586375" w:rsidP="00586375">
      <w:pPr>
        <w:pStyle w:val="Textoindependiente3"/>
        <w:rPr>
          <w:b w:val="0"/>
          <w:lang w:val="es-AR"/>
        </w:rPr>
      </w:pPr>
    </w:p>
    <w:p w14:paraId="109CF79A" w14:textId="18521C37" w:rsidR="000E2BA1" w:rsidRPr="000E2BA1" w:rsidRDefault="000E2BA1" w:rsidP="000E2BA1">
      <w:pPr>
        <w:pStyle w:val="Textoindependiente3"/>
        <w:rPr>
          <w:lang w:val="es-AR"/>
        </w:rPr>
      </w:pPr>
      <w:r w:rsidRPr="000E2BA1">
        <w:rPr>
          <w:lang w:val="es-AR"/>
        </w:rPr>
        <w:t>REGATA ANIVERSARIO</w:t>
      </w:r>
    </w:p>
    <w:p w14:paraId="70D39048" w14:textId="77777777" w:rsidR="000E2BA1" w:rsidRPr="000E2BA1" w:rsidRDefault="000E2BA1" w:rsidP="000E2BA1">
      <w:pPr>
        <w:pStyle w:val="Textoindependiente3"/>
        <w:rPr>
          <w:b w:val="0"/>
          <w:lang w:val="es-AR"/>
        </w:rPr>
      </w:pPr>
    </w:p>
    <w:p w14:paraId="2979EC2D" w14:textId="77777777" w:rsidR="00BF75AD" w:rsidRDefault="000E2BA1" w:rsidP="00E93149">
      <w:pPr>
        <w:pStyle w:val="Textoindependiente3"/>
        <w:rPr>
          <w:b w:val="0"/>
          <w:lang w:val="es-AR"/>
        </w:rPr>
      </w:pPr>
      <w:r w:rsidRPr="000E2BA1">
        <w:rPr>
          <w:b w:val="0"/>
          <w:lang w:val="es-AR"/>
        </w:rPr>
        <w:t xml:space="preserve">El día 2 de </w:t>
      </w:r>
      <w:r w:rsidR="0070380C" w:rsidRPr="000E2BA1">
        <w:rPr>
          <w:b w:val="0"/>
          <w:lang w:val="es-AR"/>
        </w:rPr>
        <w:t>junio</w:t>
      </w:r>
      <w:r w:rsidR="00BF75AD">
        <w:rPr>
          <w:b w:val="0"/>
          <w:lang w:val="es-AR"/>
        </w:rPr>
        <w:t xml:space="preserve"> se llevó</w:t>
      </w:r>
      <w:r w:rsidRPr="000E2BA1">
        <w:rPr>
          <w:b w:val="0"/>
          <w:lang w:val="es-AR"/>
        </w:rPr>
        <w:t xml:space="preserve"> a cabo la regata Aniversario</w:t>
      </w:r>
      <w:r w:rsidR="00E93149" w:rsidRPr="00E93149">
        <w:rPr>
          <w:b w:val="0"/>
          <w:lang w:val="es-AR"/>
        </w:rPr>
        <w:t>. Finalizada la</w:t>
      </w:r>
      <w:r w:rsidR="00E93149">
        <w:rPr>
          <w:b w:val="0"/>
          <w:lang w:val="es-AR"/>
        </w:rPr>
        <w:t xml:space="preserve"> </w:t>
      </w:r>
      <w:r w:rsidR="00E93149" w:rsidRPr="00E93149">
        <w:rPr>
          <w:b w:val="0"/>
          <w:lang w:val="es-AR"/>
        </w:rPr>
        <w:t>misma se s</w:t>
      </w:r>
      <w:r w:rsidR="00BF75AD">
        <w:rPr>
          <w:b w:val="0"/>
          <w:lang w:val="es-AR"/>
        </w:rPr>
        <w:t>irvió</w:t>
      </w:r>
      <w:r w:rsidR="00E93149" w:rsidRPr="00E93149">
        <w:rPr>
          <w:b w:val="0"/>
          <w:lang w:val="es-AR"/>
        </w:rPr>
        <w:t xml:space="preserve"> a los participantes y cadetes “Chocolate caliente con</w:t>
      </w:r>
      <w:r w:rsidR="00BF75AD">
        <w:rPr>
          <w:b w:val="0"/>
          <w:lang w:val="es-AR"/>
        </w:rPr>
        <w:t xml:space="preserve"> </w:t>
      </w:r>
      <w:r w:rsidR="00E93149" w:rsidRPr="00E93149">
        <w:rPr>
          <w:b w:val="0"/>
          <w:lang w:val="es-AR"/>
        </w:rPr>
        <w:t>churros”</w:t>
      </w:r>
      <w:r w:rsidRPr="000E2BA1">
        <w:rPr>
          <w:b w:val="0"/>
          <w:lang w:val="es-AR"/>
        </w:rPr>
        <w:t xml:space="preserve">. </w:t>
      </w:r>
      <w:r w:rsidR="00BF75AD">
        <w:rPr>
          <w:b w:val="0"/>
          <w:lang w:val="es-AR"/>
        </w:rPr>
        <w:t>A continuación los resultados.</w:t>
      </w:r>
    </w:p>
    <w:p w14:paraId="6D911003" w14:textId="45664427" w:rsidR="007B0E0F" w:rsidRDefault="001F0E9C" w:rsidP="00E93149">
      <w:pPr>
        <w:pStyle w:val="Textoindependiente3"/>
        <w:rPr>
          <w:b w:val="0"/>
          <w:lang w:val="es-AR"/>
        </w:rPr>
      </w:pPr>
      <w:r>
        <w:rPr>
          <w:noProof/>
          <w:lang w:val="es-AR" w:eastAsia="es-AR"/>
        </w:rPr>
        <w:pict w14:anchorId="42293BA1">
          <v:shape id="Imagen 1" o:spid="_x0000_i1031" type="#_x0000_t75" style="width:415.5pt;height:318pt;visibility:visible;mso-wrap-style:square">
            <v:imagedata r:id="rId15" o:title=""/>
          </v:shape>
        </w:pict>
      </w:r>
    </w:p>
    <w:p w14:paraId="2EA63585" w14:textId="77777777" w:rsidR="000E2BA1" w:rsidRDefault="000E2BA1" w:rsidP="000E2BA1">
      <w:pPr>
        <w:pStyle w:val="Textoindependiente3"/>
        <w:rPr>
          <w:b w:val="0"/>
          <w:lang w:val="es-AR"/>
        </w:rPr>
      </w:pPr>
    </w:p>
    <w:p w14:paraId="452027AC" w14:textId="77777777" w:rsidR="00030BF9" w:rsidRDefault="00030BF9" w:rsidP="00030BF9">
      <w:pPr>
        <w:pStyle w:val="Textoindependiente3"/>
        <w:rPr>
          <w:b w:val="0"/>
          <w:noProof/>
          <w:lang w:val="es-AR" w:eastAsia="es-AR"/>
        </w:rPr>
      </w:pPr>
    </w:p>
    <w:p w14:paraId="42D79B6B"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Actualidad"/>
      <w:bookmarkEnd w:id="4"/>
      <w:r>
        <w:t>Actualidad</w:t>
      </w:r>
    </w:p>
    <w:p w14:paraId="6472263F" w14:textId="25EFC627" w:rsidR="000F4C8E" w:rsidRDefault="000F4C8E" w:rsidP="00267703">
      <w:pPr>
        <w:pStyle w:val="Textoindependiente3"/>
        <w:rPr>
          <w:bCs w:val="0"/>
          <w:lang w:val="es-AR"/>
        </w:rPr>
      </w:pPr>
    </w:p>
    <w:p w14:paraId="45493998" w14:textId="2FBA5ED5" w:rsidR="00D8498F" w:rsidRDefault="00BF75AD" w:rsidP="00267703">
      <w:pPr>
        <w:pStyle w:val="Textoindependiente3"/>
        <w:rPr>
          <w:bCs w:val="0"/>
          <w:lang w:val="es-AR"/>
        </w:rPr>
      </w:pPr>
      <w:r w:rsidRPr="00BF75AD">
        <w:rPr>
          <w:bCs w:val="0"/>
          <w:lang w:val="es-AR"/>
        </w:rPr>
        <w:t>EL LICEO NAVAL MILITAR ALMIRANTE STORNI ENTREGÓ LOS PREMIOS DEL CONCURSO “MALVINAS LA LLAMA ETERNA”</w:t>
      </w:r>
    </w:p>
    <w:p w14:paraId="25DC66DB" w14:textId="77777777" w:rsidR="00BF75AD" w:rsidRDefault="00BF75AD" w:rsidP="00267703">
      <w:pPr>
        <w:pStyle w:val="Textoindependiente3"/>
        <w:rPr>
          <w:b w:val="0"/>
          <w:bCs w:val="0"/>
          <w:lang w:val="es-AR"/>
        </w:rPr>
      </w:pPr>
    </w:p>
    <w:p w14:paraId="1BD4E992" w14:textId="1C74321C" w:rsidR="00BF75AD" w:rsidRPr="00BF75AD" w:rsidRDefault="00662AD2" w:rsidP="00BF75AD">
      <w:pPr>
        <w:pStyle w:val="Textoindependiente3"/>
        <w:numPr>
          <w:ilvl w:val="0"/>
          <w:numId w:val="16"/>
        </w:numPr>
        <w:rPr>
          <w:b w:val="0"/>
        </w:rPr>
      </w:pPr>
      <w:hyperlink r:id="rId16" w:history="1">
        <w:r w:rsidR="00BF75AD" w:rsidRPr="00BF75AD">
          <w:rPr>
            <w:rStyle w:val="Hipervnculo"/>
            <w:b w:val="0"/>
          </w:rPr>
          <w:t>https://misionesonline.net/2019/06/14/liceo-naval-militar-almirante-storni-entrego-los-premios-del-concurso-malvinas-la-llama-eterna/</w:t>
        </w:r>
      </w:hyperlink>
    </w:p>
    <w:p w14:paraId="30B319B0" w14:textId="77777777" w:rsidR="00BF75AD" w:rsidRPr="00BF75AD" w:rsidRDefault="00BF75AD" w:rsidP="00267703">
      <w:pPr>
        <w:pStyle w:val="Textoindependiente3"/>
        <w:rPr>
          <w:b w:val="0"/>
          <w:bCs w:val="0"/>
          <w:lang w:val="es-AR"/>
        </w:rPr>
      </w:pPr>
    </w:p>
    <w:p w14:paraId="04688376" w14:textId="77777777" w:rsidR="00DB58F7" w:rsidRDefault="00DB58F7" w:rsidP="00DB58F7">
      <w:pPr>
        <w:pStyle w:val="Textoindependiente3"/>
        <w:rPr>
          <w:b w:val="0"/>
          <w:lang w:val="es-AR"/>
        </w:rPr>
      </w:pPr>
      <w:r>
        <w:rPr>
          <w:b w:val="0"/>
          <w:lang w:val="es-AR"/>
        </w:rPr>
        <w:t>- - - - -</w:t>
      </w:r>
    </w:p>
    <w:p w14:paraId="6C834E87" w14:textId="77777777" w:rsidR="00DB58F7" w:rsidRDefault="00DB58F7" w:rsidP="00267703">
      <w:pPr>
        <w:pStyle w:val="Textoindependiente3"/>
        <w:rPr>
          <w:bCs w:val="0"/>
          <w:lang w:val="es-AR"/>
        </w:rPr>
      </w:pPr>
    </w:p>
    <w:p w14:paraId="5A812F11" w14:textId="4DB2CF4E" w:rsidR="00E950DF" w:rsidRDefault="00E950DF" w:rsidP="00267703">
      <w:pPr>
        <w:pStyle w:val="Textoindependiente3"/>
        <w:rPr>
          <w:bCs w:val="0"/>
          <w:lang w:val="es-AR"/>
        </w:rPr>
      </w:pPr>
      <w:r w:rsidRPr="00E950DF">
        <w:rPr>
          <w:bCs w:val="0"/>
          <w:lang w:val="es-AR"/>
        </w:rPr>
        <w:t>DOCENTES DEL LICEO STORNI EN LAS JORNADAS “ACERCAR LA CIENCIA AL DOCENTE”</w:t>
      </w:r>
    </w:p>
    <w:p w14:paraId="3EF5C31B" w14:textId="77777777" w:rsidR="00E950DF" w:rsidRDefault="00E950DF" w:rsidP="00267703">
      <w:pPr>
        <w:pStyle w:val="Textoindependiente3"/>
        <w:rPr>
          <w:b w:val="0"/>
          <w:bCs w:val="0"/>
          <w:lang w:val="es-AR"/>
        </w:rPr>
      </w:pPr>
    </w:p>
    <w:p w14:paraId="5FC7CBDC" w14:textId="110BA61A" w:rsidR="00E950DF" w:rsidRPr="00E950DF" w:rsidRDefault="00662AD2" w:rsidP="00E950DF">
      <w:pPr>
        <w:pStyle w:val="Textoindependiente3"/>
        <w:numPr>
          <w:ilvl w:val="0"/>
          <w:numId w:val="17"/>
        </w:numPr>
        <w:rPr>
          <w:b w:val="0"/>
          <w:bCs w:val="0"/>
          <w:lang w:val="es-AR"/>
        </w:rPr>
      </w:pPr>
      <w:hyperlink r:id="rId17" w:history="1">
        <w:r w:rsidR="00E950DF" w:rsidRPr="00E950DF">
          <w:rPr>
            <w:rStyle w:val="Hipervnculo"/>
            <w:b w:val="0"/>
          </w:rPr>
          <w:t>https://www.primeraedicion.com.ar/nota/100132836/docentes-del-liceo-storni-en-las-jornadas-acercar-la-ciencia-al-docente/</w:t>
        </w:r>
      </w:hyperlink>
    </w:p>
    <w:p w14:paraId="540288A3" w14:textId="77777777" w:rsidR="00E950DF" w:rsidRDefault="00E950DF" w:rsidP="0033352A">
      <w:pPr>
        <w:pStyle w:val="Textoindependiente3"/>
        <w:rPr>
          <w:b w:val="0"/>
          <w:lang w:val="es-AR"/>
        </w:rPr>
      </w:pPr>
    </w:p>
    <w:p w14:paraId="763AF8FD" w14:textId="77777777" w:rsidR="0033352A" w:rsidRDefault="0033352A" w:rsidP="0033352A">
      <w:pPr>
        <w:pStyle w:val="Textoindependiente3"/>
        <w:rPr>
          <w:b w:val="0"/>
          <w:lang w:val="es-AR"/>
        </w:rPr>
      </w:pPr>
      <w:r>
        <w:rPr>
          <w:b w:val="0"/>
          <w:lang w:val="es-AR"/>
        </w:rPr>
        <w:t>- - - - -</w:t>
      </w:r>
    </w:p>
    <w:p w14:paraId="4F6EFAEB" w14:textId="77777777" w:rsidR="0033352A" w:rsidRDefault="0033352A" w:rsidP="0033352A">
      <w:pPr>
        <w:pStyle w:val="Textoindependiente3"/>
        <w:rPr>
          <w:b w:val="0"/>
          <w:lang w:val="es-AR"/>
        </w:rPr>
      </w:pPr>
    </w:p>
    <w:p w14:paraId="6C20B338" w14:textId="2F4FD219" w:rsidR="00B60969" w:rsidRPr="00B60969" w:rsidRDefault="00B60969" w:rsidP="00B60969">
      <w:pPr>
        <w:pStyle w:val="Textoindependiente3"/>
        <w:rPr>
          <w:lang w:val="es-AR"/>
        </w:rPr>
      </w:pPr>
      <w:r w:rsidRPr="00B60969">
        <w:rPr>
          <w:lang w:val="es-AR"/>
        </w:rPr>
        <w:t>“FEDERICO MOURA: IRONÍA Y ROMANTICISIMO”: DESCIFRARÁS TODOS LOS ENIGMAS</w:t>
      </w:r>
    </w:p>
    <w:p w14:paraId="39EC6542" w14:textId="77777777" w:rsidR="00B60969" w:rsidRDefault="00B60969" w:rsidP="00B60969">
      <w:pPr>
        <w:pStyle w:val="Textoindependiente3"/>
        <w:rPr>
          <w:b w:val="0"/>
          <w:lang w:val="es-AR"/>
        </w:rPr>
      </w:pPr>
    </w:p>
    <w:p w14:paraId="655AA629" w14:textId="50CC34EC" w:rsidR="00B60969" w:rsidRDefault="00B60969" w:rsidP="00B60969">
      <w:pPr>
        <w:pStyle w:val="Textoindependiente3"/>
        <w:rPr>
          <w:b w:val="0"/>
          <w:lang w:val="es-AR"/>
        </w:rPr>
      </w:pPr>
      <w:r w:rsidRPr="00B60969">
        <w:rPr>
          <w:b w:val="0"/>
          <w:lang w:val="es-AR"/>
        </w:rPr>
        <w:t xml:space="preserve">Juan Bautista Duizeide </w:t>
      </w:r>
      <w:r w:rsidR="00CB5661">
        <w:rPr>
          <w:b w:val="0"/>
          <w:lang w:val="es-AR"/>
        </w:rPr>
        <w:t xml:space="preserve">(XXXI) </w:t>
      </w:r>
      <w:r w:rsidRPr="00B60969">
        <w:rPr>
          <w:b w:val="0"/>
          <w:lang w:val="es-AR"/>
        </w:rPr>
        <w:t>presentó su libro sobre el impacto y la ruptura que confiere Virus y su cantante en la cultura nacional.</w:t>
      </w:r>
    </w:p>
    <w:p w14:paraId="12B17A21" w14:textId="3448DC60" w:rsidR="009D598D" w:rsidRDefault="00662AD2" w:rsidP="009D598D">
      <w:pPr>
        <w:numPr>
          <w:ilvl w:val="0"/>
          <w:numId w:val="6"/>
        </w:numPr>
        <w:jc w:val="both"/>
      </w:pPr>
      <w:hyperlink r:id="rId18" w:history="1">
        <w:r w:rsidR="00B60969">
          <w:rPr>
            <w:rStyle w:val="Hipervnculo"/>
          </w:rPr>
          <w:t>https://www.diariocontexto.com.ar/2019/06/27/federico-moura-ironia-y-romanticisimo-descifraras-todos-los-enigmas/</w:t>
        </w:r>
      </w:hyperlink>
    </w:p>
    <w:p w14:paraId="2E663D04" w14:textId="77777777" w:rsidR="009D598D" w:rsidRPr="001431EA" w:rsidRDefault="009D598D" w:rsidP="009D598D">
      <w:pPr>
        <w:jc w:val="both"/>
        <w:rPr>
          <w:lang w:val="es-ES"/>
        </w:rPr>
      </w:pPr>
    </w:p>
    <w:p w14:paraId="34E8A771" w14:textId="77777777" w:rsidR="0033352A" w:rsidRDefault="0033352A" w:rsidP="0033352A">
      <w:pPr>
        <w:pStyle w:val="Textoindependiente3"/>
        <w:rPr>
          <w:b w:val="0"/>
          <w:lang w:val="es-AR"/>
        </w:rPr>
      </w:pPr>
      <w:r>
        <w:rPr>
          <w:b w:val="0"/>
          <w:lang w:val="es-AR"/>
        </w:rPr>
        <w:t>- - - - -</w:t>
      </w:r>
    </w:p>
    <w:p w14:paraId="5C6C5EFC" w14:textId="77777777" w:rsidR="0033352A" w:rsidRDefault="0033352A" w:rsidP="0033352A">
      <w:pPr>
        <w:jc w:val="both"/>
        <w:rPr>
          <w:lang w:val="es-ES"/>
        </w:rPr>
      </w:pPr>
    </w:p>
    <w:p w14:paraId="5463C42F" w14:textId="5DBF0D2F" w:rsidR="0033352A" w:rsidRPr="002F59EC" w:rsidRDefault="002F59EC" w:rsidP="0033352A">
      <w:pPr>
        <w:jc w:val="both"/>
        <w:rPr>
          <w:b/>
          <w:lang w:val="es-ES"/>
        </w:rPr>
      </w:pPr>
      <w:r w:rsidRPr="002F59EC">
        <w:rPr>
          <w:b/>
          <w:lang w:val="es-ES"/>
        </w:rPr>
        <w:t>DOS JÓVENES MISIONEROS ALCANZARON LA META DE RECIBIRSE COMO INGENIEROS NUCLEARES</w:t>
      </w:r>
    </w:p>
    <w:p w14:paraId="6D982987" w14:textId="77777777" w:rsidR="002F59EC" w:rsidRDefault="002F59EC" w:rsidP="0033352A">
      <w:pPr>
        <w:jc w:val="both"/>
        <w:rPr>
          <w:lang w:val="es-ES"/>
        </w:rPr>
      </w:pPr>
    </w:p>
    <w:p w14:paraId="73E422D4" w14:textId="2060D05C" w:rsidR="002F59EC" w:rsidRDefault="002F59EC" w:rsidP="0033352A">
      <w:pPr>
        <w:jc w:val="both"/>
        <w:rPr>
          <w:lang w:val="es-ES"/>
        </w:rPr>
      </w:pPr>
      <w:r>
        <w:rPr>
          <w:lang w:val="es-ES"/>
        </w:rPr>
        <w:t xml:space="preserve">[…] </w:t>
      </w:r>
      <w:r w:rsidRPr="002F59EC">
        <w:rPr>
          <w:lang w:val="es-ES"/>
        </w:rPr>
        <w:t>El flamante ingeniero Norberto Schmidt terminó sus estudios secundarios en el Liceo Naval Militar Almirante Storni en 2013, con el mejor promedio de la Armada Argentina. Con 17 años, comenzó su preparación en la Facultad de Ingeniería de la Unam, en Oberá, y después de adquirir una base rindió el examen de ingreso al Balseiro, para conseguir la beca. Ayer, recibió el diploma que lo certifica como ingeniero nuclear junto a otros 14 compañeros en la 40ª promoción de ingenieros nucleares.</w:t>
      </w:r>
      <w:r>
        <w:rPr>
          <w:lang w:val="es-ES"/>
        </w:rPr>
        <w:t xml:space="preserve"> […]</w:t>
      </w:r>
    </w:p>
    <w:p w14:paraId="402993A7" w14:textId="32B547D7" w:rsidR="002F59EC" w:rsidRDefault="00662AD2" w:rsidP="002F59EC">
      <w:pPr>
        <w:numPr>
          <w:ilvl w:val="0"/>
          <w:numId w:val="6"/>
        </w:numPr>
        <w:jc w:val="both"/>
      </w:pPr>
      <w:hyperlink r:id="rId19" w:history="1">
        <w:r w:rsidR="002F59EC">
          <w:rPr>
            <w:rStyle w:val="Hipervnculo"/>
          </w:rPr>
          <w:t>https://www.elterritorio.com.ar/dos-jovenes-misioneros-alcanzaron-la-meta-de-recibirse-como-ingenieros-nucleares-34535-et</w:t>
        </w:r>
      </w:hyperlink>
    </w:p>
    <w:p w14:paraId="6F91C5B7" w14:textId="77777777" w:rsidR="002F59EC" w:rsidRDefault="002F59EC" w:rsidP="0033352A">
      <w:pPr>
        <w:jc w:val="both"/>
        <w:rPr>
          <w:lang w:val="es-ES"/>
        </w:rPr>
      </w:pPr>
    </w:p>
    <w:p w14:paraId="329233F9" w14:textId="77777777" w:rsidR="00D93E83" w:rsidRDefault="00D93E83" w:rsidP="00D93E83">
      <w:pPr>
        <w:pStyle w:val="Textoindependiente3"/>
        <w:rPr>
          <w:b w:val="0"/>
          <w:lang w:val="es-AR"/>
        </w:rPr>
      </w:pPr>
      <w:r>
        <w:rPr>
          <w:b w:val="0"/>
          <w:lang w:val="es-AR"/>
        </w:rPr>
        <w:t>- - - - -</w:t>
      </w:r>
    </w:p>
    <w:p w14:paraId="33567949" w14:textId="77777777" w:rsidR="008337DC" w:rsidRDefault="008337DC" w:rsidP="008337DC">
      <w:pPr>
        <w:pStyle w:val="Textoindependiente3"/>
        <w:rPr>
          <w:b w:val="0"/>
          <w:bCs w:val="0"/>
          <w:lang w:val="es-AR"/>
        </w:rPr>
      </w:pPr>
    </w:p>
    <w:p w14:paraId="3D7B3B84" w14:textId="1F047FE7" w:rsidR="00CB5661" w:rsidRPr="00CB5661" w:rsidRDefault="00CB5661" w:rsidP="00CB5661">
      <w:pPr>
        <w:pStyle w:val="Textoindependiente3"/>
        <w:rPr>
          <w:bCs w:val="0"/>
          <w:lang w:val="es-AR"/>
        </w:rPr>
      </w:pPr>
      <w:r w:rsidRPr="00CB5661">
        <w:rPr>
          <w:bCs w:val="0"/>
          <w:lang w:val="es-AR"/>
        </w:rPr>
        <w:t>ARGENTINOS DESCUBREN EN LA ANTÁRTIDA LOS RESTOS DE UN GIGANTESCO DINOSAURIO MARINO DE MÁS DE 11 METROS Y 10 TONELADAS</w:t>
      </w:r>
    </w:p>
    <w:p w14:paraId="63840272" w14:textId="77777777" w:rsidR="00CB5661" w:rsidRPr="00CB5661" w:rsidRDefault="00CB5661" w:rsidP="00CB5661">
      <w:pPr>
        <w:pStyle w:val="Textoindependiente3"/>
        <w:rPr>
          <w:b w:val="0"/>
          <w:bCs w:val="0"/>
          <w:lang w:val="es-AR"/>
        </w:rPr>
      </w:pPr>
    </w:p>
    <w:p w14:paraId="3BA70BEC" w14:textId="77777777" w:rsidR="00CB5661" w:rsidRDefault="00CB5661" w:rsidP="00CB5661">
      <w:pPr>
        <w:pStyle w:val="Textoindependiente3"/>
        <w:rPr>
          <w:b w:val="0"/>
          <w:bCs w:val="0"/>
          <w:lang w:val="es-AR"/>
        </w:rPr>
      </w:pPr>
      <w:r w:rsidRPr="00CB5661">
        <w:rPr>
          <w:b w:val="0"/>
          <w:bCs w:val="0"/>
          <w:lang w:val="es-AR"/>
        </w:rPr>
        <w:lastRenderedPageBreak/>
        <w:t>De acuerdo con José O'Gorman, autor principal de la investigación, su peso "está muy por encima de los elasmosáuridos que se conocían hasta ahora, los cuales tenían una masa de entre cinco y seis toneladas".</w:t>
      </w:r>
    </w:p>
    <w:p w14:paraId="0AAB71ED" w14:textId="1BEFB104" w:rsidR="00CB5661" w:rsidRPr="00CB5661" w:rsidRDefault="00662AD2" w:rsidP="00CB5661">
      <w:pPr>
        <w:pStyle w:val="Textoindependiente3"/>
        <w:numPr>
          <w:ilvl w:val="0"/>
          <w:numId w:val="19"/>
        </w:numPr>
        <w:rPr>
          <w:b w:val="0"/>
        </w:rPr>
      </w:pPr>
      <w:hyperlink r:id="rId20" w:history="1">
        <w:r w:rsidR="00CB5661" w:rsidRPr="00CB5661">
          <w:rPr>
            <w:rStyle w:val="Hipervnculo"/>
            <w:b w:val="0"/>
          </w:rPr>
          <w:t>https://actualidad.rt.com/actualidad/316899-argentinos-descubrir-antartida-dinosaurio-gigante</w:t>
        </w:r>
      </w:hyperlink>
    </w:p>
    <w:p w14:paraId="55669A3A" w14:textId="77777777" w:rsidR="00CB5661" w:rsidRPr="00CB5661" w:rsidRDefault="00CB5661" w:rsidP="00CB5661">
      <w:pPr>
        <w:pStyle w:val="Textoindependiente3"/>
        <w:rPr>
          <w:b w:val="0"/>
          <w:bCs w:val="0"/>
          <w:lang w:val="es-AR"/>
        </w:rPr>
      </w:pPr>
    </w:p>
    <w:p w14:paraId="7ED7D19C" w14:textId="77777777" w:rsidR="000A1A8B" w:rsidRPr="00D74A7A" w:rsidRDefault="000A1A8B" w:rsidP="00277616">
      <w:pPr>
        <w:jc w:val="both"/>
        <w:rPr>
          <w:lang w:val="es-ES"/>
        </w:rPr>
      </w:pPr>
    </w:p>
    <w:p w14:paraId="1C1FBF55"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Variedades"/>
      <w:bookmarkEnd w:id="5"/>
      <w:r>
        <w:t>Variedades</w:t>
      </w:r>
    </w:p>
    <w:p w14:paraId="08FBDB27" w14:textId="77777777" w:rsidR="00EB0DF7" w:rsidRDefault="00EB0DF7" w:rsidP="00267703">
      <w:pPr>
        <w:jc w:val="both"/>
      </w:pPr>
    </w:p>
    <w:p w14:paraId="23BA9E95" w14:textId="4D7A5651" w:rsidR="001C486B" w:rsidRPr="001C486B" w:rsidRDefault="001C0D55" w:rsidP="001C486B">
      <w:pPr>
        <w:jc w:val="both"/>
        <w:rPr>
          <w:b/>
        </w:rPr>
      </w:pPr>
      <w:r w:rsidRPr="001C0D55">
        <w:rPr>
          <w:b/>
        </w:rPr>
        <w:t>EL PAÍS MÁS EMOTIVO EN EL MUNDO</w:t>
      </w:r>
    </w:p>
    <w:p w14:paraId="49628F9F" w14:textId="7A6C840D" w:rsidR="001C486B" w:rsidRDefault="001C486B" w:rsidP="001C486B">
      <w:pPr>
        <w:jc w:val="both"/>
      </w:pPr>
    </w:p>
    <w:p w14:paraId="2B6F4805" w14:textId="77777777" w:rsidR="001302B4" w:rsidRPr="001302B4" w:rsidRDefault="001302B4" w:rsidP="001302B4">
      <w:r w:rsidRPr="001302B4">
        <w:t>En una encuesta que abarca 3 años (2009-2011), se encontró que los residentes de las Islas Filipinas dan las respuestas más emocionales a las preguntas sencillas.</w:t>
      </w:r>
    </w:p>
    <w:p w14:paraId="22B494E3" w14:textId="77777777" w:rsidR="00C75663" w:rsidRPr="00075B25" w:rsidRDefault="00C75663" w:rsidP="00C75663">
      <w:pPr>
        <w:jc w:val="both"/>
        <w:rPr>
          <w:highlight w:val="yellow"/>
        </w:rPr>
      </w:pPr>
    </w:p>
    <w:p w14:paraId="1A2CF75E" w14:textId="77777777" w:rsidR="00EC0989" w:rsidRDefault="00EC0989" w:rsidP="00EC0989">
      <w:pPr>
        <w:jc w:val="both"/>
        <w:rPr>
          <w:lang w:val="es-ES"/>
        </w:rPr>
      </w:pPr>
      <w:r>
        <w:rPr>
          <w:lang w:val="es-ES"/>
        </w:rPr>
        <w:t>- - - - -</w:t>
      </w:r>
    </w:p>
    <w:p w14:paraId="4A1AA285" w14:textId="77777777" w:rsidR="00EC0989" w:rsidRDefault="00EC0989" w:rsidP="00B21266">
      <w:pPr>
        <w:jc w:val="both"/>
        <w:rPr>
          <w:b/>
          <w:lang w:val="es-ES"/>
        </w:rPr>
      </w:pPr>
    </w:p>
    <w:p w14:paraId="7A8A61DF" w14:textId="578F09FC" w:rsidR="00C62C27" w:rsidRPr="00C62C27" w:rsidRDefault="00E80668" w:rsidP="00C62C27">
      <w:pPr>
        <w:jc w:val="both"/>
        <w:rPr>
          <w:b/>
          <w:bCs/>
          <w:lang w:val="es-ES"/>
        </w:rPr>
      </w:pPr>
      <w:r>
        <w:rPr>
          <w:b/>
          <w:bCs/>
          <w:lang w:val="es-ES"/>
        </w:rPr>
        <w:t xml:space="preserve">HISTORIA DE </w:t>
      </w:r>
      <w:r w:rsidR="00C62C27" w:rsidRPr="00C62C27">
        <w:rPr>
          <w:b/>
          <w:bCs/>
          <w:lang w:val="es-ES"/>
        </w:rPr>
        <w:t>LA CERVEZA</w:t>
      </w:r>
    </w:p>
    <w:p w14:paraId="29D9B1A8" w14:textId="77777777" w:rsidR="00C62C27" w:rsidRDefault="00C62C27" w:rsidP="00C62C27">
      <w:pPr>
        <w:jc w:val="both"/>
        <w:rPr>
          <w:lang w:val="es-ES"/>
        </w:rPr>
      </w:pPr>
    </w:p>
    <w:p w14:paraId="40A23120" w14:textId="1F81476F" w:rsidR="007E7E58" w:rsidRPr="007B0E0F" w:rsidRDefault="00C62C27" w:rsidP="00C62C27">
      <w:pPr>
        <w:jc w:val="both"/>
        <w:rPr>
          <w:highlight w:val="yellow"/>
          <w:lang w:val="es-ES"/>
        </w:rPr>
      </w:pPr>
      <w:r w:rsidRPr="00C62C27">
        <w:rPr>
          <w:lang w:val="es-ES"/>
        </w:rPr>
        <w:t>La cerveza es una de las bebidas más antiguas del mundo. Los antiguos egipcios documentaron por primera vez el proceso de elaboración en rollos de papiro alrededor de 5 000 a. C. Estas primeras cervezas fueron elaboradas con cosas como dátiles, granadas y otras hierbas indígenas. Los egipcios usaban la cerveza para ceremonias religiosas, con el faraón dirigiendo el programa de elaboración y distribución a las masas. La cerveza finalmente se abrió camino desde el Medio Oriente a través del Mediterráneo hasta Europa, donde se convirtió en una parte integral de la vida. Junto con los países del norte de Europa como Alemania y Bélgica, las islas británicas también se convirtieron en un centro de elaboración de cerveza. Muchos estilos de cerveza que los bebedores conocen hoy en día tienen sus raíces en Gran Bretaña; Se han fabricado cervezas pálidas, cargadores y robos en Inglaterra e Irlanda durante cientos de años. Los detalles del proceso de elaboración de la cerveza dependen en gran medida del tipo de cerveza que se produzca y también pueden diferir considerablemente de un país a otro e incluso de una cervecería a otra.</w:t>
      </w:r>
    </w:p>
    <w:p w14:paraId="32049E22" w14:textId="77777777" w:rsidR="007E7E58" w:rsidRPr="007E7E58" w:rsidRDefault="007E7E58" w:rsidP="007E7E58">
      <w:pPr>
        <w:jc w:val="both"/>
        <w:rPr>
          <w:lang w:val="es-ES"/>
        </w:rPr>
      </w:pPr>
    </w:p>
    <w:p w14:paraId="4494E046" w14:textId="77777777" w:rsidR="007E7E58" w:rsidRDefault="007E7E58" w:rsidP="007E7E58">
      <w:pPr>
        <w:jc w:val="both"/>
        <w:rPr>
          <w:lang w:val="es-ES"/>
        </w:rPr>
      </w:pPr>
      <w:r>
        <w:rPr>
          <w:lang w:val="es-ES"/>
        </w:rPr>
        <w:t>- - - - -</w:t>
      </w:r>
    </w:p>
    <w:p w14:paraId="0ED96218" w14:textId="77777777" w:rsidR="007E7E58" w:rsidRDefault="007E7E58" w:rsidP="00B21266">
      <w:pPr>
        <w:jc w:val="both"/>
        <w:rPr>
          <w:b/>
          <w:lang w:val="es-ES"/>
        </w:rPr>
      </w:pPr>
    </w:p>
    <w:p w14:paraId="47A7DFF7" w14:textId="77777777" w:rsidR="0073799A" w:rsidRPr="00571DA5" w:rsidRDefault="0073799A" w:rsidP="0073799A">
      <w:pPr>
        <w:jc w:val="both"/>
        <w:rPr>
          <w:b/>
        </w:rPr>
      </w:pPr>
      <w:r w:rsidRPr="00571DA5">
        <w:rPr>
          <w:b/>
        </w:rPr>
        <w:t>GRANDES BENEFICIOS DEL VINO TINTO</w:t>
      </w:r>
    </w:p>
    <w:p w14:paraId="0E47DEC6" w14:textId="77777777" w:rsidR="0073799A" w:rsidRDefault="0073799A" w:rsidP="0073799A">
      <w:pPr>
        <w:jc w:val="both"/>
      </w:pPr>
    </w:p>
    <w:p w14:paraId="4D39409F" w14:textId="77777777" w:rsidR="00C25917" w:rsidRPr="00C25917" w:rsidRDefault="00C25917" w:rsidP="00C25917">
      <w:pPr>
        <w:jc w:val="both"/>
        <w:rPr>
          <w:b/>
          <w:bCs/>
        </w:rPr>
      </w:pPr>
      <w:r w:rsidRPr="00C25917">
        <w:rPr>
          <w:b/>
          <w:bCs/>
        </w:rPr>
        <w:t>Combate las infecciones urinarias</w:t>
      </w:r>
    </w:p>
    <w:p w14:paraId="2870F013" w14:textId="77777777" w:rsidR="00C25917" w:rsidRDefault="00C25917" w:rsidP="00C25917">
      <w:pPr>
        <w:jc w:val="both"/>
      </w:pPr>
    </w:p>
    <w:p w14:paraId="19B573CB" w14:textId="74E3732D" w:rsidR="002D24AC" w:rsidRPr="007B0E0F" w:rsidRDefault="00C25917" w:rsidP="00C25917">
      <w:pPr>
        <w:jc w:val="both"/>
        <w:rPr>
          <w:highlight w:val="yellow"/>
        </w:rPr>
      </w:pPr>
      <w:r>
        <w:t>Gracias sus propiedades antioxidantes y astringentes logra evitar que las bacterias se adhieran a nuestra vejiga o riñones y optimiza, además, el filtrado y depuración de estos órganos. Basta, como decimos, una copita al día para beneficiarnos de estas importantes dimensiones.</w:t>
      </w:r>
    </w:p>
    <w:p w14:paraId="208C12E9" w14:textId="0DD5A13E" w:rsidR="0073799A" w:rsidRDefault="0073799A" w:rsidP="0073799A">
      <w:pPr>
        <w:jc w:val="both"/>
        <w:rPr>
          <w:i/>
          <w:sz w:val="20"/>
          <w:lang w:val="es-ES"/>
        </w:rPr>
      </w:pPr>
      <w:r w:rsidRPr="00E601B7">
        <w:rPr>
          <w:i/>
          <w:sz w:val="20"/>
          <w:lang w:val="es-ES"/>
        </w:rPr>
        <w:t xml:space="preserve">Fuente: </w:t>
      </w:r>
      <w:hyperlink r:id="rId21" w:history="1">
        <w:r w:rsidR="00490A66" w:rsidRPr="00E601B7">
          <w:rPr>
            <w:rStyle w:val="Hipervnculo"/>
            <w:i/>
            <w:sz w:val="20"/>
            <w:lang w:val="es-ES"/>
          </w:rPr>
          <w:t>www.polargentina.com</w:t>
        </w:r>
      </w:hyperlink>
    </w:p>
    <w:p w14:paraId="38BE384E" w14:textId="77777777" w:rsidR="0073799A" w:rsidRPr="006B2A3E" w:rsidRDefault="0073799A" w:rsidP="0073799A">
      <w:pPr>
        <w:jc w:val="both"/>
      </w:pPr>
    </w:p>
    <w:p w14:paraId="7482E2FF" w14:textId="77777777" w:rsidR="0073799A" w:rsidRDefault="0073799A" w:rsidP="0073799A">
      <w:pPr>
        <w:jc w:val="both"/>
        <w:rPr>
          <w:lang w:val="es-ES"/>
        </w:rPr>
      </w:pPr>
      <w:r>
        <w:rPr>
          <w:lang w:val="es-ES"/>
        </w:rPr>
        <w:t>- - - - -</w:t>
      </w:r>
    </w:p>
    <w:p w14:paraId="5C4B4898" w14:textId="77777777" w:rsidR="0073799A" w:rsidRDefault="0073799A" w:rsidP="0073799A">
      <w:pPr>
        <w:jc w:val="both"/>
        <w:rPr>
          <w:lang w:val="es-ES"/>
        </w:rPr>
      </w:pPr>
    </w:p>
    <w:p w14:paraId="204C7F29" w14:textId="77777777" w:rsidR="009A1503" w:rsidRPr="00E4730C" w:rsidRDefault="009A1503" w:rsidP="009A1503">
      <w:pPr>
        <w:jc w:val="both"/>
        <w:rPr>
          <w:lang w:val="es-ES"/>
        </w:rPr>
      </w:pPr>
      <w:r w:rsidRPr="009A1503">
        <w:rPr>
          <w:b/>
          <w:lang w:val="es-ES"/>
        </w:rPr>
        <w:lastRenderedPageBreak/>
        <w:t>BEBIDAS ALCOHÓLICAS BENEFICIOSAS PARA LA SALUD</w:t>
      </w:r>
      <w:r w:rsidRPr="00E4730C">
        <w:rPr>
          <w:lang w:val="es-ES"/>
        </w:rPr>
        <w:t xml:space="preserve"> </w:t>
      </w:r>
    </w:p>
    <w:p w14:paraId="31B715E5" w14:textId="77777777" w:rsidR="009A1503" w:rsidRDefault="009A1503" w:rsidP="009A1503">
      <w:pPr>
        <w:jc w:val="both"/>
        <w:rPr>
          <w:lang w:val="es-ES"/>
        </w:rPr>
      </w:pPr>
    </w:p>
    <w:p w14:paraId="0F4D5B2A" w14:textId="77777777" w:rsidR="00AE33DE" w:rsidRPr="00AE33DE" w:rsidRDefault="00AE33DE" w:rsidP="00AE33DE">
      <w:pPr>
        <w:jc w:val="both"/>
        <w:rPr>
          <w:b/>
          <w:bCs/>
          <w:lang w:val="es-ES"/>
        </w:rPr>
      </w:pPr>
      <w:r w:rsidRPr="00AE33DE">
        <w:rPr>
          <w:b/>
          <w:bCs/>
          <w:lang w:val="es-ES"/>
        </w:rPr>
        <w:t>Whisky</w:t>
      </w:r>
    </w:p>
    <w:p w14:paraId="35588658" w14:textId="77777777" w:rsidR="00AE33DE" w:rsidRDefault="00AE33DE" w:rsidP="00AE33DE">
      <w:pPr>
        <w:jc w:val="both"/>
        <w:rPr>
          <w:lang w:val="es-ES"/>
        </w:rPr>
      </w:pPr>
    </w:p>
    <w:p w14:paraId="2AA281E8" w14:textId="49384738" w:rsidR="00E601B7" w:rsidRPr="007B0E0F" w:rsidRDefault="00AE33DE" w:rsidP="00AE33DE">
      <w:pPr>
        <w:jc w:val="both"/>
        <w:rPr>
          <w:highlight w:val="yellow"/>
          <w:lang w:val="es-ES"/>
        </w:rPr>
      </w:pPr>
      <w:r w:rsidRPr="00AE33DE">
        <w:rPr>
          <w:lang w:val="es-ES"/>
        </w:rPr>
        <w:t>Si tu bebida favorita es el whisky puro, disfrutarás de estos beneficios para la salud. Por supuesto, esta bebida destilada no tiene grasa, ni carbohidratos y muy poca azúcar.</w:t>
      </w:r>
      <w:r>
        <w:rPr>
          <w:lang w:val="es-ES"/>
        </w:rPr>
        <w:t xml:space="preserve"> </w:t>
      </w:r>
      <w:r w:rsidRPr="00AE33DE">
        <w:rPr>
          <w:lang w:val="es-ES"/>
        </w:rPr>
        <w:t>Debido a la alta graduación de esta bebida, también estimula las enzimas en el estómago que ayudan a descomponer los alimentos que causan indigestión, así que disfruta de un trago de whisky después de la cena.</w:t>
      </w:r>
      <w:r>
        <w:rPr>
          <w:lang w:val="es-ES"/>
        </w:rPr>
        <w:t xml:space="preserve"> </w:t>
      </w:r>
      <w:r w:rsidRPr="00AE33DE">
        <w:rPr>
          <w:lang w:val="es-ES"/>
        </w:rPr>
        <w:t>El whisky también contiene aún más antioxidantes que el vino tinto, y puede ayudar a prevenir el cáncer de colon.</w:t>
      </w:r>
    </w:p>
    <w:p w14:paraId="03A490E3" w14:textId="77777777" w:rsidR="009A1503" w:rsidRDefault="009A1503" w:rsidP="009A1503">
      <w:pPr>
        <w:jc w:val="both"/>
        <w:rPr>
          <w:lang w:val="es-ES"/>
        </w:rPr>
      </w:pPr>
    </w:p>
    <w:p w14:paraId="5B56F4E8" w14:textId="77777777" w:rsidR="009A1503" w:rsidRPr="005B43ED" w:rsidRDefault="009A1503" w:rsidP="009A1503">
      <w:pPr>
        <w:jc w:val="both"/>
        <w:rPr>
          <w:lang w:val="es-ES"/>
        </w:rPr>
      </w:pPr>
      <w:r>
        <w:rPr>
          <w:lang w:val="es-ES"/>
        </w:rPr>
        <w:t>- - - - -</w:t>
      </w:r>
    </w:p>
    <w:p w14:paraId="31FE5B13" w14:textId="77777777" w:rsidR="009A1503" w:rsidRDefault="009A1503" w:rsidP="009A1503">
      <w:pPr>
        <w:jc w:val="both"/>
        <w:rPr>
          <w:lang w:val="es-ES"/>
        </w:rPr>
      </w:pPr>
    </w:p>
    <w:p w14:paraId="05F8A5DF" w14:textId="77777777" w:rsidR="00EE36D9" w:rsidRPr="00EE36D9" w:rsidRDefault="00EE36D9" w:rsidP="009A1503">
      <w:pPr>
        <w:jc w:val="both"/>
        <w:rPr>
          <w:b/>
          <w:lang w:val="es-ES"/>
        </w:rPr>
      </w:pPr>
      <w:r w:rsidRPr="00EE36D9">
        <w:rPr>
          <w:b/>
          <w:lang w:val="es-ES"/>
        </w:rPr>
        <w:t>MITOS SOBRE EL ALCOHOL</w:t>
      </w:r>
    </w:p>
    <w:p w14:paraId="2F0017CE" w14:textId="77777777" w:rsidR="00EE36D9" w:rsidRDefault="00EE36D9" w:rsidP="009A1503">
      <w:pPr>
        <w:jc w:val="both"/>
        <w:rPr>
          <w:lang w:val="es-ES"/>
        </w:rPr>
      </w:pPr>
    </w:p>
    <w:p w14:paraId="53F642E5" w14:textId="7E5FF80A" w:rsidR="000044DF" w:rsidRPr="000044DF" w:rsidRDefault="000044DF" w:rsidP="000044DF">
      <w:pPr>
        <w:jc w:val="both"/>
        <w:rPr>
          <w:b/>
          <w:bCs/>
          <w:lang w:val="es-ES"/>
        </w:rPr>
      </w:pPr>
      <w:r w:rsidRPr="000044DF">
        <w:rPr>
          <w:b/>
          <w:bCs/>
          <w:lang w:val="es-ES"/>
        </w:rPr>
        <w:t>Comer antes de dormirte evitará una resaca</w:t>
      </w:r>
    </w:p>
    <w:p w14:paraId="1748E511" w14:textId="77777777" w:rsidR="000044DF" w:rsidRDefault="000044DF" w:rsidP="000044DF">
      <w:pPr>
        <w:jc w:val="both"/>
        <w:rPr>
          <w:lang w:val="es-ES"/>
        </w:rPr>
      </w:pPr>
    </w:p>
    <w:p w14:paraId="17DDF161" w14:textId="77777777" w:rsidR="000044DF" w:rsidRDefault="000044DF" w:rsidP="000044DF">
      <w:pPr>
        <w:jc w:val="both"/>
        <w:rPr>
          <w:lang w:val="es-ES"/>
        </w:rPr>
      </w:pPr>
      <w:r w:rsidRPr="000044DF">
        <w:rPr>
          <w:u w:val="single"/>
          <w:lang w:val="es-ES"/>
        </w:rPr>
        <w:t>Realidad</w:t>
      </w:r>
      <w:r w:rsidRPr="000044DF">
        <w:rPr>
          <w:lang w:val="es-ES"/>
        </w:rPr>
        <w:t>: Su cuerpo ya ha absorbido el alcohol de todas sus bebidas, y comer alimentos después de beber no hará mucho para impactar su nivel de intoxicación. ¿Qué podría hacer? Le proporciona reflujo ácido, lo enferma de</w:t>
      </w:r>
      <w:r>
        <w:rPr>
          <w:lang w:val="es-ES"/>
        </w:rPr>
        <w:t>l</w:t>
      </w:r>
      <w:r w:rsidRPr="000044DF">
        <w:rPr>
          <w:lang w:val="es-ES"/>
        </w:rPr>
        <w:t xml:space="preserve"> estómago o lo </w:t>
      </w:r>
      <w:r>
        <w:rPr>
          <w:lang w:val="es-ES"/>
        </w:rPr>
        <w:t xml:space="preserve">hace </w:t>
      </w:r>
      <w:r w:rsidRPr="000044DF">
        <w:rPr>
          <w:lang w:val="es-ES"/>
        </w:rPr>
        <w:t>vomita</w:t>
      </w:r>
      <w:r>
        <w:rPr>
          <w:lang w:val="es-ES"/>
        </w:rPr>
        <w:t>r</w:t>
      </w:r>
      <w:r w:rsidRPr="000044DF">
        <w:rPr>
          <w:lang w:val="es-ES"/>
        </w:rPr>
        <w:t>.</w:t>
      </w:r>
      <w:r>
        <w:rPr>
          <w:lang w:val="es-ES"/>
        </w:rPr>
        <w:t xml:space="preserve"> </w:t>
      </w:r>
      <w:r w:rsidRPr="000044DF">
        <w:rPr>
          <w:lang w:val="es-ES"/>
        </w:rPr>
        <w:t>Beber con el estómago vacío puede conducir a una intoxicación más rápida y peor, por lo que es mejor comer sus papas fritas antes de comen</w:t>
      </w:r>
      <w:r>
        <w:rPr>
          <w:lang w:val="es-ES"/>
        </w:rPr>
        <w:t>zar</w:t>
      </w:r>
      <w:r w:rsidRPr="000044DF">
        <w:rPr>
          <w:lang w:val="es-ES"/>
        </w:rPr>
        <w:t xml:space="preserve"> a beber alcohol.</w:t>
      </w:r>
    </w:p>
    <w:p w14:paraId="6882C7DD" w14:textId="77777777" w:rsidR="000044DF" w:rsidRDefault="000044DF" w:rsidP="00EE36D9">
      <w:pPr>
        <w:jc w:val="both"/>
        <w:rPr>
          <w:lang w:val="es-ES"/>
        </w:rPr>
      </w:pPr>
    </w:p>
    <w:p w14:paraId="14171A58" w14:textId="3881D986" w:rsidR="00EE36D9" w:rsidRPr="005B43ED" w:rsidRDefault="00EE36D9" w:rsidP="00EE36D9">
      <w:pPr>
        <w:jc w:val="both"/>
        <w:rPr>
          <w:lang w:val="es-ES"/>
        </w:rPr>
      </w:pPr>
      <w:r>
        <w:rPr>
          <w:lang w:val="es-ES"/>
        </w:rPr>
        <w:t>- - - - -</w:t>
      </w:r>
    </w:p>
    <w:p w14:paraId="555A6C99" w14:textId="77777777" w:rsidR="00EE36D9" w:rsidRDefault="00EE36D9" w:rsidP="009A1503">
      <w:pPr>
        <w:jc w:val="both"/>
        <w:rPr>
          <w:lang w:val="es-ES"/>
        </w:rPr>
      </w:pPr>
    </w:p>
    <w:p w14:paraId="761A1FCC" w14:textId="77777777" w:rsidR="00535DD1" w:rsidRPr="00E4730C" w:rsidRDefault="00535DD1" w:rsidP="00535DD1">
      <w:pPr>
        <w:jc w:val="both"/>
        <w:rPr>
          <w:b/>
          <w:lang w:val="es-ES"/>
        </w:rPr>
      </w:pPr>
      <w:r w:rsidRPr="00535DD1">
        <w:rPr>
          <w:b/>
          <w:lang w:val="es-ES"/>
        </w:rPr>
        <w:t>ELIXIRES EXTRAÑOS DEL MUNDO</w:t>
      </w:r>
    </w:p>
    <w:p w14:paraId="6342C653" w14:textId="77777777" w:rsidR="00535DD1" w:rsidRPr="00E4730C" w:rsidRDefault="00535DD1" w:rsidP="00535DD1">
      <w:pPr>
        <w:jc w:val="both"/>
        <w:rPr>
          <w:lang w:val="es-ES"/>
        </w:rPr>
      </w:pPr>
      <w:r w:rsidRPr="00E4730C">
        <w:rPr>
          <w:lang w:val="es-ES"/>
        </w:rPr>
        <w:t xml:space="preserve"> </w:t>
      </w:r>
    </w:p>
    <w:p w14:paraId="46EB224F" w14:textId="221E311F" w:rsidR="00876A3A" w:rsidRPr="00876A3A" w:rsidRDefault="00876A3A" w:rsidP="00876A3A">
      <w:pPr>
        <w:jc w:val="both"/>
        <w:rPr>
          <w:b/>
          <w:bCs/>
          <w:lang w:val="es-ES"/>
        </w:rPr>
      </w:pPr>
      <w:r>
        <w:rPr>
          <w:b/>
          <w:bCs/>
          <w:lang w:val="es-ES"/>
        </w:rPr>
        <w:t>Kumis</w:t>
      </w:r>
      <w:r w:rsidRPr="00876A3A">
        <w:rPr>
          <w:b/>
          <w:bCs/>
          <w:lang w:val="es-ES"/>
        </w:rPr>
        <w:t xml:space="preserve"> (Mongolia, Rusia)</w:t>
      </w:r>
    </w:p>
    <w:p w14:paraId="476EEE43" w14:textId="77777777" w:rsidR="00876A3A" w:rsidRDefault="00876A3A" w:rsidP="00876A3A">
      <w:pPr>
        <w:jc w:val="both"/>
        <w:rPr>
          <w:lang w:val="es-ES"/>
        </w:rPr>
      </w:pPr>
    </w:p>
    <w:p w14:paraId="5AC91D8F" w14:textId="4CC72E34" w:rsidR="00E80668" w:rsidRDefault="00662AD2" w:rsidP="00E80668">
      <w:pPr>
        <w:jc w:val="both"/>
        <w:rPr>
          <w:lang w:val="es-ES"/>
        </w:rPr>
      </w:pPr>
      <w:r>
        <w:rPr>
          <w:noProof/>
        </w:rPr>
        <w:pict w14:anchorId="1C1E8DD9">
          <v:shape id="_x0000_s1048" type="#_x0000_t75" style="position:absolute;left:0;text-align:left;margin-left:0;margin-top:4.5pt;width:211.5pt;height:154.5pt;z-index:1;visibility:visible;mso-wrap-style:square;mso-position-horizontal:left;mso-position-horizontal-relative:text;mso-position-vertical-relative:text">
            <v:imagedata r:id="rId22" o:title=""/>
            <w10:wrap type="square"/>
          </v:shape>
        </w:pict>
      </w:r>
      <w:r w:rsidR="00E80668" w:rsidRPr="00876A3A">
        <w:rPr>
          <w:lang w:val="es-ES"/>
        </w:rPr>
        <w:t>Esta mezcla curiosamente rica, elaborada con leche de yegua, es originaria de Mongolia y partes de Rusia central. Fermentado en solo medio día, por lo general solo contiene entre 1 y 2 por ciento de alcohol por volumen. Es un reemplazo viable para la cerveza y los productos lácteos en una región del mundo donde el suministro de ambos puede ser escaso y poco confiable. A fines del siglo XIX, la bebida ganó notoriedad como remedio para la tuberculosis. En todo el sureste de Rusia surgió una industria de los llamados centros turísticos de curación de kumis. Hoy en día, se utiliza como un antídoto calmante para el estómago para las úlceras duodenales. Servido frío, tiene un sabor amargo como yogurt.</w:t>
      </w:r>
    </w:p>
    <w:p w14:paraId="685FE332" w14:textId="77777777" w:rsidR="00876A3A" w:rsidRDefault="00876A3A" w:rsidP="00876A3A">
      <w:pPr>
        <w:jc w:val="both"/>
        <w:rPr>
          <w:lang w:val="es-ES"/>
        </w:rPr>
      </w:pPr>
    </w:p>
    <w:p w14:paraId="4C5E7A3D" w14:textId="77777777" w:rsidR="0022591A" w:rsidRDefault="0022591A" w:rsidP="0022591A">
      <w:pPr>
        <w:jc w:val="both"/>
        <w:rPr>
          <w:lang w:val="es-ES"/>
        </w:rPr>
      </w:pPr>
      <w:r>
        <w:rPr>
          <w:lang w:val="es-ES"/>
        </w:rPr>
        <w:t>- - - - -</w:t>
      </w:r>
    </w:p>
    <w:p w14:paraId="5F844FD9" w14:textId="77777777" w:rsidR="0022591A" w:rsidRDefault="0022591A" w:rsidP="0022591A">
      <w:pPr>
        <w:jc w:val="both"/>
        <w:rPr>
          <w:lang w:val="es-ES_tradnl"/>
        </w:rPr>
      </w:pPr>
    </w:p>
    <w:p w14:paraId="71F821EE" w14:textId="70FDAE7A" w:rsidR="0022591A" w:rsidRPr="00AF1FBE" w:rsidRDefault="0022591A" w:rsidP="0022591A">
      <w:pPr>
        <w:jc w:val="both"/>
        <w:rPr>
          <w:b/>
        </w:rPr>
      </w:pPr>
      <w:r w:rsidRPr="00AF1FBE">
        <w:rPr>
          <w:b/>
        </w:rPr>
        <w:t>INTRODUCCIÓN AL WHISKY (I</w:t>
      </w:r>
      <w:r w:rsidR="007738B3">
        <w:rPr>
          <w:b/>
        </w:rPr>
        <w:t>I</w:t>
      </w:r>
      <w:r w:rsidRPr="00AF1FBE">
        <w:rPr>
          <w:b/>
        </w:rPr>
        <w:t>)</w:t>
      </w:r>
    </w:p>
    <w:p w14:paraId="573A8917" w14:textId="77777777" w:rsidR="0022591A" w:rsidRDefault="0022591A" w:rsidP="0022591A">
      <w:pPr>
        <w:jc w:val="both"/>
      </w:pPr>
    </w:p>
    <w:p w14:paraId="7BAA2B44" w14:textId="43D82C25" w:rsidR="0022591A" w:rsidRPr="007738B3" w:rsidRDefault="007738B3" w:rsidP="0022591A">
      <w:pPr>
        <w:jc w:val="both"/>
        <w:rPr>
          <w:b/>
        </w:rPr>
      </w:pPr>
      <w:r w:rsidRPr="007738B3">
        <w:rPr>
          <w:b/>
        </w:rPr>
        <w:t>Evolución</w:t>
      </w:r>
    </w:p>
    <w:p w14:paraId="4A4ACFD5" w14:textId="57224FBF" w:rsidR="0022591A" w:rsidRDefault="0022591A" w:rsidP="0022591A">
      <w:pPr>
        <w:jc w:val="both"/>
      </w:pPr>
    </w:p>
    <w:p w14:paraId="15840347" w14:textId="77777777" w:rsidR="007738B3" w:rsidRPr="007738B3" w:rsidRDefault="007738B3" w:rsidP="007738B3">
      <w:pPr>
        <w:jc w:val="both"/>
      </w:pPr>
      <w:r w:rsidRPr="007738B3">
        <w:t>Hasta mediados del siglo XIX el whisky –por ese entonces sólo de cebada malteada, con el agregado de hierbas y sin maduración en madera– se mantuvo como una bebida rústica, producida y consumida sólo localmente. En 1824 es legalizado en Escocia. En 1831 el irlandés Aeneas Coffey inventa el proceso de destilación continua, y entonces se empiezan a elaborar –en Escocia, porque en Irlanda lo ignoraron– whiskies de grano (maíz, trigo y centeno), más neutros, ligeros y baratos, pero sin las mismas características organolépticas del de malta. También comienza el uso de barricas de madera para su estiba. En 1853 surge el primer whisky “blend”, mezcla de whisky de malta con whisky de grano, impulsado por cuestiones económicas, comerciales y prácticas.</w:t>
      </w:r>
    </w:p>
    <w:p w14:paraId="047E7581" w14:textId="77777777" w:rsidR="007738B3" w:rsidRPr="007738B3" w:rsidRDefault="007738B3" w:rsidP="007738B3">
      <w:pPr>
        <w:jc w:val="both"/>
      </w:pPr>
    </w:p>
    <w:p w14:paraId="026E8243" w14:textId="77777777" w:rsidR="007738B3" w:rsidRPr="007738B3" w:rsidRDefault="007738B3" w:rsidP="007738B3">
      <w:pPr>
        <w:jc w:val="both"/>
      </w:pPr>
      <w:r w:rsidRPr="007738B3">
        <w:t xml:space="preserve">La epidemia de filoxera que atacó severamente los viñedos europeos en la década de 1870 se transformó en la oportunidad para que el whisky comenzara a ser conocido en el resto del mundo. Al quedar restringida la producción de cognac, James Buchanan ofreció como alternativa su whisky “blend” a la realeza y a la alta sociedad europea. En ese momento se produce el despegue del whisky a nivel internacional. </w:t>
      </w:r>
    </w:p>
    <w:p w14:paraId="6487FC7F" w14:textId="77777777" w:rsidR="007738B3" w:rsidRPr="007738B3" w:rsidRDefault="007738B3" w:rsidP="007738B3">
      <w:pPr>
        <w:jc w:val="both"/>
      </w:pPr>
    </w:p>
    <w:p w14:paraId="5A5A3717" w14:textId="25234BF0" w:rsidR="007738B3" w:rsidRPr="007738B3" w:rsidRDefault="007738B3" w:rsidP="007738B3">
      <w:pPr>
        <w:jc w:val="both"/>
      </w:pPr>
      <w:r w:rsidRPr="007738B3">
        <w:t xml:space="preserve">En 1909, junto con la denominación oficial de “scotch” –whisky producido, elaborado y embotellado en Escocia– aparecen varias de las marcas actualmente más conocidas, Johnnie Walker y Chivas Regal entre ellas. En 1915 se promulga la ley que establece un mínimo de 3 años de </w:t>
      </w:r>
      <w:r>
        <w:t>maduración</w:t>
      </w:r>
      <w:r w:rsidRPr="007738B3">
        <w:t xml:space="preserve"> para que el whisky pueda ser embotellado.</w:t>
      </w:r>
    </w:p>
    <w:p w14:paraId="6D150480" w14:textId="41C3FFDE" w:rsidR="00535DD1" w:rsidRDefault="00535DD1" w:rsidP="00535DD1">
      <w:pPr>
        <w:jc w:val="both"/>
        <w:rPr>
          <w:lang w:val="es-ES"/>
        </w:rPr>
      </w:pPr>
    </w:p>
    <w:p w14:paraId="5A5A9118" w14:textId="77777777" w:rsidR="00535DD1" w:rsidRPr="005B43ED" w:rsidRDefault="00535DD1" w:rsidP="00535DD1">
      <w:pPr>
        <w:jc w:val="both"/>
        <w:rPr>
          <w:lang w:val="es-ES"/>
        </w:rPr>
      </w:pPr>
      <w:r>
        <w:rPr>
          <w:lang w:val="es-ES"/>
        </w:rPr>
        <w:t>- - - - -</w:t>
      </w:r>
    </w:p>
    <w:p w14:paraId="5F7D2374" w14:textId="77777777" w:rsidR="00535DD1" w:rsidRDefault="00535DD1" w:rsidP="00535DD1">
      <w:pPr>
        <w:jc w:val="both"/>
        <w:rPr>
          <w:lang w:val="es-ES"/>
        </w:rPr>
      </w:pPr>
    </w:p>
    <w:p w14:paraId="4BEE83BE" w14:textId="03776412" w:rsidR="00E02B7C" w:rsidRPr="00064200" w:rsidRDefault="00064200" w:rsidP="001D7F0A">
      <w:pPr>
        <w:jc w:val="both"/>
        <w:rPr>
          <w:b/>
          <w:color w:val="222222"/>
          <w:lang w:eastAsia="es-AR"/>
        </w:rPr>
      </w:pPr>
      <w:r w:rsidRPr="00064200">
        <w:rPr>
          <w:b/>
          <w:color w:val="222222"/>
          <w:lang w:eastAsia="es-AR"/>
        </w:rPr>
        <w:t>MEJOR NO MENEALLO</w:t>
      </w:r>
    </w:p>
    <w:p w14:paraId="79BBF347" w14:textId="27651A82" w:rsidR="00064D90" w:rsidRDefault="00064D90" w:rsidP="001D7F0A">
      <w:pPr>
        <w:jc w:val="both"/>
        <w:rPr>
          <w:color w:val="222222"/>
          <w:lang w:eastAsia="es-AR"/>
        </w:rPr>
      </w:pPr>
    </w:p>
    <w:p w14:paraId="6CB6C304" w14:textId="6E188674" w:rsidR="00064200" w:rsidRDefault="00064200" w:rsidP="001D7F0A">
      <w:pPr>
        <w:jc w:val="both"/>
        <w:rPr>
          <w:color w:val="222222"/>
          <w:lang w:eastAsia="es-AR"/>
        </w:rPr>
      </w:pPr>
      <w:r>
        <w:rPr>
          <w:color w:val="222222"/>
          <w:lang w:eastAsia="es-AR"/>
        </w:rPr>
        <w:t xml:space="preserve">Si algo funciona, mejor no meneallo o como dirían los cartujos </w:t>
      </w:r>
      <w:r w:rsidRPr="00064200">
        <w:rPr>
          <w:i/>
          <w:iCs/>
          <w:color w:val="222222"/>
          <w:lang w:eastAsia="es-AR"/>
        </w:rPr>
        <w:t>Carthusia nunquan reformata quia nunquam</w:t>
      </w:r>
      <w:r>
        <w:rPr>
          <w:color w:val="222222"/>
          <w:lang w:eastAsia="es-AR"/>
        </w:rPr>
        <w:t xml:space="preserve"> deformata (la Cartuja nunca ha sido reformada porque nunca ha sido deformada).</w:t>
      </w:r>
    </w:p>
    <w:p w14:paraId="3DEAFD29" w14:textId="783182BF" w:rsidR="00064200" w:rsidRDefault="00064200" w:rsidP="001D7F0A">
      <w:pPr>
        <w:jc w:val="both"/>
        <w:rPr>
          <w:color w:val="222222"/>
          <w:lang w:eastAsia="es-AR"/>
        </w:rPr>
      </w:pPr>
      <w:r>
        <w:rPr>
          <w:color w:val="222222"/>
          <w:lang w:eastAsia="es-AR"/>
        </w:rPr>
        <w:t xml:space="preserve">La Orden de los </w:t>
      </w:r>
      <w:r w:rsidR="006A3AEB">
        <w:rPr>
          <w:color w:val="222222"/>
          <w:lang w:eastAsia="es-AR"/>
        </w:rPr>
        <w:t>Cartujos</w:t>
      </w:r>
      <w:r>
        <w:rPr>
          <w:color w:val="222222"/>
          <w:lang w:eastAsia="es-AR"/>
        </w:rPr>
        <w:t xml:space="preserve"> es una orden contemplativa de la </w:t>
      </w:r>
      <w:r w:rsidR="006A3AEB">
        <w:rPr>
          <w:color w:val="222222"/>
          <w:lang w:eastAsia="es-AR"/>
        </w:rPr>
        <w:t>Iglesia católica fundada en 1084 por San Bruno. Los cartujos son la orden que profesa más austeridad en la práctica y a lo largo de su existencia han permanecido en la pobreza sin caer en lujos. Los monasterios de los cartujos son las llamadas cartujas y allí buscan estos monjes una vida contemplativa y de oración. En algunas cartujas hacían algo más, como la Cartuja de Santa María de la Defensión en Jerez de la Frontera (España), en la que desde su fundación a finales del siglo XV criaban caballos… el llamado cartujano.</w:t>
      </w:r>
    </w:p>
    <w:p w14:paraId="1E71DCAA" w14:textId="4D536399" w:rsidR="006A3AEB" w:rsidRDefault="006A3AEB" w:rsidP="001D7F0A">
      <w:pPr>
        <w:jc w:val="both"/>
        <w:rPr>
          <w:color w:val="222222"/>
          <w:lang w:eastAsia="es-AR"/>
        </w:rPr>
      </w:pPr>
      <w:r>
        <w:rPr>
          <w:color w:val="222222"/>
          <w:lang w:eastAsia="es-AR"/>
        </w:rPr>
        <w:t xml:space="preserve">Para Roma, acostumbrados a tener que lidiar con las </w:t>
      </w:r>
      <w:r w:rsidR="006048F2">
        <w:rPr>
          <w:color w:val="222222"/>
          <w:lang w:eastAsia="es-AR"/>
        </w:rPr>
        <w:t xml:space="preserve">múltiples peticiones de las órdenes religiosas, los cartujos eran un chollo: no daban problemas y, además, nunca exigían nada. Urbano V, como muestra de agradecimiento y aprecio, decidió suavizar las estrictas reglas por las que se regía esta orden. Entre otras, se modificaba la que prohibía el consumo de carne. Cuando una delegación de cartujos solicitó audiencia con el Papa, Urbano V pensó que deseaban agradecerle el detalle. Cuál no fue la </w:t>
      </w:r>
      <w:r w:rsidR="006048F2">
        <w:rPr>
          <w:color w:val="222222"/>
          <w:lang w:eastAsia="es-AR"/>
        </w:rPr>
        <w:lastRenderedPageBreak/>
        <w:t>sorpresa del Papa cuando la delegación lo que solicitaba era que no se modificasen las estrictas normas. El Papa, confuso, le preguntó al que parecía el portavoz el motivo y éste le dijo:</w:t>
      </w:r>
    </w:p>
    <w:p w14:paraId="1320B129" w14:textId="36618331" w:rsidR="006048F2" w:rsidRPr="006048F2" w:rsidRDefault="006048F2" w:rsidP="001D7F0A">
      <w:pPr>
        <w:jc w:val="both"/>
        <w:rPr>
          <w:i/>
          <w:iCs/>
          <w:color w:val="222222"/>
          <w:lang w:eastAsia="es-AR"/>
        </w:rPr>
      </w:pPr>
      <w:r w:rsidRPr="006048F2">
        <w:rPr>
          <w:i/>
          <w:iCs/>
          <w:color w:val="222222"/>
          <w:lang w:eastAsia="es-AR"/>
        </w:rPr>
        <w:t>Como podrá ver Vuestra Santidad, venimos los miembros más ancianos de la orden. El menor de nosotros tiene 86 años y goza de buena salud. No se ve, pues, que la vida que hasta hoy hemos llevado nos haya perjudicado.</w:t>
      </w:r>
    </w:p>
    <w:p w14:paraId="55F2C38B" w14:textId="237167EE" w:rsidR="006048F2" w:rsidRPr="006048F2" w:rsidRDefault="006048F2" w:rsidP="001D7F0A">
      <w:pPr>
        <w:jc w:val="both"/>
        <w:rPr>
          <w:i/>
          <w:iCs/>
          <w:color w:val="222222"/>
          <w:lang w:eastAsia="es-AR"/>
        </w:rPr>
      </w:pPr>
      <w:r w:rsidRPr="006048F2">
        <w:rPr>
          <w:i/>
          <w:iCs/>
          <w:color w:val="222222"/>
          <w:lang w:eastAsia="es-AR"/>
        </w:rPr>
        <w:t>¿Cuántos años tenéis vos? – preguntó el Papa.</w:t>
      </w:r>
    </w:p>
    <w:p w14:paraId="50ACE4F6" w14:textId="510914E5" w:rsidR="006048F2" w:rsidRPr="006048F2" w:rsidRDefault="006048F2" w:rsidP="001D7F0A">
      <w:pPr>
        <w:jc w:val="both"/>
        <w:rPr>
          <w:i/>
          <w:iCs/>
          <w:color w:val="222222"/>
          <w:lang w:eastAsia="es-AR"/>
        </w:rPr>
      </w:pPr>
      <w:r w:rsidRPr="006048F2">
        <w:rPr>
          <w:i/>
          <w:iCs/>
          <w:color w:val="222222"/>
          <w:lang w:eastAsia="es-AR"/>
        </w:rPr>
        <w:t>Noventa y nueve – dijo el cartujo.</w:t>
      </w:r>
    </w:p>
    <w:p w14:paraId="64737D57" w14:textId="4191F051" w:rsidR="006048F2" w:rsidRPr="00064200" w:rsidRDefault="006048F2" w:rsidP="001D7F0A">
      <w:pPr>
        <w:jc w:val="both"/>
        <w:rPr>
          <w:color w:val="222222"/>
          <w:lang w:eastAsia="es-AR"/>
        </w:rPr>
      </w:pPr>
      <w:r>
        <w:rPr>
          <w:color w:val="222222"/>
          <w:lang w:eastAsia="es-AR"/>
        </w:rPr>
        <w:t>Ante aquellos irrefutables argumentos, el Papa decidió dejar la orden tal y como estaba. Incluso hay estudios estadísticos que atestiguan la longevidad de estos monjes. Entre ello</w:t>
      </w:r>
      <w:r w:rsidR="00586375">
        <w:rPr>
          <w:color w:val="222222"/>
          <w:lang w:eastAsia="es-AR"/>
        </w:rPr>
        <w:t>s, se considera que un cartujo h</w:t>
      </w:r>
      <w:r>
        <w:rPr>
          <w:color w:val="222222"/>
          <w:lang w:eastAsia="es-AR"/>
        </w:rPr>
        <w:t>a fracasado si no llega a cumplir los 80 años.</w:t>
      </w:r>
    </w:p>
    <w:p w14:paraId="3ED8E3CA" w14:textId="677FB77E" w:rsidR="001D7F0A" w:rsidRPr="0097205A" w:rsidRDefault="006048F2" w:rsidP="001D7F0A">
      <w:pPr>
        <w:jc w:val="both"/>
        <w:rPr>
          <w:i/>
          <w:iCs/>
        </w:rPr>
      </w:pPr>
      <w:r w:rsidRPr="006048F2">
        <w:rPr>
          <w:i/>
          <w:iCs/>
        </w:rPr>
        <w:t>Javier Sanz</w:t>
      </w:r>
      <w:r w:rsidR="001966D6" w:rsidRPr="006048F2">
        <w:rPr>
          <w:i/>
          <w:iCs/>
        </w:rPr>
        <w:t xml:space="preserve"> </w:t>
      </w:r>
      <w:r w:rsidR="001D7F0A" w:rsidRPr="006048F2">
        <w:rPr>
          <w:i/>
          <w:iCs/>
        </w:rPr>
        <w:t xml:space="preserve">– </w:t>
      </w:r>
      <w:r w:rsidRPr="006048F2">
        <w:rPr>
          <w:i/>
          <w:iCs/>
        </w:rPr>
        <w:t>De lo humano y lo divino</w:t>
      </w:r>
    </w:p>
    <w:p w14:paraId="21A789A3" w14:textId="77777777" w:rsidR="00A65E96" w:rsidRPr="0097205A" w:rsidRDefault="00A65E96" w:rsidP="00BC7DF9">
      <w:pPr>
        <w:jc w:val="both"/>
      </w:pPr>
    </w:p>
    <w:p w14:paraId="3357F01B" w14:textId="77777777" w:rsidR="000008D1" w:rsidRDefault="000008D1" w:rsidP="00BC7DF9">
      <w:pPr>
        <w:jc w:val="both"/>
        <w:rPr>
          <w:lang w:val="es-ES"/>
        </w:rPr>
      </w:pPr>
    </w:p>
    <w:p w14:paraId="4FA316FF"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Consejos"/>
      <w:bookmarkEnd w:id="6"/>
      <w:r>
        <w:t>Consejos Útiles</w:t>
      </w:r>
    </w:p>
    <w:p w14:paraId="3EB610A6" w14:textId="5D0D8A90" w:rsidR="00B26466" w:rsidRDefault="00B26466" w:rsidP="00B26466">
      <w:pPr>
        <w:jc w:val="both"/>
      </w:pPr>
    </w:p>
    <w:p w14:paraId="1B9C69D1" w14:textId="23BF2980" w:rsidR="003C0C2C" w:rsidRDefault="001B7CC7" w:rsidP="00B26466">
      <w:pPr>
        <w:jc w:val="both"/>
      </w:pPr>
      <w:r>
        <w:t>Nil.</w:t>
      </w:r>
    </w:p>
    <w:p w14:paraId="6D3C5A1D" w14:textId="2C637423" w:rsidR="00FA7C2F" w:rsidRPr="00E150BA" w:rsidRDefault="00FA7C2F" w:rsidP="0075136D">
      <w:pPr>
        <w:jc w:val="both"/>
      </w:pPr>
    </w:p>
    <w:p w14:paraId="7E6B1EE1" w14:textId="77777777" w:rsidR="00FA7C2F" w:rsidRPr="00E150BA" w:rsidRDefault="00FA7C2F" w:rsidP="0075136D">
      <w:pPr>
        <w:jc w:val="both"/>
      </w:pPr>
    </w:p>
    <w:p w14:paraId="4F419C00"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Colaboraciones"/>
      <w:bookmarkEnd w:id="7"/>
      <w:r>
        <w:t>Colaboraciones</w:t>
      </w:r>
    </w:p>
    <w:p w14:paraId="230A883D" w14:textId="77777777" w:rsidR="00EB0DF7" w:rsidRDefault="00EB0DF7" w:rsidP="00267703">
      <w:pPr>
        <w:jc w:val="both"/>
        <w:rPr>
          <w:lang w:val="es-ES_tradnl"/>
        </w:rPr>
      </w:pPr>
    </w:p>
    <w:p w14:paraId="05F0BEFD" w14:textId="7F7EC41D" w:rsidR="00862D90" w:rsidRPr="00862D90" w:rsidRDefault="004844A2" w:rsidP="00862D90">
      <w:pPr>
        <w:jc w:val="both"/>
        <w:rPr>
          <w:b/>
          <w:lang w:val="es-ES_tradnl"/>
        </w:rPr>
      </w:pPr>
      <w:r>
        <w:rPr>
          <w:b/>
          <w:lang w:val="es-ES_tradnl"/>
        </w:rPr>
        <w:t>¡PELOTAS Y PAMPERO!</w:t>
      </w:r>
    </w:p>
    <w:p w14:paraId="7FDBAC13" w14:textId="77777777" w:rsidR="00862D90" w:rsidRPr="00862D90" w:rsidRDefault="00862D90" w:rsidP="00862D90">
      <w:pPr>
        <w:jc w:val="both"/>
        <w:rPr>
          <w:lang w:val="es-ES_tradnl"/>
        </w:rPr>
      </w:pPr>
    </w:p>
    <w:p w14:paraId="24AFF21C" w14:textId="111C8C98" w:rsidR="00862D90" w:rsidRDefault="00862D90" w:rsidP="00862D90">
      <w:pPr>
        <w:jc w:val="both"/>
        <w:rPr>
          <w:lang w:val="es-ES_tradnl"/>
        </w:rPr>
      </w:pPr>
      <w:r w:rsidRPr="00862D90">
        <w:rPr>
          <w:lang w:val="es-ES_tradnl"/>
        </w:rPr>
        <w:t>El capitán inglés Pophan con 100 hombres de guarnición, con todos sus enceres de campaña, se embarcaron en el “Justina”, barco mercante de 26 cañones. Este destacamento del cuerpo de Santa Elena era una adición valiosa, pues la mayoría de ellos eran artilleros y tiradores excelentes, para la excusión militar que se pretendía desarrollar en el Virreynato del Río de la Plata.</w:t>
      </w:r>
      <w:r>
        <w:rPr>
          <w:lang w:val="es-ES_tradnl"/>
        </w:rPr>
        <w:t xml:space="preserve"> </w:t>
      </w:r>
      <w:r w:rsidRPr="00862D90">
        <w:rPr>
          <w:lang w:val="es-ES_tradnl"/>
        </w:rPr>
        <w:t>Su vasta experiencia y pericia, le permitieron el 12 de Agosto de 1806, encontrar un canal en el río, que lo dejó muy cerca de Retiro.</w:t>
      </w:r>
    </w:p>
    <w:p w14:paraId="0F4A5307" w14:textId="77777777" w:rsidR="00862D90" w:rsidRPr="00862D90" w:rsidRDefault="00862D90" w:rsidP="00862D90">
      <w:pPr>
        <w:jc w:val="both"/>
        <w:rPr>
          <w:lang w:val="es-ES_tradnl"/>
        </w:rPr>
      </w:pPr>
    </w:p>
    <w:p w14:paraId="0CE7DD37" w14:textId="77777777" w:rsidR="00862D90" w:rsidRPr="00862D90" w:rsidRDefault="00862D90" w:rsidP="00862D90">
      <w:pPr>
        <w:jc w:val="both"/>
        <w:rPr>
          <w:lang w:val="es-ES_tradnl"/>
        </w:rPr>
      </w:pPr>
      <w:r w:rsidRPr="00862D90">
        <w:rPr>
          <w:lang w:val="es-ES_tradnl"/>
        </w:rPr>
        <w:t>Su capitán, entusiasmado ordenó fuego a discreción sobre la ciudad.</w:t>
      </w:r>
    </w:p>
    <w:p w14:paraId="315FE2AD" w14:textId="77777777" w:rsidR="00862D90" w:rsidRDefault="00862D90" w:rsidP="00862D90">
      <w:pPr>
        <w:jc w:val="both"/>
        <w:rPr>
          <w:lang w:val="es-ES_tradnl"/>
        </w:rPr>
      </w:pPr>
    </w:p>
    <w:p w14:paraId="361E2D92" w14:textId="77777777" w:rsidR="00862D90" w:rsidRPr="00862D90" w:rsidRDefault="00862D90" w:rsidP="00862D90">
      <w:pPr>
        <w:jc w:val="both"/>
        <w:rPr>
          <w:lang w:val="es-ES_tradnl"/>
        </w:rPr>
      </w:pPr>
      <w:r w:rsidRPr="00862D90">
        <w:rPr>
          <w:lang w:val="es-ES_tradnl"/>
        </w:rPr>
        <w:t>Tanto fuego y tanto entusiasmo produjeron serios destrozos pero no se percataron de la bajante que se aceleró al darse vuelta el viento y comenzar a soplar el Pampero de manera sostenida y creciente.</w:t>
      </w:r>
    </w:p>
    <w:p w14:paraId="4687C3FD" w14:textId="77777777" w:rsidR="00862D90" w:rsidRDefault="00862D90" w:rsidP="00862D90">
      <w:pPr>
        <w:jc w:val="both"/>
        <w:rPr>
          <w:lang w:val="es-ES_tradnl"/>
        </w:rPr>
      </w:pPr>
    </w:p>
    <w:p w14:paraId="3EC7026C" w14:textId="77777777" w:rsidR="00862D90" w:rsidRPr="00862D90" w:rsidRDefault="00862D90" w:rsidP="00862D90">
      <w:pPr>
        <w:jc w:val="both"/>
        <w:rPr>
          <w:lang w:val="es-ES_tradnl"/>
        </w:rPr>
      </w:pPr>
      <w:r w:rsidRPr="00862D90">
        <w:rPr>
          <w:lang w:val="es-ES_tradnl"/>
        </w:rPr>
        <w:t>El capitán ordena virar a barlovento e izar las velas para ganar velocidad.</w:t>
      </w:r>
    </w:p>
    <w:p w14:paraId="6176A324" w14:textId="77777777" w:rsidR="00862D90" w:rsidRDefault="00862D90" w:rsidP="00862D90">
      <w:pPr>
        <w:jc w:val="both"/>
        <w:rPr>
          <w:lang w:val="es-ES_tradnl"/>
        </w:rPr>
      </w:pPr>
    </w:p>
    <w:p w14:paraId="7598E502" w14:textId="60422160" w:rsidR="00862D90" w:rsidRPr="00862D90" w:rsidRDefault="00862D90" w:rsidP="00862D90">
      <w:pPr>
        <w:jc w:val="both"/>
        <w:rPr>
          <w:lang w:val="es-ES_tradnl"/>
        </w:rPr>
      </w:pPr>
      <w:r w:rsidRPr="00862D90">
        <w:rPr>
          <w:lang w:val="es-ES_tradnl"/>
        </w:rPr>
        <w:t>Liniers, advierte que al girar perderá su capacidad de fuego, ordena elevar el pequeño cañón y abrir fuego hasta darle a su palo mayor el que queda dañado.</w:t>
      </w:r>
      <w:r>
        <w:rPr>
          <w:lang w:val="es-ES_tradnl"/>
        </w:rPr>
        <w:t xml:space="preserve"> </w:t>
      </w:r>
      <w:r w:rsidRPr="00862D90">
        <w:rPr>
          <w:lang w:val="es-ES_tradnl"/>
        </w:rPr>
        <w:t>Esto limita aún más sus posibilidades de maniobra y el viento y el río hicieron lo suyo: el buque quedó varado a más de 30 grados.</w:t>
      </w:r>
    </w:p>
    <w:p w14:paraId="059667C1" w14:textId="77777777" w:rsidR="00862D90" w:rsidRPr="00862D90" w:rsidRDefault="00862D90" w:rsidP="00862D90">
      <w:pPr>
        <w:jc w:val="both"/>
        <w:rPr>
          <w:lang w:val="es-ES_tradnl"/>
        </w:rPr>
      </w:pPr>
    </w:p>
    <w:p w14:paraId="76170B7C" w14:textId="72688D78" w:rsidR="00862D90" w:rsidRPr="00862D90" w:rsidRDefault="00862D90" w:rsidP="00862D90">
      <w:pPr>
        <w:jc w:val="both"/>
        <w:rPr>
          <w:lang w:val="es-ES_tradnl"/>
        </w:rPr>
      </w:pPr>
      <w:r w:rsidRPr="00862D90">
        <w:rPr>
          <w:lang w:val="es-ES_tradnl"/>
        </w:rPr>
        <w:t xml:space="preserve">Liniers, le asigna al </w:t>
      </w:r>
      <w:r w:rsidR="004844A2" w:rsidRPr="00862D90">
        <w:rPr>
          <w:lang w:val="es-ES_tradnl"/>
        </w:rPr>
        <w:t>alférez</w:t>
      </w:r>
      <w:r w:rsidRPr="00862D90">
        <w:rPr>
          <w:lang w:val="es-ES_tradnl"/>
        </w:rPr>
        <w:t xml:space="preserve"> de 21 años, Martín Miguel de Güemes, la tarea de comunicarse con Pueyrredón y que rodeen el buque para impedir que fugue,</w:t>
      </w:r>
    </w:p>
    <w:p w14:paraId="6D2092F9" w14:textId="77777777" w:rsidR="00862D90" w:rsidRPr="00862D90" w:rsidRDefault="00862D90" w:rsidP="00862D90">
      <w:pPr>
        <w:jc w:val="both"/>
        <w:rPr>
          <w:lang w:val="es-ES_tradnl"/>
        </w:rPr>
      </w:pPr>
    </w:p>
    <w:p w14:paraId="15B34F46" w14:textId="0198A089" w:rsidR="00862D90" w:rsidRPr="00862D90" w:rsidRDefault="00862D90" w:rsidP="00862D90">
      <w:pPr>
        <w:jc w:val="both"/>
        <w:rPr>
          <w:lang w:val="es-ES_tradnl"/>
        </w:rPr>
      </w:pPr>
      <w:r w:rsidRPr="00862D90">
        <w:rPr>
          <w:lang w:val="es-ES_tradnl"/>
        </w:rPr>
        <w:lastRenderedPageBreak/>
        <w:t>Güemes, jinete avezado y luchador aguerrido, sin consultar con sus jefes, ni pedir autorización, (consideró que el tiempo era el mayor elemento a su favor) reúne a los 50 Húsares mejor montados y bien armados y se larga a galope tendido, con los caballos, resoplando y bufando, aguas adentro, a tiro limpio.</w:t>
      </w:r>
    </w:p>
    <w:p w14:paraId="1AF4EACD" w14:textId="77777777" w:rsidR="00862D90" w:rsidRPr="00862D90" w:rsidRDefault="00862D90" w:rsidP="00862D90">
      <w:pPr>
        <w:jc w:val="both"/>
        <w:rPr>
          <w:lang w:val="es-ES_tradnl"/>
        </w:rPr>
      </w:pPr>
    </w:p>
    <w:p w14:paraId="40E0810E" w14:textId="77777777" w:rsidR="00862D90" w:rsidRPr="00862D90" w:rsidRDefault="00862D90" w:rsidP="00862D90">
      <w:pPr>
        <w:jc w:val="both"/>
        <w:rPr>
          <w:lang w:val="es-ES_tradnl"/>
        </w:rPr>
      </w:pPr>
      <w:r w:rsidRPr="00862D90">
        <w:rPr>
          <w:lang w:val="es-ES_tradnl"/>
        </w:rPr>
        <w:t>Pophan entiende que la defensa es imposible por lo que inmediatamente iza una bandera blanca y rinde su buque a un muchachito enjuto, de acento extraño y fuego en la mirada.</w:t>
      </w:r>
    </w:p>
    <w:p w14:paraId="7FC3D3F8" w14:textId="77777777" w:rsidR="00862D90" w:rsidRPr="00862D90" w:rsidRDefault="00862D90" w:rsidP="00862D90">
      <w:pPr>
        <w:jc w:val="both"/>
        <w:rPr>
          <w:lang w:val="es-ES_tradnl"/>
        </w:rPr>
      </w:pPr>
    </w:p>
    <w:p w14:paraId="3CC21D0D" w14:textId="33A3F447" w:rsidR="00862D90" w:rsidRPr="00862D90" w:rsidRDefault="00862D90" w:rsidP="00862D90">
      <w:pPr>
        <w:jc w:val="both"/>
        <w:rPr>
          <w:lang w:val="es-ES_tradnl"/>
        </w:rPr>
      </w:pPr>
      <w:r w:rsidRPr="00862D90">
        <w:rPr>
          <w:lang w:val="es-ES_tradnl"/>
        </w:rPr>
        <w:t>No se conocen antecedentes de un buque rendido a un ataque de caballería.</w:t>
      </w:r>
      <w:r>
        <w:rPr>
          <w:lang w:val="es-ES_tradnl"/>
        </w:rPr>
        <w:t xml:space="preserve"> </w:t>
      </w:r>
      <w:r w:rsidRPr="00862D90">
        <w:rPr>
          <w:lang w:val="es-ES_tradnl"/>
        </w:rPr>
        <w:t>Menos aún, cuando el mismo contaba de 26 cañones y 100 soldados con toda su oficialidad, y se rindió a una tropa de caballería, con 50 soldados comandados por un alférez de 21 años.</w:t>
      </w:r>
    </w:p>
    <w:p w14:paraId="7DE15E2D" w14:textId="77777777" w:rsidR="00862D90" w:rsidRPr="00862D90" w:rsidRDefault="00862D90" w:rsidP="00862D90">
      <w:pPr>
        <w:jc w:val="both"/>
        <w:rPr>
          <w:lang w:val="es-ES_tradnl"/>
        </w:rPr>
      </w:pPr>
    </w:p>
    <w:p w14:paraId="0B3E151B" w14:textId="49E6D81D" w:rsidR="006F1EA5" w:rsidRDefault="00862D90" w:rsidP="00862D90">
      <w:pPr>
        <w:jc w:val="both"/>
        <w:rPr>
          <w:lang w:val="es-ES_tradnl"/>
        </w:rPr>
      </w:pPr>
      <w:r w:rsidRPr="00862D90">
        <w:rPr>
          <w:lang w:val="es-ES_tradnl"/>
        </w:rPr>
        <w:t>Se habían unido el viento pampero y el coraje de quien con el tiempo se sabría estaba determinado a llevar su Patria a la Libertad.</w:t>
      </w:r>
    </w:p>
    <w:p w14:paraId="37FD9C70" w14:textId="77777777" w:rsidR="00862D90" w:rsidRDefault="00862D90" w:rsidP="00862D90">
      <w:pPr>
        <w:jc w:val="both"/>
        <w:rPr>
          <w:lang w:val="es-ES_tradnl"/>
        </w:rPr>
      </w:pPr>
    </w:p>
    <w:p w14:paraId="11055780" w14:textId="77777777" w:rsidR="00C030A0" w:rsidRDefault="00C030A0" w:rsidP="00C030A0">
      <w:pPr>
        <w:jc w:val="both"/>
        <w:rPr>
          <w:lang w:val="es-ES"/>
        </w:rPr>
      </w:pPr>
      <w:r>
        <w:rPr>
          <w:lang w:val="es-ES"/>
        </w:rPr>
        <w:t>- - - - -</w:t>
      </w:r>
    </w:p>
    <w:p w14:paraId="14FA8A9E" w14:textId="7B87476F" w:rsidR="00C030A0" w:rsidRDefault="00C030A0" w:rsidP="00C030A0">
      <w:pPr>
        <w:jc w:val="both"/>
        <w:rPr>
          <w:lang w:val="es-ES_tradnl"/>
        </w:rPr>
      </w:pPr>
    </w:p>
    <w:p w14:paraId="1043E7F4" w14:textId="77777777" w:rsidR="00862D90" w:rsidRPr="00111463" w:rsidRDefault="00862D90" w:rsidP="00862D90">
      <w:pPr>
        <w:pStyle w:val="Textoindependiente3"/>
        <w:rPr>
          <w:lang w:val="es-AR"/>
        </w:rPr>
      </w:pPr>
      <w:r w:rsidRPr="00111463">
        <w:rPr>
          <w:lang w:val="es-AR"/>
        </w:rPr>
        <w:t>MALVINAS</w:t>
      </w:r>
    </w:p>
    <w:p w14:paraId="18262CCC" w14:textId="77777777" w:rsidR="00862D90" w:rsidRDefault="00862D90" w:rsidP="00862D90">
      <w:pPr>
        <w:pStyle w:val="Textoindependiente3"/>
        <w:rPr>
          <w:b w:val="0"/>
          <w:lang w:val="es-AR"/>
        </w:rPr>
      </w:pPr>
    </w:p>
    <w:p w14:paraId="0B914795" w14:textId="300823F0" w:rsidR="00862D90" w:rsidRDefault="00862D90" w:rsidP="00862D90">
      <w:pPr>
        <w:pStyle w:val="Textoindependiente3"/>
        <w:rPr>
          <w:b w:val="0"/>
          <w:lang w:val="es-AR"/>
        </w:rPr>
      </w:pPr>
      <w:r w:rsidRPr="00111463">
        <w:rPr>
          <w:b w:val="0"/>
          <w:lang w:val="es-AR"/>
        </w:rPr>
        <w:t xml:space="preserve">Todos los 14 de junio en el Tigre, frente al Museo Naval de la Nación, delegaciones de Veteranos de Guerra de todo el país y de muchas unidades de batalla, se vuelven a reunir. Arrojan al río (que llevará simbólicamente al mar) una flor con el nombre de un caído en combate y otra por los muertos después por sus secuelas. No es un acto triste de lamentos de derrota o de queja por los “chicos de la guerra”, por el contrario, se reconoce el heroísmo y la causa nacional. No es el día de la conmemoración de la rendición, sino el del inicio de la guerra por otros medios, de una nueva lucha por la recuperación de los grandes archipiélagos de  Malvinas, Georgias, y Sandwich del Sur. </w:t>
      </w:r>
      <w:r w:rsidR="004844A2">
        <w:rPr>
          <w:b w:val="0"/>
          <w:lang w:val="es-AR"/>
        </w:rPr>
        <w:t>¡</w:t>
      </w:r>
      <w:r w:rsidRPr="00111463">
        <w:rPr>
          <w:b w:val="0"/>
          <w:lang w:val="es-AR"/>
        </w:rPr>
        <w:t>Y de honra del valor criollo!</w:t>
      </w:r>
    </w:p>
    <w:p w14:paraId="5F73DED1" w14:textId="77777777" w:rsidR="00862D90" w:rsidRDefault="00862D90" w:rsidP="00862D90">
      <w:pPr>
        <w:pStyle w:val="Textoindependiente3"/>
        <w:rPr>
          <w:b w:val="0"/>
          <w:lang w:val="es-AR"/>
        </w:rPr>
      </w:pPr>
    </w:p>
    <w:p w14:paraId="3C149F2E" w14:textId="77777777" w:rsidR="00321638" w:rsidRDefault="00321638" w:rsidP="00321638">
      <w:pPr>
        <w:jc w:val="both"/>
        <w:rPr>
          <w:lang w:val="es-ES"/>
        </w:rPr>
      </w:pPr>
      <w:r>
        <w:rPr>
          <w:lang w:val="es-ES"/>
        </w:rPr>
        <w:t>- - - - -</w:t>
      </w:r>
    </w:p>
    <w:p w14:paraId="56F2CFA4" w14:textId="77777777" w:rsidR="00321638" w:rsidRDefault="00321638" w:rsidP="00C030A0">
      <w:pPr>
        <w:jc w:val="both"/>
        <w:rPr>
          <w:lang w:val="es-ES_tradnl"/>
        </w:rPr>
      </w:pPr>
    </w:p>
    <w:p w14:paraId="72D32994" w14:textId="5C87FE5E" w:rsidR="0032050A" w:rsidRPr="0032050A" w:rsidRDefault="0032050A" w:rsidP="00C030A0">
      <w:pPr>
        <w:jc w:val="both"/>
        <w:rPr>
          <w:lang w:val="es-ES_tradnl"/>
        </w:rPr>
      </w:pPr>
      <w:r w:rsidRPr="0032050A">
        <w:rPr>
          <w:b/>
          <w:lang w:val="es-ES_tradnl"/>
        </w:rPr>
        <w:t>LOS APUNTES DE LA UNS QUE PERMITIERON HUNDIR UN BUQUE INGLÉS EN MALVINAS</w:t>
      </w:r>
      <w:r>
        <w:rPr>
          <w:lang w:val="es-ES_tradnl"/>
        </w:rPr>
        <w:t xml:space="preserve"> – remitido por Jorge Perez Fleming (XXIII)</w:t>
      </w:r>
    </w:p>
    <w:p w14:paraId="29EF05B5" w14:textId="77777777" w:rsidR="0032050A" w:rsidRDefault="0032050A" w:rsidP="00C030A0">
      <w:pPr>
        <w:jc w:val="both"/>
        <w:rPr>
          <w:lang w:val="es-ES_tradnl"/>
        </w:rPr>
      </w:pPr>
    </w:p>
    <w:p w14:paraId="209C4BF7" w14:textId="77777777" w:rsidR="0032050A" w:rsidRPr="0032050A" w:rsidRDefault="0032050A" w:rsidP="0032050A">
      <w:pPr>
        <w:jc w:val="both"/>
        <w:rPr>
          <w:lang w:val="es-ES_tradnl"/>
        </w:rPr>
      </w:pPr>
      <w:r w:rsidRPr="0032050A">
        <w:rPr>
          <w:lang w:val="es-ES_tradnl"/>
        </w:rPr>
        <w:t>A medida que pasan los años, cada vez más hechos demuestran no sólo el valor y el profesionalismo con el que combatieron nuestros pilotos de la Aviación Naval en Malvinas, sino también doctrinas de combate propias utilizadas, en inferioridad de medios, para sorprender la abrumadora cantidad de tecnología disponible en el bando enemigo.</w:t>
      </w:r>
    </w:p>
    <w:p w14:paraId="271B178D" w14:textId="77777777" w:rsidR="0032050A" w:rsidRPr="0032050A" w:rsidRDefault="0032050A" w:rsidP="0032050A">
      <w:pPr>
        <w:jc w:val="both"/>
        <w:rPr>
          <w:lang w:val="es-ES_tradnl"/>
        </w:rPr>
      </w:pPr>
    </w:p>
    <w:p w14:paraId="55634760" w14:textId="720FBA94" w:rsidR="0032050A" w:rsidRPr="0032050A" w:rsidRDefault="0032050A" w:rsidP="0032050A">
      <w:pPr>
        <w:jc w:val="both"/>
        <w:rPr>
          <w:lang w:val="es-ES_tradnl"/>
        </w:rPr>
      </w:pPr>
      <w:r w:rsidRPr="0032050A">
        <w:rPr>
          <w:lang w:val="es-ES_tradnl"/>
        </w:rPr>
        <w:t>El caso de la Tercera Escuadrilla de Caza y Ataque, unidad nacida en la Base Espora a comienzos de los 70`s, que para 1981 había alcanzado el límite de vida útil en sus jets monoplazas reactores Skyhawk A4Q, es uno de estos ejemplos.</w:t>
      </w:r>
    </w:p>
    <w:p w14:paraId="5CB60ED5" w14:textId="77777777" w:rsidR="0032050A" w:rsidRPr="0032050A" w:rsidRDefault="0032050A" w:rsidP="0032050A">
      <w:pPr>
        <w:jc w:val="both"/>
        <w:rPr>
          <w:lang w:val="es-ES_tradnl"/>
        </w:rPr>
      </w:pPr>
    </w:p>
    <w:p w14:paraId="04E91D71" w14:textId="525806A5" w:rsidR="0032050A" w:rsidRPr="0032050A" w:rsidRDefault="0032050A" w:rsidP="0032050A">
      <w:pPr>
        <w:jc w:val="both"/>
        <w:rPr>
          <w:lang w:val="es-ES_tradnl"/>
        </w:rPr>
      </w:pPr>
      <w:r w:rsidRPr="0032050A">
        <w:rPr>
          <w:lang w:val="es-ES_tradnl"/>
        </w:rPr>
        <w:lastRenderedPageBreak/>
        <w:t xml:space="preserve">Ocho aviones se encontraban con posibilidad de vuelo, pero varios presentaban fisuras a consecuencia de la operación en portaaviones y requerían el recambio de las alas para seguir volando. </w:t>
      </w:r>
    </w:p>
    <w:p w14:paraId="7E1B2827" w14:textId="77777777" w:rsidR="0032050A" w:rsidRPr="0032050A" w:rsidRDefault="0032050A" w:rsidP="0032050A">
      <w:pPr>
        <w:jc w:val="both"/>
        <w:rPr>
          <w:lang w:val="es-ES_tradnl"/>
        </w:rPr>
      </w:pPr>
    </w:p>
    <w:p w14:paraId="72E05188" w14:textId="416AF6D0" w:rsidR="0032050A" w:rsidRPr="0032050A" w:rsidRDefault="0032050A" w:rsidP="0032050A">
      <w:pPr>
        <w:jc w:val="both"/>
        <w:rPr>
          <w:lang w:val="es-ES_tradnl"/>
        </w:rPr>
      </w:pPr>
      <w:r w:rsidRPr="0032050A">
        <w:rPr>
          <w:lang w:val="es-ES_tradnl"/>
        </w:rPr>
        <w:t xml:space="preserve">Los cañones no funcionaban, salían dos o tres disparos y se trababan dejando al caza indefenso ante un hipotético combate aéreo contra otro caza enemigo. A esto había que agregarle que los cohetes en los asientos eyectables estaban vencidos, poniendo en peligro la vida del piloto al quedar atrapado dentro de la cabina. </w:t>
      </w:r>
    </w:p>
    <w:p w14:paraId="22A4C7DE" w14:textId="77777777" w:rsidR="0032050A" w:rsidRPr="0032050A" w:rsidRDefault="0032050A" w:rsidP="0032050A">
      <w:pPr>
        <w:jc w:val="both"/>
        <w:rPr>
          <w:lang w:val="es-ES_tradnl"/>
        </w:rPr>
      </w:pPr>
    </w:p>
    <w:p w14:paraId="2694540F" w14:textId="6CA4923C" w:rsidR="0032050A" w:rsidRPr="0032050A" w:rsidRDefault="0032050A" w:rsidP="0032050A">
      <w:pPr>
        <w:jc w:val="both"/>
        <w:rPr>
          <w:lang w:val="es-ES_tradnl"/>
        </w:rPr>
      </w:pPr>
      <w:r w:rsidRPr="0032050A">
        <w:rPr>
          <w:lang w:val="es-ES_tradnl"/>
        </w:rPr>
        <w:t>Sin embargo, los pilotos conocían cada avión, cada uno de ellos volaba diferente y cada uno tenía un A4Q preferido.</w:t>
      </w:r>
    </w:p>
    <w:p w14:paraId="23699712" w14:textId="77777777" w:rsidR="0032050A" w:rsidRPr="0032050A" w:rsidRDefault="0032050A" w:rsidP="0032050A">
      <w:pPr>
        <w:jc w:val="both"/>
        <w:rPr>
          <w:lang w:val="es-ES_tradnl"/>
        </w:rPr>
      </w:pPr>
    </w:p>
    <w:p w14:paraId="24D55C4A" w14:textId="5B63B944" w:rsidR="0032050A" w:rsidRPr="0032050A" w:rsidRDefault="0032050A" w:rsidP="0032050A">
      <w:pPr>
        <w:jc w:val="both"/>
        <w:rPr>
          <w:lang w:val="es-ES_tradnl"/>
        </w:rPr>
      </w:pPr>
      <w:r w:rsidRPr="0032050A">
        <w:rPr>
          <w:lang w:val="es-ES_tradnl"/>
        </w:rPr>
        <w:t>El 21 de mayo de 1982 no fue un día más para los aviadores navales y mucho menos para los británicos. Ese jornada la Tercera Escuadrilla de Ataque iba a entrar en la historia al hundir a la fragata clase 21  “HMS Ard</w:t>
      </w:r>
      <w:r>
        <w:rPr>
          <w:lang w:val="es-ES_tradnl"/>
        </w:rPr>
        <w:t>ent” en la bahía de San Carlos.</w:t>
      </w:r>
    </w:p>
    <w:p w14:paraId="2842590D" w14:textId="77777777" w:rsidR="0032050A" w:rsidRPr="0032050A" w:rsidRDefault="0032050A" w:rsidP="0032050A">
      <w:pPr>
        <w:jc w:val="both"/>
        <w:rPr>
          <w:lang w:val="es-ES_tradnl"/>
        </w:rPr>
      </w:pPr>
    </w:p>
    <w:p w14:paraId="145F1D38" w14:textId="43578508" w:rsidR="0032050A" w:rsidRPr="0032050A" w:rsidRDefault="0032050A" w:rsidP="0032050A">
      <w:pPr>
        <w:jc w:val="both"/>
        <w:rPr>
          <w:lang w:val="es-ES_tradnl"/>
        </w:rPr>
      </w:pPr>
      <w:r w:rsidRPr="0032050A">
        <w:rPr>
          <w:lang w:val="es-ES_tradnl"/>
        </w:rPr>
        <w:t>Eso forma parte de una historia ampliamente difundida. Sin embargo, detrás de la escena, hubo otra historia desconocida y no menos apasionante: la de los apuntes de la UNS que permitieron semejante proeza militar cargada de alto profesionalismo.</w:t>
      </w:r>
    </w:p>
    <w:p w14:paraId="1FF0AA7D" w14:textId="77777777" w:rsidR="0032050A" w:rsidRPr="0032050A" w:rsidRDefault="0032050A" w:rsidP="0032050A">
      <w:pPr>
        <w:jc w:val="both"/>
        <w:rPr>
          <w:lang w:val="es-ES_tradnl"/>
        </w:rPr>
      </w:pPr>
    </w:p>
    <w:p w14:paraId="020EDA03" w14:textId="59BD883A" w:rsidR="0032050A" w:rsidRPr="0032050A" w:rsidRDefault="0032050A" w:rsidP="0032050A">
      <w:pPr>
        <w:jc w:val="both"/>
        <w:rPr>
          <w:lang w:val="es-ES_tradnl"/>
        </w:rPr>
      </w:pPr>
      <w:r w:rsidRPr="0032050A">
        <w:rPr>
          <w:lang w:val="es-ES_tradnl"/>
        </w:rPr>
        <w:t>Los hechos, que se remontan al conflicto con Chile, fueron rescatados del olvido por el escritor bahiense Claudio Meunier y formarán parte de un nuevo libro.</w:t>
      </w:r>
    </w:p>
    <w:p w14:paraId="0ECE5E7D" w14:textId="77777777" w:rsidR="0032050A" w:rsidRPr="0032050A" w:rsidRDefault="0032050A" w:rsidP="0032050A">
      <w:pPr>
        <w:jc w:val="both"/>
        <w:rPr>
          <w:lang w:val="es-ES_tradnl"/>
        </w:rPr>
      </w:pPr>
    </w:p>
    <w:p w14:paraId="1E0B9A23" w14:textId="11207124" w:rsidR="0032050A" w:rsidRPr="0032050A" w:rsidRDefault="0032050A" w:rsidP="0032050A">
      <w:pPr>
        <w:jc w:val="both"/>
        <w:rPr>
          <w:lang w:val="es-ES_tradnl"/>
        </w:rPr>
      </w:pPr>
      <w:r w:rsidRPr="0032050A">
        <w:rPr>
          <w:lang w:val="es-ES_tradnl"/>
        </w:rPr>
        <w:t>Gerardo Agustín Sylvester, matemático estadístico bahiense y profesor titular del Departamento de Matemática en la UNS; escribió una obra de estudio y consulta que se llamó Montecarlo, aplicación en las Empresas y las Fuerzas Armadas, que se editó en 1970. Copias de esta obra se pueden encontrar en el Conicet o hasta en Mercado libre.</w:t>
      </w:r>
    </w:p>
    <w:p w14:paraId="3E24E816" w14:textId="77777777" w:rsidR="0032050A" w:rsidRPr="0032050A" w:rsidRDefault="0032050A" w:rsidP="0032050A">
      <w:pPr>
        <w:jc w:val="both"/>
        <w:rPr>
          <w:lang w:val="es-ES_tradnl"/>
        </w:rPr>
      </w:pPr>
    </w:p>
    <w:p w14:paraId="28E876C0" w14:textId="093ABA1F" w:rsidR="0032050A" w:rsidRPr="0032050A" w:rsidRDefault="0032050A" w:rsidP="0032050A">
      <w:pPr>
        <w:jc w:val="both"/>
        <w:rPr>
          <w:lang w:val="es-ES_tradnl"/>
        </w:rPr>
      </w:pPr>
      <w:r w:rsidRPr="0032050A">
        <w:rPr>
          <w:lang w:val="es-ES_tradnl"/>
        </w:rPr>
        <w:t xml:space="preserve">Durante la guerra las fotocopias de esa obra estaban en el kiosquito de apuntes del departamento de Matemáticas de la universidad a disposición de los alumnos y son esas mismas páginas las que el MI5 del servicio británico de Inteligencia debió haber  rastreado pues en el final del libro se publica un ejercicio de estadística clave. </w:t>
      </w:r>
    </w:p>
    <w:p w14:paraId="792066A8" w14:textId="77777777" w:rsidR="0032050A" w:rsidRPr="0032050A" w:rsidRDefault="0032050A" w:rsidP="0032050A">
      <w:pPr>
        <w:jc w:val="both"/>
        <w:rPr>
          <w:lang w:val="es-ES_tradnl"/>
        </w:rPr>
      </w:pPr>
    </w:p>
    <w:p w14:paraId="6B0F4319" w14:textId="45D08CFA" w:rsidR="0032050A" w:rsidRPr="0032050A" w:rsidRDefault="0032050A" w:rsidP="0032050A">
      <w:pPr>
        <w:jc w:val="both"/>
        <w:rPr>
          <w:lang w:val="es-ES_tradnl"/>
        </w:rPr>
      </w:pPr>
      <w:r w:rsidRPr="0032050A">
        <w:rPr>
          <w:lang w:val="es-ES_tradnl"/>
        </w:rPr>
        <w:t xml:space="preserve">Allí se detalla un supuesto ataque a un buque de guerra con una clase específica de avión en cuanto a sus características, con uso de determinado armamento, formas de atacarlo y se precisan también,  a través de la estadística, los resultados del ataque. </w:t>
      </w:r>
    </w:p>
    <w:p w14:paraId="438E10E4" w14:textId="77777777" w:rsidR="0032050A" w:rsidRPr="0032050A" w:rsidRDefault="0032050A" w:rsidP="0032050A">
      <w:pPr>
        <w:jc w:val="both"/>
        <w:rPr>
          <w:lang w:val="es-ES_tradnl"/>
        </w:rPr>
      </w:pPr>
    </w:p>
    <w:p w14:paraId="3C2AC994" w14:textId="5DEA51D4" w:rsidR="0032050A" w:rsidRPr="0032050A" w:rsidRDefault="0032050A" w:rsidP="0032050A">
      <w:pPr>
        <w:jc w:val="both"/>
        <w:rPr>
          <w:lang w:val="es-ES_tradnl"/>
        </w:rPr>
      </w:pPr>
      <w:r w:rsidRPr="0032050A">
        <w:rPr>
          <w:lang w:val="es-ES_tradnl"/>
        </w:rPr>
        <w:t xml:space="preserve">Por ejemplo, mencionaba que dos grupos de tres aviones cada uno, seis en total con un total de 24 bombas (cuatro cada uno), lanzadas en reguero (una tras otra separadas por fracciones de milisegundos) y cruzando el objetivo desde diferentes ángulos, podían impactar de lleno al buque hundiéndolo u horquillándolo, es decir haciendo explotar las bombas a sus costados y ocasionándole serias averías. </w:t>
      </w:r>
    </w:p>
    <w:p w14:paraId="508408EF" w14:textId="77777777" w:rsidR="0032050A" w:rsidRPr="0032050A" w:rsidRDefault="0032050A" w:rsidP="0032050A">
      <w:pPr>
        <w:jc w:val="both"/>
        <w:rPr>
          <w:lang w:val="es-ES_tradnl"/>
        </w:rPr>
      </w:pPr>
    </w:p>
    <w:p w14:paraId="18C038B2" w14:textId="0DE8A4B9" w:rsidR="0032050A" w:rsidRPr="0032050A" w:rsidRDefault="0032050A" w:rsidP="0032050A">
      <w:pPr>
        <w:jc w:val="both"/>
        <w:rPr>
          <w:lang w:val="es-ES_tradnl"/>
        </w:rPr>
      </w:pPr>
      <w:r>
        <w:rPr>
          <w:lang w:val="es-ES_tradnl"/>
        </w:rPr>
        <w:t>“</w:t>
      </w:r>
      <w:r w:rsidRPr="0032050A">
        <w:rPr>
          <w:lang w:val="es-ES_tradnl"/>
        </w:rPr>
        <w:t xml:space="preserve">También precisaba que en la acción se iba a perder el 50% del grupo de atacante. Esa es la estadística a la que habían llegado en el departamento de Matemática de la UNS </w:t>
      </w:r>
      <w:r w:rsidRPr="0032050A">
        <w:rPr>
          <w:lang w:val="es-ES_tradnl"/>
        </w:rPr>
        <w:lastRenderedPageBreak/>
        <w:t>el Profesor Sylvester con un núcleo de docentes muy capacitados que lo acompañaron en este trabajo único”, señala Meunier.</w:t>
      </w:r>
    </w:p>
    <w:p w14:paraId="214BBD2A" w14:textId="77777777" w:rsidR="0032050A" w:rsidRPr="0032050A" w:rsidRDefault="0032050A" w:rsidP="0032050A">
      <w:pPr>
        <w:jc w:val="both"/>
        <w:rPr>
          <w:lang w:val="es-ES_tradnl"/>
        </w:rPr>
      </w:pPr>
    </w:p>
    <w:p w14:paraId="71A4A615" w14:textId="4508D2B1" w:rsidR="0032050A" w:rsidRPr="0032050A" w:rsidRDefault="0032050A" w:rsidP="0032050A">
      <w:pPr>
        <w:jc w:val="both"/>
        <w:rPr>
          <w:lang w:val="es-ES_tradnl"/>
        </w:rPr>
      </w:pPr>
      <w:r w:rsidRPr="0032050A">
        <w:rPr>
          <w:lang w:val="es-ES_tradnl"/>
        </w:rPr>
        <w:t>“El ataque del 21 de mayo de 1982, con la misión de los Skyhawk de la Aviación Naval Argentina, estuvo basado en las fotocopias de un libro de la UNS. Es decir que si los británicos querían saber cómo los iban a atacar sólo tenían que ir al kiosco y fotocopiarlo”, agrega.</w:t>
      </w:r>
    </w:p>
    <w:p w14:paraId="54846BD0" w14:textId="77777777" w:rsidR="0032050A" w:rsidRPr="0032050A" w:rsidRDefault="0032050A" w:rsidP="0032050A">
      <w:pPr>
        <w:jc w:val="both"/>
        <w:rPr>
          <w:lang w:val="es-ES_tradnl"/>
        </w:rPr>
      </w:pPr>
    </w:p>
    <w:p w14:paraId="7728F1E3" w14:textId="02AC4F14" w:rsidR="0032050A" w:rsidRPr="0032050A" w:rsidRDefault="0032050A" w:rsidP="0032050A">
      <w:pPr>
        <w:jc w:val="both"/>
        <w:rPr>
          <w:lang w:val="es-ES_tradnl"/>
        </w:rPr>
      </w:pPr>
      <w:r w:rsidRPr="0032050A">
        <w:rPr>
          <w:lang w:val="es-ES_tradnl"/>
        </w:rPr>
        <w:t>Para llevar a la práctica la teoría del matemático local, la escuadrilla adquirió bombas americanas Mk 82 con cola retardada.</w:t>
      </w:r>
    </w:p>
    <w:p w14:paraId="78D47DCF" w14:textId="77777777" w:rsidR="0032050A" w:rsidRPr="0032050A" w:rsidRDefault="0032050A" w:rsidP="0032050A">
      <w:pPr>
        <w:jc w:val="both"/>
        <w:rPr>
          <w:lang w:val="es-ES_tradnl"/>
        </w:rPr>
      </w:pPr>
    </w:p>
    <w:p w14:paraId="0AEB6138" w14:textId="4DEAFF4A" w:rsidR="0032050A" w:rsidRPr="0032050A" w:rsidRDefault="0032050A" w:rsidP="0032050A">
      <w:pPr>
        <w:jc w:val="both"/>
        <w:rPr>
          <w:lang w:val="es-ES_tradnl"/>
        </w:rPr>
      </w:pPr>
      <w:r w:rsidRPr="0032050A">
        <w:rPr>
          <w:lang w:val="es-ES_tradnl"/>
        </w:rPr>
        <w:t xml:space="preserve">El personal terrestre, clave en el mantenimiento de los Skyhawks a través de su departamento de armas, conocía el manejo de ellas por el alto grado de adiestramiento. </w:t>
      </w:r>
    </w:p>
    <w:p w14:paraId="02FD4DEE" w14:textId="77777777" w:rsidR="0032050A" w:rsidRPr="0032050A" w:rsidRDefault="0032050A" w:rsidP="0032050A">
      <w:pPr>
        <w:jc w:val="both"/>
        <w:rPr>
          <w:lang w:val="es-ES_tradnl"/>
        </w:rPr>
      </w:pPr>
    </w:p>
    <w:p w14:paraId="4AA359DC" w14:textId="3D0B171B" w:rsidR="0032050A" w:rsidRPr="0032050A" w:rsidRDefault="0032050A" w:rsidP="0032050A">
      <w:pPr>
        <w:jc w:val="both"/>
        <w:rPr>
          <w:lang w:val="es-ES_tradnl"/>
        </w:rPr>
      </w:pPr>
      <w:r w:rsidRPr="0032050A">
        <w:rPr>
          <w:lang w:val="es-ES_tradnl"/>
        </w:rPr>
        <w:t xml:space="preserve">De esta forma la escuadrilla entraba en la historia de la aviación mundial al ser la única en el mundo preparada para combatir a buques de guerra enemigos con doctrina propia y armamento especial para este cometido. </w:t>
      </w:r>
    </w:p>
    <w:p w14:paraId="77BB21D1" w14:textId="77777777" w:rsidR="0032050A" w:rsidRPr="0032050A" w:rsidRDefault="0032050A" w:rsidP="0032050A">
      <w:pPr>
        <w:jc w:val="both"/>
        <w:rPr>
          <w:lang w:val="es-ES_tradnl"/>
        </w:rPr>
      </w:pPr>
    </w:p>
    <w:p w14:paraId="610D380C" w14:textId="4A77965A" w:rsidR="0032050A" w:rsidRPr="0032050A" w:rsidRDefault="0032050A" w:rsidP="0032050A">
      <w:pPr>
        <w:jc w:val="both"/>
        <w:rPr>
          <w:lang w:val="es-ES_tradnl"/>
        </w:rPr>
      </w:pPr>
      <w:r w:rsidRPr="0032050A">
        <w:rPr>
          <w:lang w:val="es-ES_tradnl"/>
        </w:rPr>
        <w:t xml:space="preserve">No fue ninguna sorpresa cuando el 21 de mayo seis Skyhawks partieron con sus cuatro bombas para producir daños en el desembarco inglés. Sin embargo, el primer vuelo de la mañana retornó con su armamento al desviarse de la zona de ataque por un problema en el sistema de navegación instalado días antes, el cual no permitió que los pilotos lograran, bajo la presión del combate, la preparación correcta. </w:t>
      </w:r>
    </w:p>
    <w:p w14:paraId="532C1E91" w14:textId="77777777" w:rsidR="0032050A" w:rsidRPr="0032050A" w:rsidRDefault="0032050A" w:rsidP="0032050A">
      <w:pPr>
        <w:jc w:val="both"/>
        <w:rPr>
          <w:lang w:val="es-ES_tradnl"/>
        </w:rPr>
      </w:pPr>
    </w:p>
    <w:p w14:paraId="5BEA7AAF" w14:textId="32832E85" w:rsidR="0032050A" w:rsidRPr="0032050A" w:rsidRDefault="0032050A" w:rsidP="0032050A">
      <w:pPr>
        <w:jc w:val="both"/>
        <w:rPr>
          <w:lang w:val="es-ES_tradnl"/>
        </w:rPr>
      </w:pPr>
      <w:r w:rsidRPr="0032050A">
        <w:rPr>
          <w:lang w:val="es-ES_tradnl"/>
        </w:rPr>
        <w:t>En el segundo vuelo participaron seis aviones divididos en dos grupos de tres. El  líder del primer grupo era el del capitán de corbeta y vecino bahiense Alberto Philippi, quien solicitó que le dieran un avión sin ese equipo de navegación ya que lo haría como siempre había volado.</w:t>
      </w:r>
    </w:p>
    <w:p w14:paraId="4D716231" w14:textId="77777777" w:rsidR="0032050A" w:rsidRPr="0032050A" w:rsidRDefault="0032050A" w:rsidP="0032050A">
      <w:pPr>
        <w:jc w:val="both"/>
        <w:rPr>
          <w:lang w:val="es-ES_tradnl"/>
        </w:rPr>
      </w:pPr>
    </w:p>
    <w:p w14:paraId="11D0CABE" w14:textId="7DF0169F" w:rsidR="0032050A" w:rsidRPr="0032050A" w:rsidRDefault="0032050A" w:rsidP="0032050A">
      <w:pPr>
        <w:jc w:val="both"/>
        <w:rPr>
          <w:lang w:val="es-ES_tradnl"/>
        </w:rPr>
      </w:pPr>
      <w:r w:rsidRPr="0032050A">
        <w:rPr>
          <w:lang w:val="es-ES_tradnl"/>
        </w:rPr>
        <w:t>El segundo grupo tuvo dos aviones con navegador provisto de los valores correctos, en tanto el restante debía volar a la vista de los otros dos para no perderse en el retorno.</w:t>
      </w:r>
    </w:p>
    <w:p w14:paraId="11FEA5CE" w14:textId="77777777" w:rsidR="0032050A" w:rsidRPr="0032050A" w:rsidRDefault="0032050A" w:rsidP="0032050A">
      <w:pPr>
        <w:jc w:val="both"/>
        <w:rPr>
          <w:lang w:val="es-ES_tradnl"/>
        </w:rPr>
      </w:pPr>
    </w:p>
    <w:p w14:paraId="712B8DF3" w14:textId="19E0118C" w:rsidR="0032050A" w:rsidRPr="0032050A" w:rsidRDefault="0032050A" w:rsidP="0032050A">
      <w:pPr>
        <w:jc w:val="both"/>
        <w:rPr>
          <w:lang w:val="es-ES_tradnl"/>
        </w:rPr>
      </w:pPr>
      <w:r w:rsidRPr="0032050A">
        <w:rPr>
          <w:lang w:val="es-ES_tradnl"/>
        </w:rPr>
        <w:t>“La escuadrilla se preparó para atacar a los buques. No era como el Super Etendard, que lanzaba el misil fuera del horizonte del enemigo  y se volvía. Los Skyhawks navales debían llegar hasta el blanco volando rasante, bajo fuego antiaéreo, esquivando misiles, sin poder disparar sus cañones, elevarse a 50 metros de altura exponiéndose aún más al fuego enemigo y  lanzar las bombas pasando por encima del buque”, refiere Meunier.</w:t>
      </w:r>
    </w:p>
    <w:p w14:paraId="2EF1935F" w14:textId="77777777" w:rsidR="0032050A" w:rsidRPr="0032050A" w:rsidRDefault="0032050A" w:rsidP="0032050A">
      <w:pPr>
        <w:jc w:val="both"/>
        <w:rPr>
          <w:lang w:val="es-ES_tradnl"/>
        </w:rPr>
      </w:pPr>
    </w:p>
    <w:p w14:paraId="45E72968" w14:textId="4C20AC5A" w:rsidR="0032050A" w:rsidRPr="0032050A" w:rsidRDefault="0032050A" w:rsidP="0032050A">
      <w:pPr>
        <w:jc w:val="both"/>
        <w:rPr>
          <w:lang w:val="es-ES_tradnl"/>
        </w:rPr>
      </w:pPr>
      <w:r w:rsidRPr="0032050A">
        <w:rPr>
          <w:lang w:val="es-ES_tradnl"/>
        </w:rPr>
        <w:t>“Como los Skyhawks no tenían intervalómetro para lanzar las bombas unas detrás de otra, emplearon un método criollo local: utilizaron los lanzadores de sonoboyas que tenían los aviones Grumman Tracker de lucha antisubmarina. Fue realmente una obra maestra lo que hicieron para lanzar en reguero esas bombas americanas de 250 kilos con cola retardada. Estas se frenaban en el aire permitiendo que el avión pudiese escapar y no ser alcanzado por la onda expansiva”.</w:t>
      </w:r>
    </w:p>
    <w:p w14:paraId="502C62C8" w14:textId="77777777" w:rsidR="0032050A" w:rsidRPr="0032050A" w:rsidRDefault="0032050A" w:rsidP="0032050A">
      <w:pPr>
        <w:jc w:val="both"/>
        <w:rPr>
          <w:lang w:val="es-ES_tradnl"/>
        </w:rPr>
      </w:pPr>
    </w:p>
    <w:p w14:paraId="51D670FD" w14:textId="7A4AD912" w:rsidR="0032050A" w:rsidRPr="0032050A" w:rsidRDefault="0032050A" w:rsidP="0032050A">
      <w:pPr>
        <w:jc w:val="both"/>
        <w:rPr>
          <w:lang w:val="es-ES_tradnl"/>
        </w:rPr>
      </w:pPr>
      <w:r w:rsidRPr="0032050A">
        <w:rPr>
          <w:lang w:val="es-ES_tradnl"/>
        </w:rPr>
        <w:t>Pero esa historia tuvo un capítulo más, no exento de dramatismo, ya que el hijo del profesor Gerardo Agustín Sylvester, el teniente de navío Roberto Gerardo Sylvester, era uno de los seis pilotos que ese 21 de mayo se preparó para atacar al desembarco británico en San Carlos.</w:t>
      </w:r>
    </w:p>
    <w:p w14:paraId="2AB98E0D" w14:textId="77777777" w:rsidR="0032050A" w:rsidRPr="0032050A" w:rsidRDefault="0032050A" w:rsidP="0032050A">
      <w:pPr>
        <w:jc w:val="both"/>
        <w:rPr>
          <w:lang w:val="es-ES_tradnl"/>
        </w:rPr>
      </w:pPr>
    </w:p>
    <w:p w14:paraId="7B1C7585" w14:textId="4C3CFA16" w:rsidR="0032050A" w:rsidRPr="0032050A" w:rsidRDefault="0032050A" w:rsidP="0032050A">
      <w:pPr>
        <w:jc w:val="both"/>
        <w:rPr>
          <w:lang w:val="es-ES_tradnl"/>
        </w:rPr>
      </w:pPr>
      <w:r w:rsidRPr="0032050A">
        <w:rPr>
          <w:lang w:val="es-ES_tradnl"/>
        </w:rPr>
        <w:t xml:space="preserve">“El padre lo llamó la noche anterior, estaba preocupado, su hijo se encontraba en esa lotería del 50 por ciento de pérdidas. Es decir, un ejercicio que él fabricó le toco vivirlo a su hijo, lo que resultó algo terrible para él”, comenta Meunier. </w:t>
      </w:r>
    </w:p>
    <w:p w14:paraId="0DD558F8" w14:textId="77777777" w:rsidR="0032050A" w:rsidRPr="0032050A" w:rsidRDefault="0032050A" w:rsidP="0032050A">
      <w:pPr>
        <w:jc w:val="both"/>
        <w:rPr>
          <w:lang w:val="es-ES_tradnl"/>
        </w:rPr>
      </w:pPr>
    </w:p>
    <w:p w14:paraId="4CC2DA11" w14:textId="40103EDD" w:rsidR="0032050A" w:rsidRPr="0032050A" w:rsidRDefault="0032050A" w:rsidP="0032050A">
      <w:pPr>
        <w:jc w:val="both"/>
        <w:rPr>
          <w:lang w:val="es-ES_tradnl"/>
        </w:rPr>
      </w:pPr>
      <w:r w:rsidRPr="0032050A">
        <w:rPr>
          <w:lang w:val="es-ES_tradnl"/>
        </w:rPr>
        <w:t>La mañana del día del ataque –agregó-- Sylvester se subió a su automóvil Opel K 180 y se fue a la Base Espora a escuchar en los equipos de radio el ataque a los buques. Seguramente escuchó al capitán Philippi decir: ‘Soy Mingo, me eyecto, me dieron, estoy bien’ y también el grito de alerta del teniente de fragata Marcelo Marquez diciendo ‘Harrier, Harrier’. Segundos más tarde su voz se apagaba cuando uno de los Sea Harrier piloteado por John Leeming lo alcanzaba con una salva de cañones esparciendo su Skyhawk en el firmamento luego de explotar su turbina.</w:t>
      </w:r>
    </w:p>
    <w:p w14:paraId="6A348BF3" w14:textId="77777777" w:rsidR="0032050A" w:rsidRPr="0032050A" w:rsidRDefault="0032050A" w:rsidP="0032050A">
      <w:pPr>
        <w:jc w:val="both"/>
        <w:rPr>
          <w:lang w:val="es-ES_tradnl"/>
        </w:rPr>
      </w:pPr>
    </w:p>
    <w:p w14:paraId="7CE9D7F1" w14:textId="42CC6FAD" w:rsidR="0032050A" w:rsidRPr="0032050A" w:rsidRDefault="0032050A" w:rsidP="0032050A">
      <w:pPr>
        <w:jc w:val="both"/>
        <w:rPr>
          <w:lang w:val="es-ES_tradnl"/>
        </w:rPr>
      </w:pPr>
      <w:r w:rsidRPr="0032050A">
        <w:rPr>
          <w:lang w:val="es-ES_tradnl"/>
        </w:rPr>
        <w:t>Luego escuchó al teniente de navío José César Arca, con su avión averiado, informando que se trababa en combate con un Harrier para luego eye</w:t>
      </w:r>
      <w:r>
        <w:rPr>
          <w:lang w:val="es-ES_tradnl"/>
        </w:rPr>
        <w:t>ctarse en Puerto Argentino. Así,</w:t>
      </w:r>
      <w:r w:rsidRPr="0032050A">
        <w:rPr>
          <w:lang w:val="es-ES_tradnl"/>
        </w:rPr>
        <w:t xml:space="preserve"> una de las máximas del libro del profesor Sylvester, se cumplía: la mitad del grupo atacante era derribado. Márquez murió y Philippi y Arca lograron eyectarse. El primero fue tomado prisionero y el segundo fue rescatado por un helicóptero del Ejército Argentino.</w:t>
      </w:r>
    </w:p>
    <w:p w14:paraId="320E439E" w14:textId="77777777" w:rsidR="0032050A" w:rsidRPr="0032050A" w:rsidRDefault="0032050A" w:rsidP="0032050A">
      <w:pPr>
        <w:jc w:val="both"/>
        <w:rPr>
          <w:lang w:val="es-ES_tradnl"/>
        </w:rPr>
      </w:pPr>
    </w:p>
    <w:p w14:paraId="1E178CC6" w14:textId="0E4BCD42" w:rsidR="0032050A" w:rsidRPr="0032050A" w:rsidRDefault="0032050A" w:rsidP="0032050A">
      <w:pPr>
        <w:jc w:val="both"/>
        <w:rPr>
          <w:lang w:val="es-ES_tradnl"/>
        </w:rPr>
      </w:pPr>
      <w:r w:rsidRPr="0032050A">
        <w:rPr>
          <w:lang w:val="es-ES_tradnl"/>
        </w:rPr>
        <w:t xml:space="preserve">El matemático vivió momentos muy difíciles, escuchar a su hijo yendo al combate volando en el segundo grupo. Los tenientes de navío Benito Rotolo, Sylvester y Carlos Lecour, alertados por las voces de los primeros tres pilotos que estaban siendo  atacados, emplearon lo practicado una y mil veces: acercarse al blanco volando bajo estricto silencio de radio. </w:t>
      </w:r>
    </w:p>
    <w:p w14:paraId="088047C6" w14:textId="77777777" w:rsidR="0032050A" w:rsidRPr="0032050A" w:rsidRDefault="0032050A" w:rsidP="0032050A">
      <w:pPr>
        <w:jc w:val="both"/>
        <w:rPr>
          <w:lang w:val="es-ES_tradnl"/>
        </w:rPr>
      </w:pPr>
    </w:p>
    <w:p w14:paraId="3C4E211D" w14:textId="1FD47EDC" w:rsidR="0032050A" w:rsidRPr="0032050A" w:rsidRDefault="0032050A" w:rsidP="0032050A">
      <w:pPr>
        <w:jc w:val="both"/>
        <w:rPr>
          <w:lang w:val="es-ES_tradnl"/>
        </w:rPr>
      </w:pPr>
      <w:r w:rsidRPr="0032050A">
        <w:rPr>
          <w:lang w:val="es-ES_tradnl"/>
        </w:rPr>
        <w:t xml:space="preserve">Uno detrás de otro, en fila india, los tres Skyhawks se acercaron a una velocidad de casi mil kilómetros por hora llevando un regalo impensado para los británicos, practicar con ellos la parte final del ejercicio de ataque incluido en el libro, que algunos poseían en fotocopias. </w:t>
      </w:r>
    </w:p>
    <w:p w14:paraId="1C59397E" w14:textId="77777777" w:rsidR="0032050A" w:rsidRPr="0032050A" w:rsidRDefault="0032050A" w:rsidP="0032050A">
      <w:pPr>
        <w:jc w:val="both"/>
        <w:rPr>
          <w:lang w:val="es-ES_tradnl"/>
        </w:rPr>
      </w:pPr>
    </w:p>
    <w:p w14:paraId="25FF5617" w14:textId="79AD355F" w:rsidR="0032050A" w:rsidRPr="0032050A" w:rsidRDefault="0032050A" w:rsidP="0032050A">
      <w:pPr>
        <w:jc w:val="both"/>
        <w:rPr>
          <w:lang w:val="es-ES_tradnl"/>
        </w:rPr>
      </w:pPr>
      <w:r w:rsidRPr="0032050A">
        <w:rPr>
          <w:lang w:val="es-ES_tradnl"/>
        </w:rPr>
        <w:t xml:space="preserve">Al llegar a la bahía de San Carlos, Rotolo observó a la fragata “Ardent” humeando profusamente, una bomba del capitán Philippi y una del teniente Arca habían dado de lleno en la popa ocasionándole incendios de magnitud. </w:t>
      </w:r>
    </w:p>
    <w:p w14:paraId="4F96767D" w14:textId="77777777" w:rsidR="0032050A" w:rsidRPr="0032050A" w:rsidRDefault="0032050A" w:rsidP="0032050A">
      <w:pPr>
        <w:jc w:val="both"/>
        <w:rPr>
          <w:lang w:val="es-ES_tradnl"/>
        </w:rPr>
      </w:pPr>
    </w:p>
    <w:p w14:paraId="5BE4993F" w14:textId="318E29D9" w:rsidR="0032050A" w:rsidRPr="0032050A" w:rsidRDefault="0032050A" w:rsidP="0032050A">
      <w:pPr>
        <w:jc w:val="both"/>
        <w:rPr>
          <w:lang w:val="es-ES_tradnl"/>
        </w:rPr>
      </w:pPr>
      <w:r w:rsidRPr="0032050A">
        <w:rPr>
          <w:lang w:val="es-ES_tradnl"/>
        </w:rPr>
        <w:t xml:space="preserve">Rotolo la señaló y los tres pilotos fueron tras la castigada fragata que en horas de la mañana había sido blanco de los Dagger de la Fuerza Aérea Argentina basados en Río Grande. </w:t>
      </w:r>
    </w:p>
    <w:p w14:paraId="6BD7FD78" w14:textId="77777777" w:rsidR="0032050A" w:rsidRPr="0032050A" w:rsidRDefault="0032050A" w:rsidP="0032050A">
      <w:pPr>
        <w:jc w:val="both"/>
        <w:rPr>
          <w:lang w:val="es-ES_tradnl"/>
        </w:rPr>
      </w:pPr>
    </w:p>
    <w:p w14:paraId="7377BE94" w14:textId="5557E286" w:rsidR="0032050A" w:rsidRPr="0032050A" w:rsidRDefault="0032050A" w:rsidP="0032050A">
      <w:pPr>
        <w:jc w:val="both"/>
        <w:rPr>
          <w:lang w:val="es-ES_tradnl"/>
        </w:rPr>
      </w:pPr>
      <w:r w:rsidRPr="0032050A">
        <w:rPr>
          <w:lang w:val="es-ES_tradnl"/>
        </w:rPr>
        <w:t>Las bombas de Rotolo explotaron a cada lado del buque, Lecour la alcanzó con una de nuevo en la popa, destrozándola por completo. Esa fue la estocada, el golpe de gracia.</w:t>
      </w:r>
      <w:r>
        <w:rPr>
          <w:lang w:val="es-ES_tradnl"/>
        </w:rPr>
        <w:t xml:space="preserve"> </w:t>
      </w:r>
      <w:r w:rsidRPr="0032050A">
        <w:rPr>
          <w:lang w:val="es-ES_tradnl"/>
        </w:rPr>
        <w:t xml:space="preserve">Sylvester, impresionado por la explosión delante suyo, apuntó a la “Ardent” y lanza </w:t>
      </w:r>
      <w:r w:rsidRPr="0032050A">
        <w:rPr>
          <w:lang w:val="es-ES_tradnl"/>
        </w:rPr>
        <w:lastRenderedPageBreak/>
        <w:t xml:space="preserve">su carga con resultados dantescos para el buque británico que pocas horas después se hundía producto de las averías. </w:t>
      </w:r>
    </w:p>
    <w:p w14:paraId="53D72A9A" w14:textId="77777777" w:rsidR="0032050A" w:rsidRPr="0032050A" w:rsidRDefault="0032050A" w:rsidP="0032050A">
      <w:pPr>
        <w:jc w:val="both"/>
        <w:rPr>
          <w:lang w:val="es-ES_tradnl"/>
        </w:rPr>
      </w:pPr>
    </w:p>
    <w:p w14:paraId="008A3316" w14:textId="35483E84" w:rsidR="0032050A" w:rsidRPr="0032050A" w:rsidRDefault="0032050A" w:rsidP="0032050A">
      <w:pPr>
        <w:jc w:val="both"/>
        <w:rPr>
          <w:lang w:val="es-ES_tradnl"/>
        </w:rPr>
      </w:pPr>
      <w:r w:rsidRPr="0032050A">
        <w:rPr>
          <w:lang w:val="es-ES_tradnl"/>
        </w:rPr>
        <w:t>En la base Espora, Gerardo Agustín Sylvester, respiró profundo y hondo, volviendo a la vida cuando escuchó la voz de su hijo y sus compañeros llamándose entre ellos e iniciando el retorno a Río Grande.</w:t>
      </w:r>
    </w:p>
    <w:p w14:paraId="50D67E00" w14:textId="77777777" w:rsidR="0032050A" w:rsidRPr="0032050A" w:rsidRDefault="0032050A" w:rsidP="0032050A">
      <w:pPr>
        <w:jc w:val="both"/>
        <w:rPr>
          <w:lang w:val="es-ES_tradnl"/>
        </w:rPr>
      </w:pPr>
    </w:p>
    <w:p w14:paraId="4FACA9E1" w14:textId="180C463A" w:rsidR="0032050A" w:rsidRPr="0032050A" w:rsidRDefault="0032050A" w:rsidP="0032050A">
      <w:pPr>
        <w:jc w:val="both"/>
        <w:rPr>
          <w:lang w:val="es-ES_tradnl"/>
        </w:rPr>
      </w:pPr>
      <w:r w:rsidRPr="0032050A">
        <w:rPr>
          <w:lang w:val="es-ES_tradnl"/>
        </w:rPr>
        <w:t xml:space="preserve">Los tres pilotos sobrevivientes formaron parte de la estadística Montecarlo, lograban retornar a su base y ser el otro 50% que salía con vida. </w:t>
      </w:r>
    </w:p>
    <w:p w14:paraId="2DFE06EA" w14:textId="77777777" w:rsidR="0032050A" w:rsidRPr="0032050A" w:rsidRDefault="0032050A" w:rsidP="0032050A">
      <w:pPr>
        <w:jc w:val="both"/>
        <w:rPr>
          <w:lang w:val="es-ES_tradnl"/>
        </w:rPr>
      </w:pPr>
    </w:p>
    <w:p w14:paraId="03E7FF76" w14:textId="43D97749" w:rsidR="0032050A" w:rsidRDefault="0032050A" w:rsidP="0032050A">
      <w:pPr>
        <w:jc w:val="both"/>
        <w:rPr>
          <w:lang w:val="es-ES_tradnl"/>
        </w:rPr>
      </w:pPr>
      <w:r w:rsidRPr="0032050A">
        <w:rPr>
          <w:lang w:val="es-ES_tradnl"/>
        </w:rPr>
        <w:t>“Es decir que se cumplieron los parámetros de hundimiento, uso de bombas, lanzamiento y pérdidas, fue a mi entender el ejercicio de estadística más peligroso que creó este notable matemático de nuestro medio”, concluyó Meunier.</w:t>
      </w:r>
    </w:p>
    <w:p w14:paraId="08C2049D" w14:textId="77777777" w:rsidR="0032050A" w:rsidRDefault="0032050A" w:rsidP="0032050A">
      <w:pPr>
        <w:jc w:val="both"/>
        <w:rPr>
          <w:lang w:val="es-ES_tradnl"/>
        </w:rPr>
      </w:pPr>
    </w:p>
    <w:p w14:paraId="764007F6" w14:textId="7D9A2A9C" w:rsidR="0032050A" w:rsidRDefault="00662AD2" w:rsidP="0032050A">
      <w:pPr>
        <w:numPr>
          <w:ilvl w:val="0"/>
          <w:numId w:val="19"/>
        </w:numPr>
        <w:jc w:val="both"/>
      </w:pPr>
      <w:hyperlink r:id="rId23" w:history="1">
        <w:r w:rsidR="0032050A">
          <w:rPr>
            <w:rStyle w:val="Hipervnculo"/>
          </w:rPr>
          <w:t>https://www.lanueva.com/nota/2019-6-30-6-35-16-los-apuntes-de-la-uns-que-permitieron-hundir-un-buque-ingles-en-malvinas/amp?__twitter_impression=true</w:t>
        </w:r>
      </w:hyperlink>
    </w:p>
    <w:p w14:paraId="1E61ACD8" w14:textId="77777777" w:rsidR="0032050A" w:rsidRDefault="0032050A" w:rsidP="00C030A0">
      <w:pPr>
        <w:jc w:val="both"/>
        <w:rPr>
          <w:lang w:val="es-ES_tradnl"/>
        </w:rPr>
      </w:pPr>
    </w:p>
    <w:p w14:paraId="5BF18E29" w14:textId="77777777" w:rsidR="0032050A" w:rsidRDefault="0032050A" w:rsidP="0032050A">
      <w:pPr>
        <w:jc w:val="both"/>
        <w:rPr>
          <w:lang w:val="es-ES"/>
        </w:rPr>
      </w:pPr>
      <w:r>
        <w:rPr>
          <w:lang w:val="es-ES"/>
        </w:rPr>
        <w:t>- - - - -</w:t>
      </w:r>
    </w:p>
    <w:p w14:paraId="1AE4F0AB" w14:textId="77777777" w:rsidR="0032050A" w:rsidRDefault="0032050A" w:rsidP="00C030A0">
      <w:pPr>
        <w:jc w:val="both"/>
        <w:rPr>
          <w:lang w:val="es-ES_tradnl"/>
        </w:rPr>
      </w:pPr>
    </w:p>
    <w:p w14:paraId="640249D7" w14:textId="77777777" w:rsidR="00937CDC" w:rsidRPr="00937CDC" w:rsidRDefault="00937CDC" w:rsidP="00937CDC">
      <w:pPr>
        <w:jc w:val="both"/>
        <w:rPr>
          <w:b/>
          <w:lang w:val="es-ES_tradnl"/>
        </w:rPr>
      </w:pPr>
      <w:r w:rsidRPr="00937CDC">
        <w:rPr>
          <w:b/>
          <w:lang w:val="es-ES_tradnl"/>
        </w:rPr>
        <w:t>HARRIET TUBMAN, LA MAQUINISTA DEL TREN DE LA LIBERTAD</w:t>
      </w:r>
    </w:p>
    <w:p w14:paraId="52B7969C" w14:textId="77777777" w:rsidR="00937CDC" w:rsidRDefault="00937CDC" w:rsidP="00937CDC">
      <w:pPr>
        <w:jc w:val="both"/>
        <w:rPr>
          <w:lang w:val="es-ES_tradnl"/>
        </w:rPr>
      </w:pPr>
    </w:p>
    <w:p w14:paraId="42506705" w14:textId="77777777" w:rsidR="00937CDC" w:rsidRPr="00937CDC" w:rsidRDefault="00937CDC" w:rsidP="00937CDC">
      <w:pPr>
        <w:jc w:val="both"/>
        <w:rPr>
          <w:lang w:val="es-ES_tradnl"/>
        </w:rPr>
      </w:pPr>
      <w:r w:rsidRPr="00937CDC">
        <w:rPr>
          <w:lang w:val="es-ES_tradnl"/>
        </w:rPr>
        <w:t>Ni había tren, ni había maquinista. El Underground Railroad (Ferrocarril Subterráneo) fue una red clandestina que operó desde comienzos del siglo XIX hasta el comienzo de la guerra de Secesión de los EEUU, aunque más activamente desde los años treinta, y que ayudaba a escapar a los esclavos afroamericanos de las plantaciones esclavistas y los llevaba hasta Canadá. Su nombre se debe a que se utilizaban términos propios del ferrocarril para referirse a sus actividades y a sus miembros: los maquinistas (los que los guiaban por las rutas de escape), las líneas (las propias rutas), los pasajeros (los esclavos fugados) y las estaciones (los lugares donde darles cobijo hasta el siguiente destino). Esta red de rutas se extendió a través de catorce estados y su destino final era Canadá, la «Tierra Prometida» donde no llegaban los cazadores de esclavos fugitivos. El grupo de maquinistas estaban formado por abolicionistas, líderes de iglesias metodistas y, sobre todo, por miembros libertos de la comunidad negra (incluyendo ex esclavos). Y de entre todos estos maquinistas destacó Harriet Tubman, la Moisés de los esclavos.</w:t>
      </w:r>
    </w:p>
    <w:p w14:paraId="218D00D6" w14:textId="77777777" w:rsidR="00937CDC" w:rsidRPr="00937CDC" w:rsidRDefault="00937CDC" w:rsidP="00937CDC">
      <w:pPr>
        <w:jc w:val="both"/>
        <w:rPr>
          <w:lang w:val="es-ES_tradnl"/>
        </w:rPr>
      </w:pPr>
    </w:p>
    <w:p w14:paraId="1849CC0A" w14:textId="77777777" w:rsidR="00937CDC" w:rsidRPr="00937CDC" w:rsidRDefault="00937CDC" w:rsidP="00937CDC">
      <w:pPr>
        <w:jc w:val="both"/>
        <w:rPr>
          <w:lang w:val="es-ES_tradnl"/>
        </w:rPr>
      </w:pPr>
      <w:r w:rsidRPr="00937CDC">
        <w:rPr>
          <w:lang w:val="es-ES_tradnl"/>
        </w:rPr>
        <w:t xml:space="preserve">Nacida en 1821 en una plantación de Maryland, a los cinco años Harriet ya trabajaba en la casa de su amo, y con doce en las plantaciones de algodón. Desde muy niña demostró que lo suyo no era morderse la lengua y se ganó más de un golpe o latigazo por salir en defensa de otros esclavos. Uno de estos golpes marcaría su cabeza con una cicatriz y le provocaría cefaleas durante toda su vida. Con algo más de veinte años se casó con un liberto llamado John Tubman, de quien tomó su apellido. Tras fallecer el dueño de la plantación, los esclavos que trabajaban en la casa avisaron al resto de que la intención de la viuda era vender las tierras y los esclavos. Aquella venta masiva implicaba, con toda seguridad, que las familias quedarían rotas y sus miembros dispersos por varias plantaciones. Harriet decidió que era el momento de tratar de escapar con su familia. Su marido intentó convencerla para que no lo hiciese, </w:t>
      </w:r>
      <w:r w:rsidRPr="00937CDC">
        <w:rPr>
          <w:lang w:val="es-ES_tradnl"/>
        </w:rPr>
        <w:lastRenderedPageBreak/>
        <w:t>y en aquel momento supo que a aquel hombre, que había sido esclavo y debía entenderla y apoyarla, no lo quería junto a ella.</w:t>
      </w:r>
    </w:p>
    <w:p w14:paraId="6225504E" w14:textId="77777777" w:rsidR="00937CDC" w:rsidRPr="00937CDC" w:rsidRDefault="00937CDC" w:rsidP="00937CDC">
      <w:pPr>
        <w:jc w:val="both"/>
        <w:rPr>
          <w:lang w:val="es-ES_tradnl"/>
        </w:rPr>
      </w:pPr>
    </w:p>
    <w:p w14:paraId="4C86B4C6" w14:textId="77777777" w:rsidR="00937CDC" w:rsidRPr="00937CDC" w:rsidRDefault="00937CDC" w:rsidP="00937CDC">
      <w:pPr>
        <w:jc w:val="both"/>
        <w:rPr>
          <w:lang w:val="es-ES_tradnl"/>
        </w:rPr>
      </w:pPr>
      <w:r w:rsidRPr="00937CDC">
        <w:rPr>
          <w:lang w:val="es-ES_tradnl"/>
        </w:rPr>
        <w:t>Libertad o muerte; si no puedo tener una, tendré la otra.</w:t>
      </w:r>
    </w:p>
    <w:p w14:paraId="66D1F41B" w14:textId="77777777" w:rsidR="00937CDC" w:rsidRPr="00937CDC" w:rsidRDefault="00937CDC" w:rsidP="00937CDC">
      <w:pPr>
        <w:jc w:val="both"/>
        <w:rPr>
          <w:lang w:val="es-ES_tradnl"/>
        </w:rPr>
      </w:pPr>
    </w:p>
    <w:p w14:paraId="1F8EAA65" w14:textId="77777777" w:rsidR="00937CDC" w:rsidRPr="00937CDC" w:rsidRDefault="00937CDC" w:rsidP="00937CDC">
      <w:pPr>
        <w:jc w:val="both"/>
        <w:rPr>
          <w:lang w:val="es-ES_tradnl"/>
        </w:rPr>
      </w:pPr>
      <w:r w:rsidRPr="00937CDC">
        <w:rPr>
          <w:lang w:val="es-ES_tradnl"/>
        </w:rPr>
        <w:t>El 17 de septiembre de 1849, Harriet huyó con dos de sus hermanos, Ben y Henry. El vértigo de la huida y el miedo a ser capturados pudieron más que las ansias de libertad, y sus dos hermanos decidieron volver. Harriet los abrazó y les dijo que regresaría a por ellos. La recompensa por su captura se fijó en trescientos dólares. Como pasajera del Ferrocarril Subterráneo consiguió llegar hasta Canadá. Desde aquel momento se convirtió en maquinista y consiguió llevar hasta la Tierra Prometida a más de trescientos esclavos, incluida su familia (excepto a su marido). Acompañada de su valor y de una pistola escondida bajo sus ropajes, entre 1851 y 1860 viajó en diecinueve ocasiones hasta el Sur y nunca perdió por el camino a ningún pasajero. Si sumamos las cantidades que ofrecían todos los esclavistas que habían sufrido en sus carnes los viajes de Harriet, en 1856 la recompensa por su captura llegó a… ¡¡¡Cuarenta mil dólares!!! Aun así, nunca nadie la traicionó. Con el estallido de la Guerra Civil en 1861, las actividades del Ferrocarril Subterráneo cesaron, pero no así la implicación de Harriet con lo que ella consideraba su cometido en la vida.</w:t>
      </w:r>
    </w:p>
    <w:p w14:paraId="3F2B9E76" w14:textId="77777777" w:rsidR="00937CDC" w:rsidRPr="00937CDC" w:rsidRDefault="00937CDC" w:rsidP="00937CDC">
      <w:pPr>
        <w:jc w:val="both"/>
        <w:rPr>
          <w:lang w:val="es-ES_tradnl"/>
        </w:rPr>
      </w:pPr>
    </w:p>
    <w:p w14:paraId="25641D79" w14:textId="77777777" w:rsidR="00937CDC" w:rsidRPr="00937CDC" w:rsidRDefault="00937CDC" w:rsidP="00937CDC">
      <w:pPr>
        <w:jc w:val="both"/>
        <w:rPr>
          <w:lang w:val="es-ES_tradnl"/>
        </w:rPr>
      </w:pPr>
      <w:r w:rsidRPr="00937CDC">
        <w:rPr>
          <w:lang w:val="es-ES_tradnl"/>
        </w:rPr>
        <w:t>Ella creía que la guerra pondría punto y final a la esclavitud y no iba a permitir que aquel tren pasase sin subir a bordo. Abandonó la seguridad de Canadá y se ofreció al ejército de la Unión para ayudar en lo que fuese. Comenzó como enfermera, pero cuando el coronel James Montgomery se enteró de su labor durante años en aquel particular «ferrocarril» y el conocimiento de las rutas de escape, le propuso atravesar las líneas enemigas y hacer de espía. Dicho y hecho. Montó una red de espionaje y, además de pasar información de las unidades y los depósitos de munición de los Confederados, aprovechó su nueva condición para seguir sacando esclavos que se unieron al ejército de la Unión. Cuando recibió su primera paga, la gastó en construir una cabaña donde las mujeres negras liberadas pudieran ganarse la vida lavando ropa para los soldados. De hecho, los doscientos dólares que recibió durante sus tres años de servicio —una mísera cantidad de la que correspondía legalmente— fueron a parar al mantenimiento de aquellas mujeres. Terminada la guerra, se casó con Nelson Davis, un soldado de la Unión que había conocido en el frente, y se instalaron en Auburn (Nueva York). Con cuarenta y cuatro años y todo lo hecho hasta ahora, Harriet merecía poder comenzar una vida tranquila junto a su nuevo marido… pero ella no era así. Cuando solicitó la pensión militar que le correspondía le fue denegada, y solo se la concederían en 1888, cuando falleció su marido, pero como viuda de un veterano de guerra. A pesar de las dificultades económicas de los recién casados, se iban apañando con los esporádicos trabajos de Nelson y las ventas de pasteles y pan de jengibre que ella misma preparaba, y convirtieron su casa en un hogar para indigentes y ancianos negros. Desbordados por todos los que solicitaban su ayuda, Harriet emprendió un gira por todas las poblaciones donde hubo estaciones del antiguo Ferrocarril Subterráneo para recaudar fondos. Con el dinero recaudado construyó otra casa junto a la suya y así pudo atender a más gente.</w:t>
      </w:r>
    </w:p>
    <w:p w14:paraId="0CCB81CD" w14:textId="77777777" w:rsidR="00937CDC" w:rsidRPr="00937CDC" w:rsidRDefault="00937CDC" w:rsidP="00937CDC">
      <w:pPr>
        <w:jc w:val="both"/>
        <w:rPr>
          <w:lang w:val="es-ES_tradnl"/>
        </w:rPr>
      </w:pPr>
    </w:p>
    <w:p w14:paraId="288FF3DC" w14:textId="111EF1B5" w:rsidR="00937CDC" w:rsidRDefault="00937CDC" w:rsidP="00937CDC">
      <w:pPr>
        <w:jc w:val="both"/>
        <w:rPr>
          <w:lang w:val="es-ES_tradnl"/>
        </w:rPr>
      </w:pPr>
      <w:r w:rsidRPr="00937CDC">
        <w:rPr>
          <w:lang w:val="es-ES_tradnl"/>
        </w:rPr>
        <w:lastRenderedPageBreak/>
        <w:t>Durante años siguió luchando por la igualdad de derechos entre razas y entre géneros, incluyendo el sufragio universal. En 1913, y a causa de una neumonía, fallecía aquella esclava, maquinista, enfermera, espía, abolicionista, sufragista, activista social… Las últimas palabras de Harriet, la Moisés de los esclavos, fueron…</w:t>
      </w:r>
      <w:r>
        <w:rPr>
          <w:lang w:val="es-ES_tradnl"/>
        </w:rPr>
        <w:t xml:space="preserve"> “</w:t>
      </w:r>
      <w:r w:rsidRPr="00937CDC">
        <w:rPr>
          <w:i/>
          <w:lang w:val="es-ES_tradnl"/>
        </w:rPr>
        <w:t>Me adelanto para preparar un lugar para vosotros</w:t>
      </w:r>
      <w:r>
        <w:rPr>
          <w:lang w:val="es-ES_tradnl"/>
        </w:rPr>
        <w:t>”.</w:t>
      </w:r>
    </w:p>
    <w:p w14:paraId="0B4B066F" w14:textId="77777777" w:rsidR="00937CDC" w:rsidRDefault="00937CDC" w:rsidP="00937CDC">
      <w:pPr>
        <w:jc w:val="both"/>
        <w:rPr>
          <w:lang w:val="es-ES_tradnl"/>
        </w:rPr>
      </w:pPr>
    </w:p>
    <w:p w14:paraId="0BE97416" w14:textId="76C07974" w:rsidR="00937CDC" w:rsidRDefault="00662AD2" w:rsidP="00937CDC">
      <w:pPr>
        <w:numPr>
          <w:ilvl w:val="0"/>
          <w:numId w:val="19"/>
        </w:numPr>
        <w:jc w:val="both"/>
      </w:pPr>
      <w:hyperlink r:id="rId24" w:history="1">
        <w:r w:rsidR="00937CDC">
          <w:rPr>
            <w:rStyle w:val="Hipervnculo"/>
          </w:rPr>
          <w:t>https://historiasdelahistoria.com/2019/07/04/la-maquinista-del-tren-de-la-libertad</w:t>
        </w:r>
      </w:hyperlink>
    </w:p>
    <w:p w14:paraId="510049EE" w14:textId="77777777" w:rsidR="00937CDC" w:rsidRDefault="00937CDC" w:rsidP="00937CDC">
      <w:pPr>
        <w:jc w:val="both"/>
        <w:rPr>
          <w:lang w:val="es-ES_tradnl"/>
        </w:rPr>
      </w:pPr>
    </w:p>
    <w:p w14:paraId="13466111" w14:textId="77777777" w:rsidR="00937CDC" w:rsidRDefault="00937CDC" w:rsidP="00937CDC">
      <w:pPr>
        <w:jc w:val="both"/>
        <w:rPr>
          <w:lang w:val="es-ES"/>
        </w:rPr>
      </w:pPr>
      <w:r>
        <w:rPr>
          <w:lang w:val="es-ES"/>
        </w:rPr>
        <w:t>- - - - -</w:t>
      </w:r>
    </w:p>
    <w:p w14:paraId="0E0673AA" w14:textId="77777777" w:rsidR="00937CDC" w:rsidRDefault="00937CDC" w:rsidP="00937CDC">
      <w:pPr>
        <w:jc w:val="both"/>
        <w:rPr>
          <w:lang w:val="es-ES_tradnl"/>
        </w:rPr>
      </w:pPr>
    </w:p>
    <w:p w14:paraId="4531E140" w14:textId="73935827" w:rsidR="002826DC" w:rsidRPr="002826DC" w:rsidRDefault="002826DC" w:rsidP="002826DC">
      <w:pPr>
        <w:jc w:val="both"/>
        <w:rPr>
          <w:lang w:val="es-ES_tradnl"/>
        </w:rPr>
      </w:pPr>
      <w:r w:rsidRPr="002826DC">
        <w:rPr>
          <w:b/>
          <w:lang w:val="es-ES_tradnl"/>
        </w:rPr>
        <w:t>RUMIANDO</w:t>
      </w:r>
      <w:r>
        <w:rPr>
          <w:lang w:val="es-ES_tradnl"/>
        </w:rPr>
        <w:t xml:space="preserve"> – por Juan José de la Fuente (XX)</w:t>
      </w:r>
    </w:p>
    <w:p w14:paraId="259B3D14" w14:textId="77777777" w:rsidR="002826DC" w:rsidRPr="002826DC" w:rsidRDefault="002826DC" w:rsidP="002826DC">
      <w:pPr>
        <w:jc w:val="both"/>
        <w:rPr>
          <w:lang w:val="es-ES_tradnl"/>
        </w:rPr>
      </w:pPr>
    </w:p>
    <w:p w14:paraId="4F82E029" w14:textId="746CDE6B" w:rsidR="002826DC" w:rsidRDefault="002826DC" w:rsidP="002826DC">
      <w:pPr>
        <w:jc w:val="both"/>
        <w:rPr>
          <w:lang w:val="es-ES_tradnl"/>
        </w:rPr>
      </w:pPr>
      <w:r w:rsidRPr="002826DC">
        <w:rPr>
          <w:lang w:val="es-ES_tradnl"/>
        </w:rPr>
        <w:t>Ayer viernes, el diario regional Río Negro reprodujo en el suplemento “debates” un artículo excelente de Leonardo Haberkorn/AP bajo el título: “Una cárcel se transformó en ciudad para rehabilitar a sus internos”, fechada en el Uruguay</w:t>
      </w:r>
      <w:r w:rsidR="00C26D7A">
        <w:rPr>
          <w:lang w:val="es-ES_tradnl"/>
        </w:rPr>
        <w:t>.</w:t>
      </w:r>
    </w:p>
    <w:p w14:paraId="305CD53A" w14:textId="77777777" w:rsidR="00C26D7A" w:rsidRPr="002826DC" w:rsidRDefault="00C26D7A" w:rsidP="002826DC">
      <w:pPr>
        <w:jc w:val="both"/>
        <w:rPr>
          <w:lang w:val="es-ES_tradnl"/>
        </w:rPr>
      </w:pPr>
    </w:p>
    <w:p w14:paraId="6ADE7210" w14:textId="77777777" w:rsidR="002826DC" w:rsidRPr="002826DC" w:rsidRDefault="002826DC" w:rsidP="002826DC">
      <w:pPr>
        <w:jc w:val="both"/>
        <w:rPr>
          <w:lang w:val="es-ES_tradnl"/>
        </w:rPr>
      </w:pPr>
      <w:r w:rsidRPr="002826DC">
        <w:rPr>
          <w:lang w:val="es-ES_tradnl"/>
        </w:rPr>
        <w:t xml:space="preserve">Probablemente algunos de quienes me escuchan y viven en la región lo habrán leído. Pero como nuestro programa trasciende el ámbito local quise compartir con ustedes una muy breve síntesis (adaptada al formato radial) del artículo que comienza diciendo: </w:t>
      </w:r>
    </w:p>
    <w:p w14:paraId="72CAC29A" w14:textId="77777777" w:rsidR="002826DC" w:rsidRPr="002826DC" w:rsidRDefault="002826DC" w:rsidP="002826DC">
      <w:pPr>
        <w:jc w:val="both"/>
        <w:rPr>
          <w:lang w:val="es-ES_tradnl"/>
        </w:rPr>
      </w:pPr>
    </w:p>
    <w:p w14:paraId="67987246" w14:textId="77777777" w:rsidR="002826DC" w:rsidRDefault="002826DC" w:rsidP="002826DC">
      <w:pPr>
        <w:jc w:val="both"/>
        <w:rPr>
          <w:lang w:val="es-ES_tradnl"/>
        </w:rPr>
      </w:pPr>
      <w:r w:rsidRPr="002826DC">
        <w:rPr>
          <w:lang w:val="es-ES_tradnl"/>
        </w:rPr>
        <w:t>Punta de Rieles, en Uruguay, es un experimento social. Los presos son empresarios y trabajan tanto para otros reclusos como para el exterior. Hay un “banco” administrado por los reclusos.</w:t>
      </w:r>
    </w:p>
    <w:p w14:paraId="0F9DB299" w14:textId="77777777" w:rsidR="00C26D7A" w:rsidRPr="002826DC" w:rsidRDefault="00C26D7A" w:rsidP="002826DC">
      <w:pPr>
        <w:jc w:val="both"/>
        <w:rPr>
          <w:lang w:val="es-ES_tradnl"/>
        </w:rPr>
      </w:pPr>
    </w:p>
    <w:p w14:paraId="5E64C9A9" w14:textId="77777777" w:rsidR="002826DC" w:rsidRPr="002826DC" w:rsidRDefault="002826DC" w:rsidP="002826DC">
      <w:pPr>
        <w:jc w:val="both"/>
        <w:rPr>
          <w:lang w:val="es-ES_tradnl"/>
        </w:rPr>
      </w:pPr>
      <w:r w:rsidRPr="002826DC">
        <w:rPr>
          <w:lang w:val="es-ES_tradnl"/>
        </w:rPr>
        <w:t>Dos internos llevan pan recién horneado en la cárcel de Punta Rieles.</w:t>
      </w:r>
    </w:p>
    <w:p w14:paraId="2FD957A6" w14:textId="77777777" w:rsidR="00C26D7A" w:rsidRDefault="00C26D7A" w:rsidP="002826DC">
      <w:pPr>
        <w:jc w:val="both"/>
        <w:rPr>
          <w:lang w:val="es-ES_tradnl"/>
        </w:rPr>
      </w:pPr>
    </w:p>
    <w:p w14:paraId="5B993741" w14:textId="77777777" w:rsidR="002826DC" w:rsidRPr="002826DC" w:rsidRDefault="002826DC" w:rsidP="002826DC">
      <w:pPr>
        <w:jc w:val="both"/>
        <w:rPr>
          <w:lang w:val="es-ES_tradnl"/>
        </w:rPr>
      </w:pPr>
      <w:r w:rsidRPr="002826DC">
        <w:rPr>
          <w:lang w:val="es-ES_tradnl"/>
        </w:rPr>
        <w:t>Rolando Bustamante mira a sus cinco empleados mientras fabrican un bloque de hormigón tras otro. Luego consulta una tableta en la que recibe los pedidos de sus clientes y se comunica con sus proveedores.</w:t>
      </w:r>
    </w:p>
    <w:p w14:paraId="40043A65" w14:textId="77777777" w:rsidR="00C26D7A" w:rsidRDefault="00C26D7A" w:rsidP="002826DC">
      <w:pPr>
        <w:jc w:val="both"/>
        <w:rPr>
          <w:lang w:val="es-ES_tradnl"/>
        </w:rPr>
      </w:pPr>
    </w:p>
    <w:p w14:paraId="63D7145B" w14:textId="5EEF8A02" w:rsidR="002826DC" w:rsidRPr="002826DC" w:rsidRDefault="002826DC" w:rsidP="002826DC">
      <w:pPr>
        <w:jc w:val="both"/>
        <w:rPr>
          <w:lang w:val="es-ES_tradnl"/>
        </w:rPr>
      </w:pPr>
      <w:r w:rsidRPr="002826DC">
        <w:rPr>
          <w:lang w:val="es-ES_tradnl"/>
        </w:rPr>
        <w:t>La escena no tendría nada de particular si no fuera porque la fábrica está en una cárcel de las afueras de Montevideo. Que Bustamante -además de empresario- es un preso, que sus empleados también lo son, que los bloques serán vendidos en el mundo libre y que parte del dinero alimentará una especie de banco administrado por los reclusos. La fábrica de bloques es solo uno de decenas de emprendimientos de la cárcel vieja de Punta de Rieles, un experimento social excepcional. Allí los presos son empresarios y trabajan tanto para otros reclusos como para el mundo exterior. Hay panadería, pizzería, restaurante, vivero, quinta, peluquería, almacén y un largo etcétera.</w:t>
      </w:r>
      <w:r w:rsidR="00C17097">
        <w:rPr>
          <w:lang w:val="es-ES_tradnl"/>
        </w:rPr>
        <w:t xml:space="preserve"> </w:t>
      </w:r>
      <w:r w:rsidRPr="002826DC">
        <w:rPr>
          <w:lang w:val="es-ES_tradnl"/>
        </w:rPr>
        <w:t>De los 510 presos, la mayoría trabaja o estudia, y algunos hacen ambas cosas. En total, 382 tienen un empleo y 246 estudian.</w:t>
      </w:r>
      <w:r w:rsidR="00C17097">
        <w:rPr>
          <w:lang w:val="es-ES_tradnl"/>
        </w:rPr>
        <w:t xml:space="preserve"> </w:t>
      </w:r>
      <w:r w:rsidRPr="002826DC">
        <w:rPr>
          <w:lang w:val="es-ES_tradnl"/>
        </w:rPr>
        <w:t>No son delincuentes menores: hay ladrones, asaltantes, secuestradores y homicidas. Eso sí: la mayoría exhibe la voluntad de rehacer su vida. Solo hay entre 40 y 50 que no aprovechan las posibilidades de trabajar o estudiar y si pasan dos años sin plegarse al sistema serán trasladados a una prisión tradicional.</w:t>
      </w:r>
    </w:p>
    <w:p w14:paraId="1D70A6A9" w14:textId="77777777" w:rsidR="00C26D7A" w:rsidRDefault="00C26D7A" w:rsidP="002826DC">
      <w:pPr>
        <w:jc w:val="both"/>
        <w:rPr>
          <w:lang w:val="es-ES_tradnl"/>
        </w:rPr>
      </w:pPr>
    </w:p>
    <w:p w14:paraId="4D34D368" w14:textId="77777777" w:rsidR="002826DC" w:rsidRPr="002826DC" w:rsidRDefault="002826DC" w:rsidP="002826DC">
      <w:pPr>
        <w:jc w:val="both"/>
        <w:rPr>
          <w:lang w:val="es-ES_tradnl"/>
        </w:rPr>
      </w:pPr>
      <w:r w:rsidRPr="002826DC">
        <w:rPr>
          <w:lang w:val="es-ES_tradnl"/>
        </w:rPr>
        <w:lastRenderedPageBreak/>
        <w:t>La cárcel está dirigida por Luis Parodi, un ex guerrillero que abrazó la causa de la educación y la rehabilitación de los delincuentes. Cuando se le pregunta si en el mundo existe otra cárcel así responde: “Creo que no y me da miedo decirlo. Esto es la síntesis de 30 años de trabajo, lecturas, experiencias y fracasos”.</w:t>
      </w:r>
    </w:p>
    <w:p w14:paraId="05B671B9" w14:textId="77777777" w:rsidR="00C26D7A" w:rsidRDefault="00C26D7A" w:rsidP="002826DC">
      <w:pPr>
        <w:jc w:val="both"/>
        <w:rPr>
          <w:lang w:val="es-ES_tradnl"/>
        </w:rPr>
      </w:pPr>
    </w:p>
    <w:p w14:paraId="3633FA74" w14:textId="3B2C783A" w:rsidR="002826DC" w:rsidRPr="002826DC" w:rsidRDefault="002826DC" w:rsidP="002826DC">
      <w:pPr>
        <w:jc w:val="both"/>
        <w:rPr>
          <w:lang w:val="es-ES_tradnl"/>
        </w:rPr>
      </w:pPr>
      <w:r w:rsidRPr="002826DC">
        <w:rPr>
          <w:lang w:val="es-ES_tradnl"/>
        </w:rPr>
        <w:t>La apuesta del proyecto que comenzó en el 2012 es convencer a los presos de que trabajar, estudiar, aprender un oficio o crear una empresa les deparará un futuro mejor.[...] Uruguay tiene un grave problema carcelario peor que el argentino y el de muchos países sudamericanos.</w:t>
      </w:r>
    </w:p>
    <w:p w14:paraId="73EC12DE" w14:textId="77777777" w:rsidR="00C26D7A" w:rsidRDefault="00C26D7A" w:rsidP="002826DC">
      <w:pPr>
        <w:jc w:val="both"/>
        <w:rPr>
          <w:lang w:val="es-ES_tradnl"/>
        </w:rPr>
      </w:pPr>
    </w:p>
    <w:p w14:paraId="66F2209C" w14:textId="0576A703" w:rsidR="002826DC" w:rsidRPr="002826DC" w:rsidRDefault="002826DC" w:rsidP="002826DC">
      <w:pPr>
        <w:jc w:val="both"/>
        <w:rPr>
          <w:lang w:val="es-ES_tradnl"/>
        </w:rPr>
      </w:pPr>
      <w:r w:rsidRPr="002826DC">
        <w:rPr>
          <w:lang w:val="es-ES_tradnl"/>
        </w:rPr>
        <w:t>Caminar por Punta de Rieles es como visitar un pueblo. Los presos circulan por las calles mezclados con funcionarios y policías. Un detenido lleva una begonia que le regalará a su madre en la próxima visita: la compró en el vivero de otro recluso. Unos metros más adelante, otro preso carga una torta de cumpleaños de merengue y frutilla hacia la entrada de la cárcel. Es confitero y algunos de sus clientes están en el mundo libre.</w:t>
      </w:r>
      <w:r w:rsidR="00C17097">
        <w:rPr>
          <w:lang w:val="es-ES_tradnl"/>
        </w:rPr>
        <w:t xml:space="preserve"> </w:t>
      </w:r>
      <w:bookmarkStart w:id="8" w:name="_GoBack"/>
      <w:bookmarkEnd w:id="8"/>
      <w:r w:rsidRPr="002826DC">
        <w:rPr>
          <w:lang w:val="es-ES_tradnl"/>
        </w:rPr>
        <w:t>“El encierro demuestra en todos lados que no cambia a la gente. Acá la idea es jugar a la realidad”, dice Parodi. “Eso sí, si alguno se funde, se funde. Tal como es el mundo real”.</w:t>
      </w:r>
    </w:p>
    <w:p w14:paraId="119936E6" w14:textId="77777777" w:rsidR="00C26D7A" w:rsidRDefault="00C26D7A" w:rsidP="002826DC">
      <w:pPr>
        <w:jc w:val="both"/>
        <w:rPr>
          <w:lang w:val="es-ES_tradnl"/>
        </w:rPr>
      </w:pPr>
    </w:p>
    <w:p w14:paraId="71D9FFD3" w14:textId="77777777" w:rsidR="002826DC" w:rsidRPr="002826DC" w:rsidRDefault="002826DC" w:rsidP="002826DC">
      <w:pPr>
        <w:jc w:val="both"/>
        <w:rPr>
          <w:lang w:val="es-ES_tradnl"/>
        </w:rPr>
      </w:pPr>
      <w:r w:rsidRPr="002826DC">
        <w:rPr>
          <w:lang w:val="es-ES_tradnl"/>
        </w:rPr>
        <w:t>El dinero para montar comercios o talleres proviene de las familias de los reclusos o del fondo que ellos mismos administran con autoridades electas por votación. De las ganancias de cada emprendimiento, un 10% se vuelca a ese fondo, otro 10% se paga al Ministerio del Interior por el uso del terreno y la electricidad y un 10% a una asociación de víctimas del delito como un modo de reparar los daños cometidos. […]</w:t>
      </w:r>
    </w:p>
    <w:p w14:paraId="2F5D4AA7" w14:textId="77777777" w:rsidR="002826DC" w:rsidRPr="002826DC" w:rsidRDefault="002826DC" w:rsidP="002826DC">
      <w:pPr>
        <w:jc w:val="both"/>
        <w:rPr>
          <w:lang w:val="es-ES_tradnl"/>
        </w:rPr>
      </w:pPr>
    </w:p>
    <w:p w14:paraId="31558C01" w14:textId="2905B971" w:rsidR="00A147E2" w:rsidRDefault="002826DC" w:rsidP="002826DC">
      <w:pPr>
        <w:jc w:val="both"/>
        <w:rPr>
          <w:lang w:val="es-ES_tradnl"/>
        </w:rPr>
      </w:pPr>
      <w:r w:rsidRPr="002826DC">
        <w:rPr>
          <w:lang w:val="es-ES_tradnl"/>
        </w:rPr>
        <w:t>Juan José de la Fuente</w:t>
      </w:r>
    </w:p>
    <w:p w14:paraId="206BADFE" w14:textId="34FC8034" w:rsidR="0022591A" w:rsidRDefault="0022591A" w:rsidP="0022591A">
      <w:pPr>
        <w:jc w:val="both"/>
        <w:rPr>
          <w:lang w:val="es-ES_tradnl"/>
        </w:rPr>
      </w:pPr>
    </w:p>
    <w:p w14:paraId="55CF1B40" w14:textId="77777777" w:rsidR="00D74AC1" w:rsidRDefault="00D74AC1" w:rsidP="0022591A">
      <w:pPr>
        <w:jc w:val="both"/>
        <w:rPr>
          <w:lang w:val="es-ES_tradnl"/>
        </w:rPr>
      </w:pPr>
    </w:p>
    <w:p w14:paraId="736ED62F"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Recuerdo"/>
      <w:r>
        <w:t>Proa al Centro en el Recuerdo</w:t>
      </w:r>
    </w:p>
    <w:bookmarkEnd w:id="9"/>
    <w:p w14:paraId="7E1BBD82" w14:textId="77777777" w:rsidR="00EB0DF7" w:rsidRDefault="00EB0DF7" w:rsidP="00267703">
      <w:pPr>
        <w:jc w:val="both"/>
      </w:pPr>
    </w:p>
    <w:p w14:paraId="09422EEC" w14:textId="77777777" w:rsidR="00EB0DF7" w:rsidRPr="00585159" w:rsidRDefault="00EB0DF7" w:rsidP="00267703">
      <w:pPr>
        <w:jc w:val="both"/>
        <w:rPr>
          <w:lang w:val="es-ES_tradnl"/>
        </w:rPr>
      </w:pPr>
      <w:r>
        <w:rPr>
          <w:lang w:val="es-ES_tradnl"/>
        </w:rPr>
        <w:t xml:space="preserve">Esta sección recorre la historia de Proa al Centro. Los mensajes reproducidos </w:t>
      </w:r>
      <w:r>
        <w:rPr>
          <w:u w:val="single"/>
          <w:lang w:val="es-ES_tradnl"/>
        </w:rPr>
        <w:t>NO</w:t>
      </w:r>
      <w:r>
        <w:rPr>
          <w:lang w:val="es-ES_tradnl"/>
        </w:rPr>
        <w:t xml:space="preserve"> </w:t>
      </w:r>
      <w:r w:rsidRPr="00585159">
        <w:rPr>
          <w:lang w:val="es-ES_tradnl"/>
        </w:rPr>
        <w:t>corresponden al presente.</w:t>
      </w:r>
    </w:p>
    <w:p w14:paraId="4B0ECF9A" w14:textId="77777777" w:rsidR="00EB0DF7" w:rsidRPr="00585159" w:rsidRDefault="00EB0DF7" w:rsidP="00267703">
      <w:pPr>
        <w:jc w:val="both"/>
        <w:rPr>
          <w:lang w:val="es-ES_tradnl"/>
        </w:rPr>
      </w:pPr>
    </w:p>
    <w:p w14:paraId="123F25CF" w14:textId="1ED38122" w:rsidR="00EB0DF7" w:rsidRPr="003961A6" w:rsidRDefault="00EB0DF7" w:rsidP="00D74AC1">
      <w:pPr>
        <w:jc w:val="both"/>
      </w:pPr>
      <w:r w:rsidRPr="003961A6">
        <w:rPr>
          <w:b/>
        </w:rPr>
        <w:t xml:space="preserve">Extraído de Proa al Centro Nº </w:t>
      </w:r>
      <w:r w:rsidR="00F87702" w:rsidRPr="003961A6">
        <w:rPr>
          <w:b/>
        </w:rPr>
        <w:t>10</w:t>
      </w:r>
      <w:r w:rsidR="007B0E0F" w:rsidRPr="003961A6">
        <w:rPr>
          <w:b/>
        </w:rPr>
        <w:t>6</w:t>
      </w:r>
      <w:r w:rsidRPr="003961A6">
        <w:rPr>
          <w:b/>
        </w:rPr>
        <w:t xml:space="preserve"> del </w:t>
      </w:r>
      <w:r w:rsidR="00F87702" w:rsidRPr="003961A6">
        <w:rPr>
          <w:b/>
        </w:rPr>
        <w:t>1</w:t>
      </w:r>
      <w:r w:rsidR="003961A6" w:rsidRPr="003961A6">
        <w:rPr>
          <w:b/>
        </w:rPr>
        <w:t>7</w:t>
      </w:r>
      <w:r w:rsidR="002E22FA" w:rsidRPr="003961A6">
        <w:rPr>
          <w:b/>
        </w:rPr>
        <w:t>/</w:t>
      </w:r>
      <w:r w:rsidR="00E2448C" w:rsidRPr="003961A6">
        <w:rPr>
          <w:b/>
        </w:rPr>
        <w:t>0</w:t>
      </w:r>
      <w:r w:rsidR="003961A6" w:rsidRPr="003961A6">
        <w:rPr>
          <w:b/>
        </w:rPr>
        <w:t>7</w:t>
      </w:r>
      <w:r w:rsidRPr="003961A6">
        <w:rPr>
          <w:b/>
        </w:rPr>
        <w:t>/20</w:t>
      </w:r>
      <w:r w:rsidR="00F87702" w:rsidRPr="003961A6">
        <w:rPr>
          <w:b/>
        </w:rPr>
        <w:t>1</w:t>
      </w:r>
      <w:r w:rsidRPr="003961A6">
        <w:rPr>
          <w:b/>
        </w:rPr>
        <w:t>0</w:t>
      </w:r>
      <w:r w:rsidRPr="003961A6">
        <w:t>:</w:t>
      </w:r>
    </w:p>
    <w:p w14:paraId="1B9A2807" w14:textId="77777777" w:rsidR="00EB0DF7" w:rsidRPr="003961A6" w:rsidRDefault="00EB0DF7" w:rsidP="00D74AC1">
      <w:pPr>
        <w:jc w:val="both"/>
        <w:rPr>
          <w:i/>
        </w:rPr>
      </w:pPr>
    </w:p>
    <w:p w14:paraId="70FDCDC2" w14:textId="7EEE2965" w:rsidR="00C470BF" w:rsidRPr="003961A6" w:rsidRDefault="000503B0" w:rsidP="00D74AC1">
      <w:pPr>
        <w:jc w:val="both"/>
        <w:rPr>
          <w:i/>
          <w:lang w:val="es-ES_tradnl"/>
        </w:rPr>
      </w:pPr>
      <w:r w:rsidRPr="003961A6">
        <w:rPr>
          <w:lang w:val="es-ES"/>
        </w:rPr>
        <w:t>«</w:t>
      </w:r>
      <w:r w:rsidR="003961A6" w:rsidRPr="003961A6">
        <w:rPr>
          <w:i/>
          <w:lang w:val="es-ES_tradnl"/>
        </w:rPr>
        <w:t>8</w:t>
      </w:r>
      <w:r w:rsidR="00C470BF" w:rsidRPr="003961A6">
        <w:rPr>
          <w:i/>
          <w:lang w:val="es-ES_tradnl"/>
        </w:rPr>
        <w:t>.</w:t>
      </w:r>
      <w:r w:rsidR="00C470BF" w:rsidRPr="003961A6">
        <w:rPr>
          <w:i/>
          <w:lang w:val="es-ES_tradnl"/>
        </w:rPr>
        <w:tab/>
      </w:r>
      <w:r w:rsidR="003961A6" w:rsidRPr="003961A6">
        <w:rPr>
          <w:i/>
          <w:u w:val="single"/>
          <w:lang w:val="es-ES_tradnl"/>
        </w:rPr>
        <w:t>Colaboraciones</w:t>
      </w:r>
    </w:p>
    <w:p w14:paraId="53CB9232" w14:textId="77777777" w:rsidR="00C470BF" w:rsidRPr="003961A6" w:rsidRDefault="00C470BF" w:rsidP="00D74AC1">
      <w:pPr>
        <w:pStyle w:val="Ttulo5"/>
        <w:keepNext w:val="0"/>
        <w:rPr>
          <w:b w:val="0"/>
          <w:i/>
          <w:lang w:val="es-ES_tradnl"/>
        </w:rPr>
      </w:pPr>
    </w:p>
    <w:p w14:paraId="6FD16566" w14:textId="77777777" w:rsidR="003961A6" w:rsidRPr="003961A6" w:rsidRDefault="003961A6" w:rsidP="003961A6">
      <w:pPr>
        <w:pStyle w:val="Ttulo5"/>
        <w:rPr>
          <w:b w:val="0"/>
          <w:i/>
          <w:lang w:val="es-ES_tradnl"/>
        </w:rPr>
      </w:pPr>
      <w:r w:rsidRPr="003961A6">
        <w:rPr>
          <w:i/>
          <w:lang w:val="es-ES_tradnl"/>
        </w:rPr>
        <w:t>LAZOS  DE  AMISTAD</w:t>
      </w:r>
      <w:r w:rsidRPr="003961A6">
        <w:rPr>
          <w:b w:val="0"/>
          <w:i/>
          <w:lang w:val="es-ES_tradnl"/>
        </w:rPr>
        <w:t xml:space="preserve"> – por Juan José de la Fuente (XX)</w:t>
      </w:r>
    </w:p>
    <w:p w14:paraId="4F2C0040" w14:textId="77777777" w:rsidR="003961A6" w:rsidRPr="003961A6" w:rsidRDefault="003961A6" w:rsidP="003961A6">
      <w:pPr>
        <w:pStyle w:val="Ttulo5"/>
        <w:rPr>
          <w:b w:val="0"/>
          <w:i/>
          <w:lang w:val="es-ES_tradnl"/>
        </w:rPr>
      </w:pPr>
    </w:p>
    <w:p w14:paraId="66127D60" w14:textId="77777777" w:rsidR="003961A6" w:rsidRPr="003961A6" w:rsidRDefault="003961A6" w:rsidP="003961A6">
      <w:pPr>
        <w:pStyle w:val="Ttulo5"/>
        <w:rPr>
          <w:b w:val="0"/>
          <w:i/>
          <w:lang w:val="es-ES_tradnl"/>
        </w:rPr>
      </w:pPr>
      <w:r w:rsidRPr="003961A6">
        <w:rPr>
          <w:b w:val="0"/>
          <w:i/>
          <w:lang w:val="es-ES_tradnl"/>
        </w:rPr>
        <w:t xml:space="preserve">En la cultura del continente americano es tradicional  poner fechas en honor a algo. En este caso, hace ya muchos años, se institucionalizó el "día del amigo" para el 20 de julio; es bueno que recordemos a los amigos, no solamente en este día, sino siempre. La fiesta es muy celebrada en Argentina y en el continente americano; se calcula que la festejan cerca de 100 países del mundo. En el resto de los países, como en Europa, pasa desapercibida. Me parece espléndido abrazar a los amigos, sin fecha ni motivo especial. Y mientras comenzaba a hilvanar esta reflexión para compartir con ustedes, se despertaron emociones del pasado sin orden ni concierto; aflorando  </w:t>
      </w:r>
      <w:r w:rsidRPr="003961A6">
        <w:rPr>
          <w:b w:val="0"/>
          <w:i/>
          <w:lang w:val="es-ES_tradnl"/>
        </w:rPr>
        <w:lastRenderedPageBreak/>
        <w:t>calideces insospechadas que llevamos en el alma;  recordando (entre otros) a los amigos que la vida me "prestara"  y que las circunstancias (o las causalidades) se llevaron. Y cuyas brasitas quedaron en el "hornillo" interior, como el último tabaco en la pipa mal apagada bastando, un leve toque, para reavivarlas. Amigos perdidos en el tiempo y la distancia por distintos quehaceres, cambios de paisaje, o desajustes cronológicos en la partida del tren de regreso. Alguna vez la vida (terrenal) volverá a juntarnos. Muy probablemente no; pero lo realmente importante, son las huellas afectivas que dejaron en nuestras respectivas historias. Esas que podemos saborear en el silencio íntimo del alma. Esas, que son el único capital válido que nos llevaremos de este pícaro mundo y, también el único por el cual habrán de recordarnos. Si analizamos el sentido que solemos darle (erróneamente) a la palabra amistad veremos que resulta  muy común que llamemos amigos a las personas que comparten con nosotros: tiempos, rutinas laborales, deportes, etc. Pero, al igual que en la letra escrita; será el paso de los años, y los cambios por vivir, los que nos demostrarán cual es el substrato que queda en nosotros, de aquella persona que irrumpe en nuestra vida convirtiéndose en  compañía por afinidad y comunidad de gustos (cuando no intereses). Y, que hoy sentimos, (o creemos sentir) como amiga. Teniendo presente que recién al enfrentarnos a situaciones extremas, se pondrán a prueba: el grado real de conocimiento mutuo y la generosidad de espíritu frente a la adversidad. Cuando todo "está bien" cualquiera puede decirse amigo. Baste como ejemplo cuántos amigos le aparecen a "los famosos" en nuestra veleidosa sociedad y cuantos les quedan, cuando los ídolos (de pies de barro) se caen del pedestal. Solamente la comunidad profunda de afectos vencerá al tiempo. Al igual que el verdadero amor, la amistad sobrevivirá la separación física, la tragedia, y las callosidades  ganadas en las batallas cotidianas por vivir. Los verdaderos amigos no se pierden nunca. Como aquellos "amigos del alma"  a quienes Dios se llevara, trayéndolos definitivamente cerca.</w:t>
      </w:r>
    </w:p>
    <w:p w14:paraId="6E60BBD1" w14:textId="77777777" w:rsidR="003961A6" w:rsidRPr="003961A6" w:rsidRDefault="003961A6" w:rsidP="003961A6">
      <w:pPr>
        <w:pStyle w:val="Ttulo5"/>
        <w:rPr>
          <w:b w:val="0"/>
          <w:i/>
          <w:lang w:val="es-ES_tradnl"/>
        </w:rPr>
      </w:pPr>
      <w:r w:rsidRPr="003961A6">
        <w:rPr>
          <w:b w:val="0"/>
          <w:i/>
          <w:lang w:val="es-ES_tradnl"/>
        </w:rPr>
        <w:t>Y en nuestro caso señora, en nuestro caso señor... ¡Amigos del aire por conocer! Al menos físicamente... Son las palabras de nuestros diálogos de jueves, las que nos permiten conocernos alma con alma: sembrando amistad, construyendo humanidad, para que el diálogo vuelva a ser trasmisor universal de afectos, reemplazando la desconfianza a las que nos llevara la malversación de las palabras. A todos los convoco a que: cada día, caminemos  por la vida atentos a cada persona que se cruce a nuestro paso pues, tal vez dentro de la misma, se esconda un amigo o amiga  por descubrir quien, sin nosotros saberlo, nos estaba esperando desde alguna lejana eternidad. Pues, como apuntara el filósofo: &lt;los amigos no brotan por generación espontánea, la amistad como el amor es un trabajo, una bella y meticulosa tarea que nos debemos&gt; ¿Por qué no?</w:t>
      </w:r>
    </w:p>
    <w:p w14:paraId="0ED9069E" w14:textId="40A4F9D1" w:rsidR="00F43E04" w:rsidRPr="00E81815" w:rsidRDefault="003961A6" w:rsidP="00D74AC1">
      <w:pPr>
        <w:pStyle w:val="Ttulo5"/>
        <w:keepNext w:val="0"/>
        <w:rPr>
          <w:b w:val="0"/>
          <w:i/>
          <w:highlight w:val="yellow"/>
          <w:lang w:val="es-ES_tradnl"/>
        </w:rPr>
      </w:pPr>
      <w:r w:rsidRPr="003961A6">
        <w:rPr>
          <w:b w:val="0"/>
          <w:i/>
          <w:lang w:val="es-ES_tradnl"/>
        </w:rPr>
        <w:t>Juan José de la Fuente</w:t>
      </w:r>
      <w:r w:rsidR="00304713" w:rsidRPr="00E81815">
        <w:t>»</w:t>
      </w:r>
    </w:p>
    <w:p w14:paraId="36DF892E" w14:textId="77777777" w:rsidR="00EB0DF7" w:rsidRPr="00054AAF" w:rsidRDefault="00EB0DF7" w:rsidP="00D74AC1">
      <w:pPr>
        <w:jc w:val="both"/>
      </w:pPr>
    </w:p>
    <w:p w14:paraId="389E82E0" w14:textId="77777777" w:rsidR="00EB0DF7" w:rsidRPr="00054AAF" w:rsidRDefault="00EB0DF7" w:rsidP="00D74AC1">
      <w:pPr>
        <w:jc w:val="both"/>
      </w:pPr>
    </w:p>
    <w:p w14:paraId="340FAB0F"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0" w:name="Imagenes"/>
      <w:bookmarkEnd w:id="10"/>
      <w:r>
        <w:t>Galería de Imágenes</w:t>
      </w:r>
    </w:p>
    <w:p w14:paraId="58223690" w14:textId="4D5D6805" w:rsidR="00682D53" w:rsidRDefault="00682D53" w:rsidP="003C0FD4">
      <w:pPr>
        <w:pStyle w:val="Textoindependiente3"/>
        <w:rPr>
          <w:b w:val="0"/>
          <w:noProof/>
          <w:lang w:val="es-AR" w:eastAsia="es-AR"/>
        </w:rPr>
      </w:pPr>
    </w:p>
    <w:p w14:paraId="74198D43" w14:textId="4A8BFBF9" w:rsidR="005077A5" w:rsidRPr="004E3A0C" w:rsidRDefault="005077A5" w:rsidP="005077A5">
      <w:pPr>
        <w:pStyle w:val="Textoindependiente3"/>
        <w:rPr>
          <w:noProof/>
          <w:lang w:eastAsia="es-AR"/>
        </w:rPr>
      </w:pPr>
      <w:r w:rsidRPr="004E3A0C">
        <w:rPr>
          <w:noProof/>
          <w:lang w:eastAsia="es-AR"/>
        </w:rPr>
        <w:t>HISTORIAL DEL LICEO NAVAL MILITAR ALMIRANTE GUILLERMO BROWN –</w:t>
      </w:r>
      <w:r w:rsidR="009E6BD9" w:rsidRPr="004E3A0C">
        <w:rPr>
          <w:noProof/>
          <w:lang w:eastAsia="es-AR"/>
        </w:rPr>
        <w:t xml:space="preserve"> </w:t>
      </w:r>
      <w:r w:rsidRPr="004E3A0C">
        <w:rPr>
          <w:noProof/>
          <w:lang w:eastAsia="es-AR"/>
        </w:rPr>
        <w:t>19</w:t>
      </w:r>
      <w:r w:rsidR="009E6BD9" w:rsidRPr="004E3A0C">
        <w:rPr>
          <w:noProof/>
          <w:lang w:eastAsia="es-AR"/>
        </w:rPr>
        <w:t>5</w:t>
      </w:r>
      <w:r w:rsidR="006809EF" w:rsidRPr="004E3A0C">
        <w:rPr>
          <w:noProof/>
          <w:lang w:eastAsia="es-AR"/>
        </w:rPr>
        <w:t>1</w:t>
      </w:r>
    </w:p>
    <w:p w14:paraId="30A652F5" w14:textId="7E73360A" w:rsidR="004E3A0C" w:rsidRPr="004E3A0C" w:rsidRDefault="004E3A0C" w:rsidP="005077A5">
      <w:pPr>
        <w:pStyle w:val="Textoindependiente3"/>
        <w:rPr>
          <w:b w:val="0"/>
          <w:noProof/>
          <w:lang w:eastAsia="es-AR"/>
        </w:rPr>
      </w:pPr>
    </w:p>
    <w:tbl>
      <w:tblPr>
        <w:tblW w:w="8820" w:type="dxa"/>
        <w:tblCellMar>
          <w:top w:w="85" w:type="dxa"/>
          <w:left w:w="85" w:type="dxa"/>
          <w:bottom w:w="85" w:type="dxa"/>
          <w:right w:w="85" w:type="dxa"/>
        </w:tblCellMar>
        <w:tblLook w:val="04A0" w:firstRow="1" w:lastRow="0" w:firstColumn="1" w:lastColumn="0" w:noHBand="0" w:noVBand="1"/>
      </w:tblPr>
      <w:tblGrid>
        <w:gridCol w:w="4415"/>
        <w:gridCol w:w="4405"/>
      </w:tblGrid>
      <w:tr w:rsidR="005077A5" w:rsidRPr="007B0E0F" w14:paraId="495869DC" w14:textId="77777777" w:rsidTr="004E3A0C">
        <w:tc>
          <w:tcPr>
            <w:tcW w:w="4415" w:type="dxa"/>
            <w:shd w:val="clear" w:color="auto" w:fill="auto"/>
            <w:vAlign w:val="center"/>
          </w:tcPr>
          <w:p w14:paraId="124DE97A" w14:textId="3473D0F6" w:rsidR="005077A5" w:rsidRPr="007B0E0F" w:rsidRDefault="001F0E9C" w:rsidP="009E6BD9">
            <w:pPr>
              <w:pStyle w:val="Textoindependiente3"/>
              <w:jc w:val="center"/>
              <w:rPr>
                <w:noProof/>
                <w:highlight w:val="yellow"/>
              </w:rPr>
            </w:pPr>
            <w:r>
              <w:rPr>
                <w:noProof/>
              </w:rPr>
              <w:lastRenderedPageBreak/>
              <w:pict w14:anchorId="24ED08B5">
                <v:shape id="_x0000_i1032" type="#_x0000_t75" style="width:201.75pt;height:314.25pt;visibility:visible;mso-wrap-style:square;mso-position-horizontal:absolute">
                  <v:imagedata r:id="rId25" o:title=""/>
                </v:shape>
              </w:pict>
            </w:r>
          </w:p>
        </w:tc>
        <w:tc>
          <w:tcPr>
            <w:tcW w:w="4405" w:type="dxa"/>
            <w:shd w:val="clear" w:color="auto" w:fill="auto"/>
            <w:vAlign w:val="center"/>
          </w:tcPr>
          <w:p w14:paraId="52029D46" w14:textId="4ABF6542" w:rsidR="005077A5" w:rsidRPr="007B0E0F" w:rsidRDefault="001F0E9C" w:rsidP="000C7B38">
            <w:pPr>
              <w:pStyle w:val="Textoindependiente3"/>
              <w:jc w:val="center"/>
              <w:rPr>
                <w:noProof/>
                <w:highlight w:val="yellow"/>
              </w:rPr>
            </w:pPr>
            <w:r>
              <w:rPr>
                <w:noProof/>
              </w:rPr>
              <w:pict w14:anchorId="337280AE">
                <v:shape id="_x0000_i1033" type="#_x0000_t75" style="width:211.5pt;height:304.5pt;visibility:visible;mso-wrap-style:square;mso-position-horizontal:absolute">
                  <v:imagedata r:id="rId26" o:title=""/>
                </v:shape>
              </w:pict>
            </w:r>
          </w:p>
        </w:tc>
      </w:tr>
      <w:tr w:rsidR="009E6BD9" w:rsidRPr="007B0E0F" w14:paraId="39C973D6" w14:textId="77777777" w:rsidTr="004E3A0C">
        <w:tc>
          <w:tcPr>
            <w:tcW w:w="4415" w:type="dxa"/>
            <w:shd w:val="clear" w:color="auto" w:fill="auto"/>
            <w:vAlign w:val="center"/>
          </w:tcPr>
          <w:p w14:paraId="7F53CBF8" w14:textId="5C1E6484" w:rsidR="009E6BD9" w:rsidRPr="007B0E0F" w:rsidRDefault="001F0E9C" w:rsidP="000C7B38">
            <w:pPr>
              <w:pStyle w:val="Textoindependiente3"/>
              <w:jc w:val="center"/>
              <w:rPr>
                <w:noProof/>
                <w:highlight w:val="yellow"/>
                <w:lang w:val="es-AR" w:eastAsia="es-AR"/>
              </w:rPr>
            </w:pPr>
            <w:r>
              <w:rPr>
                <w:noProof/>
              </w:rPr>
              <w:pict w14:anchorId="2984863C">
                <v:shape id="_x0000_i1034" type="#_x0000_t75" style="width:204.75pt;height:323.25pt;visibility:visible;mso-wrap-style:square;mso-position-horizontal:absolute;mso-position-vertical:absolute">
                  <v:imagedata r:id="rId27" o:title=""/>
                </v:shape>
              </w:pict>
            </w:r>
          </w:p>
        </w:tc>
        <w:tc>
          <w:tcPr>
            <w:tcW w:w="4405" w:type="dxa"/>
            <w:shd w:val="clear" w:color="auto" w:fill="auto"/>
            <w:vAlign w:val="center"/>
          </w:tcPr>
          <w:p w14:paraId="4CC4ED1E" w14:textId="69AD8547" w:rsidR="009E6BD9" w:rsidRPr="007B0E0F" w:rsidRDefault="001F0E9C" w:rsidP="000C7B38">
            <w:pPr>
              <w:pStyle w:val="Textoindependiente3"/>
              <w:jc w:val="center"/>
              <w:rPr>
                <w:noProof/>
                <w:highlight w:val="yellow"/>
                <w:lang w:val="es-AR" w:eastAsia="es-AR"/>
              </w:rPr>
            </w:pPr>
            <w:r>
              <w:rPr>
                <w:noProof/>
              </w:rPr>
              <w:pict w14:anchorId="4C22AF57">
                <v:shape id="_x0000_i1035" type="#_x0000_t75" style="width:211.5pt;height:312pt;visibility:visible;mso-wrap-style:square;mso-position-horizontal:absolute">
                  <v:imagedata r:id="rId28" o:title=""/>
                </v:shape>
              </w:pict>
            </w:r>
          </w:p>
        </w:tc>
      </w:tr>
    </w:tbl>
    <w:p w14:paraId="0142A660" w14:textId="4DD336E1" w:rsidR="004E3A0C" w:rsidRDefault="001F0E9C" w:rsidP="004E3A0C">
      <w:pPr>
        <w:pStyle w:val="Textoindependiente3"/>
        <w:jc w:val="center"/>
        <w:rPr>
          <w:noProof/>
        </w:rPr>
      </w:pPr>
      <w:r>
        <w:rPr>
          <w:noProof/>
        </w:rPr>
        <w:lastRenderedPageBreak/>
        <w:pict w14:anchorId="74F552AA">
          <v:shape id="_x0000_i1036" type="#_x0000_t75" style="width:214.5pt;height:156.75pt;visibility:visible;mso-wrap-style:square;mso-position-horizontal:absolute">
            <v:imagedata r:id="rId29" o:title=""/>
          </v:shape>
        </w:pict>
      </w:r>
    </w:p>
    <w:p w14:paraId="3B926A6E" w14:textId="2E91C6CE" w:rsidR="004E3A0C" w:rsidRDefault="004E3A0C" w:rsidP="004E3A0C">
      <w:pPr>
        <w:pStyle w:val="Textoindependiente3"/>
        <w:rPr>
          <w:b w:val="0"/>
          <w:noProof/>
          <w:lang w:eastAsia="es-AR"/>
        </w:rPr>
      </w:pPr>
    </w:p>
    <w:p w14:paraId="39CD2B6B" w14:textId="77777777" w:rsidR="003E64AD" w:rsidRDefault="003E64AD" w:rsidP="003E64AD">
      <w:pPr>
        <w:jc w:val="both"/>
        <w:rPr>
          <w:lang w:val="es-ES"/>
        </w:rPr>
      </w:pPr>
      <w:r>
        <w:rPr>
          <w:lang w:val="es-ES"/>
        </w:rPr>
        <w:t>- - - - -</w:t>
      </w:r>
    </w:p>
    <w:p w14:paraId="2379E1BA" w14:textId="77777777" w:rsidR="00A9260F" w:rsidRDefault="00A9260F" w:rsidP="00D77171">
      <w:pPr>
        <w:pStyle w:val="Textoindependiente3"/>
        <w:rPr>
          <w:b w:val="0"/>
          <w:noProof/>
          <w:lang w:val="es-AR" w:eastAsia="es-AR"/>
        </w:rPr>
      </w:pPr>
    </w:p>
    <w:p w14:paraId="3ADD71B1" w14:textId="77777777" w:rsidR="00573F96" w:rsidRPr="002F6182" w:rsidRDefault="002F6182" w:rsidP="00064D9F">
      <w:pPr>
        <w:pStyle w:val="Textoindependiente3"/>
        <w:rPr>
          <w:noProof/>
          <w:lang w:val="es-AR" w:eastAsia="es-AR"/>
        </w:rPr>
      </w:pPr>
      <w:r w:rsidRPr="002F6182">
        <w:rPr>
          <w:noProof/>
          <w:lang w:val="es-AR" w:eastAsia="es-AR"/>
        </w:rPr>
        <w:t>LOS BARCOS MÁS ANTIGUOS DEL MUNDO</w:t>
      </w:r>
    </w:p>
    <w:p w14:paraId="5C5F6C9D" w14:textId="6B6FD9C5" w:rsidR="002F6182" w:rsidRDefault="002F6182" w:rsidP="00064D9F">
      <w:pPr>
        <w:pStyle w:val="Textoindependiente3"/>
        <w:rPr>
          <w:b w:val="0"/>
          <w:noProof/>
          <w:lang w:val="es-AR" w:eastAsia="es-AR"/>
        </w:rPr>
      </w:pPr>
    </w:p>
    <w:p w14:paraId="3E8D330B" w14:textId="5805EEDB" w:rsidR="00AE0DE3" w:rsidRPr="00AE0DE3" w:rsidRDefault="00AE0DE3" w:rsidP="00AE0DE3">
      <w:pPr>
        <w:pStyle w:val="Textoindependiente3"/>
        <w:rPr>
          <w:bCs w:val="0"/>
          <w:noProof/>
          <w:lang w:val="es-AR" w:eastAsia="es-AR"/>
        </w:rPr>
      </w:pPr>
      <w:r w:rsidRPr="00AE0DE3">
        <w:rPr>
          <w:bCs w:val="0"/>
          <w:noProof/>
          <w:lang w:val="es-AR" w:eastAsia="es-AR"/>
        </w:rPr>
        <w:t>Mahrousa</w:t>
      </w:r>
      <w:r>
        <w:rPr>
          <w:bCs w:val="0"/>
          <w:noProof/>
          <w:lang w:val="es-AR" w:eastAsia="es-AR"/>
        </w:rPr>
        <w:t xml:space="preserve"> - </w:t>
      </w:r>
      <w:r w:rsidRPr="00AE0DE3">
        <w:rPr>
          <w:bCs w:val="0"/>
          <w:noProof/>
          <w:lang w:val="es-AR" w:eastAsia="es-AR"/>
        </w:rPr>
        <w:t>El yate activo más viejo del mundo</w:t>
      </w:r>
    </w:p>
    <w:p w14:paraId="3752DC53" w14:textId="77777777" w:rsidR="00AE0DE3" w:rsidRPr="00AE0DE3" w:rsidRDefault="00AE0DE3" w:rsidP="00AE0DE3">
      <w:pPr>
        <w:pStyle w:val="Textoindependiente3"/>
        <w:rPr>
          <w:b w:val="0"/>
          <w:noProof/>
          <w:u w:val="single"/>
          <w:lang w:val="es-AR" w:eastAsia="es-AR"/>
        </w:rPr>
      </w:pPr>
    </w:p>
    <w:p w14:paraId="6C7DEA2D" w14:textId="6A26799E" w:rsidR="00AE0DE3" w:rsidRPr="00AE0DE3" w:rsidRDefault="00AE0DE3" w:rsidP="00AE0DE3">
      <w:pPr>
        <w:pStyle w:val="Textoindependiente3"/>
        <w:rPr>
          <w:b w:val="0"/>
          <w:noProof/>
          <w:lang w:val="es-AR" w:eastAsia="es-AR"/>
        </w:rPr>
      </w:pPr>
      <w:r w:rsidRPr="00AE0DE3">
        <w:rPr>
          <w:b w:val="0"/>
          <w:noProof/>
          <w:u w:val="single"/>
          <w:lang w:val="es-AR" w:eastAsia="es-AR"/>
        </w:rPr>
        <w:t>Tipo</w:t>
      </w:r>
      <w:r w:rsidRPr="00AE0DE3">
        <w:rPr>
          <w:b w:val="0"/>
          <w:noProof/>
          <w:lang w:val="es-AR" w:eastAsia="es-AR"/>
        </w:rPr>
        <w:t>: Superyate</w:t>
      </w:r>
    </w:p>
    <w:p w14:paraId="00DB2D87" w14:textId="77777777" w:rsidR="00AE0DE3" w:rsidRPr="00AE0DE3" w:rsidRDefault="00AE0DE3" w:rsidP="00AE0DE3">
      <w:pPr>
        <w:pStyle w:val="Textoindependiente3"/>
        <w:rPr>
          <w:b w:val="0"/>
          <w:noProof/>
          <w:u w:val="single"/>
          <w:lang w:val="es-AR" w:eastAsia="es-AR"/>
        </w:rPr>
      </w:pPr>
      <w:r w:rsidRPr="00AE0DE3">
        <w:rPr>
          <w:b w:val="0"/>
          <w:noProof/>
          <w:u w:val="single"/>
          <w:lang w:val="es-AR" w:eastAsia="es-AR"/>
        </w:rPr>
        <w:t>Año de construcción</w:t>
      </w:r>
      <w:r w:rsidRPr="00AE0DE3">
        <w:rPr>
          <w:b w:val="0"/>
          <w:noProof/>
          <w:lang w:val="es-AR" w:eastAsia="es-AR"/>
        </w:rPr>
        <w:t>: 1865</w:t>
      </w:r>
    </w:p>
    <w:p w14:paraId="4614EC9F" w14:textId="031A6A87" w:rsidR="00AE0DE3" w:rsidRDefault="00AE0DE3" w:rsidP="00AE0DE3">
      <w:pPr>
        <w:pStyle w:val="Textoindependiente3"/>
        <w:rPr>
          <w:b w:val="0"/>
          <w:noProof/>
          <w:lang w:val="es-AR" w:eastAsia="es-AR"/>
        </w:rPr>
      </w:pPr>
      <w:r w:rsidRPr="00AE0DE3">
        <w:rPr>
          <w:b w:val="0"/>
          <w:noProof/>
          <w:lang w:val="es-AR" w:eastAsia="es-AR"/>
        </w:rPr>
        <w:t>El Mahrousa es el yate presidencial egipcio, y llevó no menos de tres líderes políticos egipcios al exilio durante su historia increíblemente. Lo que es más, es que era el yate más grande del mundo durante un increíble record de 119 años antes de ser eclipsado por el Príncipe Abdulaziz en 1984.</w:t>
      </w:r>
      <w:r>
        <w:rPr>
          <w:b w:val="0"/>
          <w:noProof/>
          <w:lang w:val="es-AR" w:eastAsia="es-AR"/>
        </w:rPr>
        <w:t xml:space="preserve"> </w:t>
      </w:r>
      <w:r w:rsidRPr="00AE0DE3">
        <w:rPr>
          <w:b w:val="0"/>
          <w:noProof/>
          <w:lang w:val="es-AR" w:eastAsia="es-AR"/>
        </w:rPr>
        <w:t>En el día de hoy, sólo va al mar alrededor de tres veces al año. Sigue siendo utilizada como un yate presidencial, y un punto culminante de su historia reciente era su participación en la inauguración del nuevo canal de Suez de nuevo en agosto de 2015.</w:t>
      </w:r>
    </w:p>
    <w:p w14:paraId="48490F62" w14:textId="77777777" w:rsidR="00E80668" w:rsidRPr="00AE0DE3" w:rsidRDefault="00E80668" w:rsidP="00AE0DE3">
      <w:pPr>
        <w:pStyle w:val="Textoindependiente3"/>
        <w:rPr>
          <w:b w:val="0"/>
          <w:noProof/>
          <w:highlight w:val="yellow"/>
          <w:lang w:val="es-AR" w:eastAsia="es-AR"/>
        </w:rPr>
      </w:pPr>
    </w:p>
    <w:p w14:paraId="598F914A" w14:textId="760210BD" w:rsidR="00C3475A" w:rsidRDefault="001F0E9C" w:rsidP="00E80668">
      <w:pPr>
        <w:pStyle w:val="Textoindependiente3"/>
        <w:jc w:val="center"/>
        <w:rPr>
          <w:noProof/>
        </w:rPr>
      </w:pPr>
      <w:r>
        <w:rPr>
          <w:noProof/>
        </w:rPr>
        <w:pict w14:anchorId="2AAAE69B">
          <v:shape id="_x0000_i1037" type="#_x0000_t75" style="width:328.5pt;height:246.75pt;visibility:visible;mso-wrap-style:square;mso-position-horizontal:absolute">
            <v:imagedata r:id="rId30" o:title=""/>
          </v:shape>
        </w:pict>
      </w:r>
    </w:p>
    <w:p w14:paraId="0EB6E474" w14:textId="1966FEE6" w:rsidR="005E5B07" w:rsidRDefault="005E5B07" w:rsidP="003C0FD4">
      <w:pPr>
        <w:pStyle w:val="Textoindependiente3"/>
        <w:rPr>
          <w:noProof/>
        </w:rPr>
      </w:pPr>
    </w:p>
    <w:p w14:paraId="1F4D7F58" w14:textId="77777777" w:rsidR="005E5B07" w:rsidRDefault="005E5B07" w:rsidP="003C0FD4">
      <w:pPr>
        <w:pStyle w:val="Textoindependiente3"/>
        <w:rPr>
          <w:noProof/>
          <w:lang w:val="es-AR" w:eastAsia="es-AR"/>
        </w:rPr>
      </w:pPr>
    </w:p>
    <w:p w14:paraId="01DC956E"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1" w:name="Calendario"/>
      <w:r>
        <w:t xml:space="preserve">Calendario de Actividades </w:t>
      </w:r>
    </w:p>
    <w:bookmarkEnd w:id="11"/>
    <w:p w14:paraId="4B78904E" w14:textId="77777777" w:rsidR="00504D31" w:rsidRDefault="00504D31" w:rsidP="00504D31">
      <w:pPr>
        <w:jc w:val="both"/>
      </w:pPr>
    </w:p>
    <w:p w14:paraId="2DA94587" w14:textId="775F948D" w:rsidR="0004432E" w:rsidRDefault="001F0E9C" w:rsidP="003401B0">
      <w:pPr>
        <w:jc w:val="center"/>
        <w:rPr>
          <w:noProof/>
          <w:lang w:eastAsia="es-AR"/>
        </w:rPr>
      </w:pPr>
      <w:r>
        <w:rPr>
          <w:noProof/>
          <w:lang w:eastAsia="es-AR"/>
        </w:rPr>
        <w:pict w14:anchorId="676342F7">
          <v:shape id="_x0000_i1038" type="#_x0000_t75" style="width:257.25pt;height:281.25pt;visibility:visible;mso-wrap-style:square;mso-position-horizontal:absolute">
            <v:imagedata r:id="rId31" o:title=""/>
          </v:shape>
        </w:pict>
      </w:r>
    </w:p>
    <w:p w14:paraId="10CE8F25" w14:textId="77777777" w:rsidR="0004432E" w:rsidRDefault="0004432E" w:rsidP="00504D31">
      <w:pPr>
        <w:jc w:val="both"/>
      </w:pPr>
    </w:p>
    <w:p w14:paraId="289C27F6" w14:textId="77777777" w:rsidR="0004432E" w:rsidRDefault="0004432E" w:rsidP="0004432E">
      <w:pPr>
        <w:jc w:val="both"/>
        <w:rPr>
          <w:lang w:val="es-ES"/>
        </w:rPr>
      </w:pPr>
      <w:r>
        <w:rPr>
          <w:lang w:val="es-ES"/>
        </w:rPr>
        <w:t>- - - - -</w:t>
      </w:r>
    </w:p>
    <w:p w14:paraId="51DD0F2E" w14:textId="77777777" w:rsidR="0004432E" w:rsidRDefault="0004432E" w:rsidP="00504D31">
      <w:pPr>
        <w:jc w:val="both"/>
      </w:pPr>
    </w:p>
    <w:p w14:paraId="3348AE58" w14:textId="0D10D5CF" w:rsidR="00145F01" w:rsidRDefault="00145F01" w:rsidP="00BA768F">
      <w:pPr>
        <w:jc w:val="both"/>
        <w:rPr>
          <w:lang w:val="es-ES"/>
        </w:rPr>
      </w:pPr>
      <w:r w:rsidRPr="00145F01">
        <w:rPr>
          <w:b/>
          <w:lang w:val="es-ES"/>
        </w:rPr>
        <w:t>09/07</w:t>
      </w:r>
      <w:r>
        <w:rPr>
          <w:lang w:val="es-ES"/>
        </w:rPr>
        <w:t>: Día de la Independencia.</w:t>
      </w:r>
    </w:p>
    <w:p w14:paraId="32BD4662" w14:textId="717E5702" w:rsidR="00436F16" w:rsidRDefault="00C30F7D" w:rsidP="00436F16">
      <w:pPr>
        <w:jc w:val="both"/>
        <w:rPr>
          <w:noProof/>
          <w:lang w:eastAsia="es-AR"/>
        </w:rPr>
      </w:pPr>
      <w:r w:rsidRPr="00C30F7D">
        <w:rPr>
          <w:b/>
          <w:noProof/>
          <w:lang w:eastAsia="es-AR"/>
        </w:rPr>
        <w:t>10/08</w:t>
      </w:r>
      <w:r>
        <w:rPr>
          <w:noProof/>
          <w:lang w:eastAsia="es-AR"/>
        </w:rPr>
        <w:t>: Aniversario f</w:t>
      </w:r>
      <w:r w:rsidR="00436F16">
        <w:rPr>
          <w:noProof/>
          <w:lang w:eastAsia="es-AR"/>
        </w:rPr>
        <w:t>allecimiento Comandante de Marina Luis Piedrabuena</w:t>
      </w:r>
      <w:r>
        <w:rPr>
          <w:noProof/>
          <w:lang w:eastAsia="es-AR"/>
        </w:rPr>
        <w:t>.</w:t>
      </w:r>
    </w:p>
    <w:p w14:paraId="2241FC8A" w14:textId="305C0E02" w:rsidR="00436F16" w:rsidRDefault="00C30F7D" w:rsidP="00436F16">
      <w:pPr>
        <w:jc w:val="both"/>
        <w:rPr>
          <w:noProof/>
          <w:lang w:eastAsia="es-AR"/>
        </w:rPr>
      </w:pPr>
      <w:r w:rsidRPr="00C30F7D">
        <w:rPr>
          <w:b/>
          <w:noProof/>
          <w:lang w:eastAsia="es-AR"/>
        </w:rPr>
        <w:t>10/08</w:t>
      </w:r>
      <w:r>
        <w:rPr>
          <w:noProof/>
          <w:lang w:eastAsia="es-AR"/>
        </w:rPr>
        <w:t xml:space="preserve">: </w:t>
      </w:r>
      <w:r w:rsidR="00436F16">
        <w:rPr>
          <w:noProof/>
          <w:lang w:eastAsia="es-AR"/>
        </w:rPr>
        <w:t>Dia de la FAA</w:t>
      </w:r>
      <w:r>
        <w:rPr>
          <w:noProof/>
          <w:lang w:eastAsia="es-AR"/>
        </w:rPr>
        <w:t>.</w:t>
      </w:r>
    </w:p>
    <w:p w14:paraId="7C33E3DF" w14:textId="6499E9AE" w:rsidR="00436F16" w:rsidRDefault="00C30F7D" w:rsidP="00436F16">
      <w:pPr>
        <w:jc w:val="both"/>
        <w:rPr>
          <w:noProof/>
          <w:lang w:eastAsia="es-AR"/>
        </w:rPr>
      </w:pPr>
      <w:r w:rsidRPr="00C30F7D">
        <w:rPr>
          <w:b/>
          <w:noProof/>
          <w:lang w:eastAsia="es-AR"/>
        </w:rPr>
        <w:t>10/08</w:t>
      </w:r>
      <w:r>
        <w:rPr>
          <w:noProof/>
          <w:lang w:eastAsia="es-AR"/>
        </w:rPr>
        <w:t xml:space="preserve">: </w:t>
      </w:r>
      <w:r w:rsidR="00436F16">
        <w:rPr>
          <w:noProof/>
          <w:lang w:eastAsia="es-AR"/>
        </w:rPr>
        <w:t xml:space="preserve">Aniversario </w:t>
      </w:r>
      <w:r>
        <w:rPr>
          <w:noProof/>
          <w:lang w:eastAsia="es-AR"/>
        </w:rPr>
        <w:t xml:space="preserve">fundación </w:t>
      </w:r>
      <w:r w:rsidR="00436F16">
        <w:rPr>
          <w:noProof/>
          <w:lang w:eastAsia="es-AR"/>
        </w:rPr>
        <w:t>L</w:t>
      </w:r>
      <w:r>
        <w:rPr>
          <w:noProof/>
          <w:lang w:eastAsia="es-AR"/>
        </w:rPr>
        <w:t xml:space="preserve">iceo </w:t>
      </w:r>
      <w:r w:rsidR="00436F16">
        <w:rPr>
          <w:noProof/>
          <w:lang w:eastAsia="es-AR"/>
        </w:rPr>
        <w:t>A</w:t>
      </w:r>
      <w:r>
        <w:rPr>
          <w:noProof/>
          <w:lang w:eastAsia="es-AR"/>
        </w:rPr>
        <w:t xml:space="preserve">eronáutico </w:t>
      </w:r>
      <w:r w:rsidR="00436F16">
        <w:rPr>
          <w:noProof/>
          <w:lang w:eastAsia="es-AR"/>
        </w:rPr>
        <w:t>M</w:t>
      </w:r>
      <w:r>
        <w:rPr>
          <w:noProof/>
          <w:lang w:eastAsia="es-AR"/>
        </w:rPr>
        <w:t>ilitar.</w:t>
      </w:r>
    </w:p>
    <w:p w14:paraId="7FA6A36E" w14:textId="31F3C8DE" w:rsidR="00C30F7D" w:rsidRDefault="00C30F7D" w:rsidP="00436F16">
      <w:pPr>
        <w:jc w:val="both"/>
        <w:rPr>
          <w:noProof/>
          <w:lang w:eastAsia="es-AR"/>
        </w:rPr>
      </w:pPr>
      <w:r w:rsidRPr="00C30F7D">
        <w:rPr>
          <w:b/>
          <w:noProof/>
          <w:lang w:eastAsia="es-AR"/>
        </w:rPr>
        <w:t>19/08</w:t>
      </w:r>
      <w:r>
        <w:rPr>
          <w:noProof/>
          <w:lang w:eastAsia="es-AR"/>
        </w:rPr>
        <w:t>: Día del Libertador.</w:t>
      </w:r>
    </w:p>
    <w:p w14:paraId="3A84C7B3" w14:textId="3B5EC3D2" w:rsidR="00C30F7D" w:rsidRDefault="00C30F7D" w:rsidP="00C30F7D">
      <w:pPr>
        <w:jc w:val="both"/>
        <w:rPr>
          <w:noProof/>
          <w:lang w:eastAsia="es-AR"/>
        </w:rPr>
      </w:pPr>
      <w:r>
        <w:rPr>
          <w:b/>
          <w:noProof/>
          <w:lang w:eastAsia="es-AR"/>
        </w:rPr>
        <w:t>25</w:t>
      </w:r>
      <w:r w:rsidRPr="00C30F7D">
        <w:rPr>
          <w:b/>
          <w:noProof/>
          <w:lang w:eastAsia="es-AR"/>
        </w:rPr>
        <w:t>/08</w:t>
      </w:r>
      <w:r>
        <w:rPr>
          <w:noProof/>
          <w:lang w:eastAsia="es-AR"/>
        </w:rPr>
        <w:t>: Aniversario fundación Liceo Militar General Paz.</w:t>
      </w:r>
    </w:p>
    <w:p w14:paraId="3D8B29BA" w14:textId="03CBE984" w:rsidR="00C30F7D" w:rsidRDefault="00C30F7D" w:rsidP="00C30F7D">
      <w:pPr>
        <w:jc w:val="both"/>
        <w:rPr>
          <w:noProof/>
          <w:lang w:eastAsia="es-AR"/>
        </w:rPr>
      </w:pPr>
      <w:r>
        <w:rPr>
          <w:b/>
          <w:noProof/>
          <w:lang w:eastAsia="es-AR"/>
        </w:rPr>
        <w:t>26</w:t>
      </w:r>
      <w:r w:rsidRPr="00C30F7D">
        <w:rPr>
          <w:b/>
          <w:noProof/>
          <w:lang w:eastAsia="es-AR"/>
        </w:rPr>
        <w:t>/08</w:t>
      </w:r>
      <w:r>
        <w:rPr>
          <w:noProof/>
          <w:lang w:eastAsia="es-AR"/>
        </w:rPr>
        <w:t>: Aniversario fundación Liceo Militar General Espejo.</w:t>
      </w:r>
    </w:p>
    <w:p w14:paraId="40CA229A" w14:textId="5CF8083E" w:rsidR="00C30F7D" w:rsidRDefault="00C30F7D" w:rsidP="00C30F7D">
      <w:pPr>
        <w:jc w:val="both"/>
        <w:rPr>
          <w:noProof/>
          <w:lang w:eastAsia="es-AR"/>
        </w:rPr>
      </w:pPr>
      <w:r>
        <w:rPr>
          <w:b/>
          <w:noProof/>
          <w:lang w:eastAsia="es-AR"/>
        </w:rPr>
        <w:t>26</w:t>
      </w:r>
      <w:r w:rsidRPr="00C30F7D">
        <w:rPr>
          <w:b/>
          <w:noProof/>
          <w:lang w:eastAsia="es-AR"/>
        </w:rPr>
        <w:t>/08</w:t>
      </w:r>
      <w:r>
        <w:rPr>
          <w:noProof/>
          <w:lang w:eastAsia="es-AR"/>
        </w:rPr>
        <w:t>: Aniversario fundación Asociación Amateur de Hockey de Buenos Aires.</w:t>
      </w:r>
    </w:p>
    <w:p w14:paraId="3261107C" w14:textId="64120A2E" w:rsidR="00C30F7D" w:rsidRDefault="00C30F7D" w:rsidP="00C30F7D">
      <w:pPr>
        <w:jc w:val="both"/>
        <w:rPr>
          <w:noProof/>
          <w:lang w:eastAsia="es-AR"/>
        </w:rPr>
      </w:pPr>
      <w:r w:rsidRPr="00C30F7D">
        <w:rPr>
          <w:b/>
          <w:noProof/>
          <w:lang w:eastAsia="es-AR"/>
        </w:rPr>
        <w:t>30/08</w:t>
      </w:r>
      <w:r>
        <w:rPr>
          <w:noProof/>
          <w:lang w:eastAsia="es-AR"/>
        </w:rPr>
        <w:t>: Aniversario naufragio velero “Leonor”.</w:t>
      </w:r>
    </w:p>
    <w:p w14:paraId="231D81F8" w14:textId="3E0FD937" w:rsidR="00C30F7D" w:rsidRDefault="00C30F7D" w:rsidP="00C30F7D">
      <w:pPr>
        <w:jc w:val="both"/>
        <w:rPr>
          <w:noProof/>
          <w:lang w:eastAsia="es-AR"/>
        </w:rPr>
      </w:pPr>
      <w:r w:rsidRPr="00C30F7D">
        <w:rPr>
          <w:b/>
          <w:noProof/>
          <w:lang w:eastAsia="es-AR"/>
        </w:rPr>
        <w:t>31/08</w:t>
      </w:r>
      <w:r>
        <w:rPr>
          <w:noProof/>
          <w:lang w:eastAsia="es-AR"/>
        </w:rPr>
        <w:t>: Crucero a Riachuelo 2019.</w:t>
      </w:r>
    </w:p>
    <w:p w14:paraId="08CB2ADE" w14:textId="77777777" w:rsidR="00614C8F" w:rsidRDefault="00614C8F" w:rsidP="00401F79">
      <w:pPr>
        <w:jc w:val="both"/>
        <w:rPr>
          <w:noProof/>
          <w:lang w:eastAsia="es-AR"/>
        </w:rPr>
      </w:pPr>
    </w:p>
    <w:p w14:paraId="464921A5" w14:textId="77777777" w:rsidR="00504D31" w:rsidRDefault="00504D31" w:rsidP="00504D31">
      <w:pPr>
        <w:jc w:val="both"/>
      </w:pPr>
    </w:p>
    <w:p w14:paraId="47F7484E"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Contactos"/>
      <w:bookmarkEnd w:id="12"/>
      <w:r>
        <w:t xml:space="preserve">Contactos Liceanos </w:t>
      </w:r>
    </w:p>
    <w:p w14:paraId="749DADAD" w14:textId="77777777" w:rsidR="002615B5" w:rsidRDefault="002615B5" w:rsidP="002615B5">
      <w:pPr>
        <w:jc w:val="both"/>
        <w:rPr>
          <w:lang w:val="es-ES"/>
        </w:rPr>
      </w:pPr>
    </w:p>
    <w:p w14:paraId="40DC311C" w14:textId="07A484CE" w:rsidR="009E58BB" w:rsidRPr="009E58BB" w:rsidRDefault="009E58BB" w:rsidP="009E58BB">
      <w:pPr>
        <w:jc w:val="both"/>
        <w:rPr>
          <w:lang w:val="es-ES"/>
        </w:rPr>
      </w:pPr>
      <w:r w:rsidRPr="009E58BB">
        <w:rPr>
          <w:lang w:val="es-ES"/>
        </w:rPr>
        <w:t xml:space="preserve">Estimados: me contacto con Uds. porque figuro como rechazado en el mail. Les agradezco de todo corazón el esfuerzo que realizan para editar esta revista. La leo con mucho cariño; y por medio de esta lectura, recuerdo aquellos años  tan lejanos, pero tan hermosos, cuando, desde nuestra querida isla de Río Santiago soñábamos con el futuro y disfrutábamos del presente. Un fuerte abrazo. </w:t>
      </w:r>
    </w:p>
    <w:p w14:paraId="74EAE609" w14:textId="5A54E35A" w:rsidR="00101373" w:rsidRDefault="009E58BB" w:rsidP="009E58BB">
      <w:pPr>
        <w:jc w:val="both"/>
        <w:rPr>
          <w:lang w:val="es-ES"/>
        </w:rPr>
      </w:pPr>
      <w:r w:rsidRPr="009E58BB">
        <w:rPr>
          <w:lang w:val="es-ES"/>
        </w:rPr>
        <w:t>Roberto de Urraza XXII.</w:t>
      </w:r>
    </w:p>
    <w:p w14:paraId="4D877D65" w14:textId="77777777" w:rsidR="009E58BB" w:rsidRPr="00101373" w:rsidRDefault="009E58BB" w:rsidP="009E58BB">
      <w:pPr>
        <w:jc w:val="both"/>
        <w:rPr>
          <w:lang w:val="es-ES"/>
        </w:rPr>
      </w:pPr>
    </w:p>
    <w:p w14:paraId="434D1BD2" w14:textId="77777777" w:rsidR="00433336" w:rsidRPr="00800E66" w:rsidRDefault="00433336" w:rsidP="002615B5">
      <w:pPr>
        <w:jc w:val="both"/>
        <w:rPr>
          <w:lang w:val="es-ES"/>
        </w:rPr>
      </w:pPr>
    </w:p>
    <w:p w14:paraId="3869E6B0"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3" w:name="Trabajo"/>
      <w:bookmarkEnd w:id="13"/>
      <w:r>
        <w:t>Bolsa de Trabajo y de Servicios</w:t>
      </w:r>
    </w:p>
    <w:p w14:paraId="51C3BB1D" w14:textId="77777777" w:rsidR="00EB0DF7" w:rsidRDefault="00EB0DF7" w:rsidP="00DB5282">
      <w:pPr>
        <w:jc w:val="both"/>
      </w:pPr>
    </w:p>
    <w:p w14:paraId="5CEE24D2" w14:textId="77777777" w:rsidR="009B5ADD" w:rsidRPr="00E57A44" w:rsidRDefault="009B5ADD" w:rsidP="00D30100">
      <w:pPr>
        <w:jc w:val="both"/>
        <w:rPr>
          <w:lang w:val="es-ES"/>
        </w:rPr>
      </w:pPr>
      <w:r w:rsidRPr="00CB5661">
        <w:rPr>
          <w:lang w:val="es-ES"/>
        </w:rPr>
        <w:t>Nil.</w:t>
      </w:r>
    </w:p>
    <w:p w14:paraId="37076B99" w14:textId="77777777" w:rsidR="00E51D82" w:rsidRPr="00DB5282" w:rsidRDefault="00E51D82" w:rsidP="00DB5282">
      <w:pPr>
        <w:jc w:val="both"/>
        <w:rPr>
          <w:lang w:val="es-ES"/>
        </w:rPr>
      </w:pPr>
    </w:p>
    <w:p w14:paraId="32B7A838" w14:textId="77777777" w:rsidR="00524B8B" w:rsidRPr="00524B8B" w:rsidRDefault="00524B8B" w:rsidP="00524B8B">
      <w:pPr>
        <w:jc w:val="both"/>
      </w:pPr>
    </w:p>
    <w:p w14:paraId="4ABD4BCD"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4" w:name="Padron"/>
      <w:bookmarkEnd w:id="14"/>
      <w:r>
        <w:t>Nuestra base de datos</w:t>
      </w:r>
    </w:p>
    <w:p w14:paraId="5B11E10C" w14:textId="77777777" w:rsidR="00EB0DF7" w:rsidRDefault="00EB0DF7" w:rsidP="00E43E7D">
      <w:pPr>
        <w:jc w:val="both"/>
      </w:pPr>
    </w:p>
    <w:p w14:paraId="57F36093" w14:textId="3E940D3A" w:rsidR="00A85B6C" w:rsidRDefault="00EB0DF7" w:rsidP="00E43E7D">
      <w:pPr>
        <w:autoSpaceDE w:val="0"/>
        <w:autoSpaceDN w:val="0"/>
        <w:adjustRightInd w:val="0"/>
        <w:jc w:val="both"/>
      </w:pPr>
      <w:r w:rsidRPr="00F479A2">
        <w:t xml:space="preserve">Con este número llegamos a </w:t>
      </w:r>
      <w:r w:rsidRPr="00CB5661">
        <w:t>15</w:t>
      </w:r>
      <w:r w:rsidR="008D610F" w:rsidRPr="00CB5661">
        <w:t>6</w:t>
      </w:r>
      <w:r w:rsidR="008D6A4D" w:rsidRPr="00CB5661">
        <w:t>4</w:t>
      </w:r>
      <w:r w:rsidRPr="00F479A2">
        <w:t xml:space="preserve"> </w:t>
      </w:r>
      <w:r w:rsidRPr="000F0910">
        <w:t xml:space="preserve">suscriptores. Desde la última PaC </w:t>
      </w:r>
      <w:r w:rsidR="00CB5661">
        <w:t xml:space="preserve">no </w:t>
      </w:r>
      <w:r w:rsidR="005E4EB7" w:rsidRPr="000F0910">
        <w:t xml:space="preserve">se han incorporado </w:t>
      </w:r>
      <w:r w:rsidR="00CB5661">
        <w:t>nuevos</w:t>
      </w:r>
      <w:r w:rsidR="00F62A99" w:rsidRPr="000F0910">
        <w:t xml:space="preserve"> destinatarios</w:t>
      </w:r>
      <w:r w:rsidR="006B62CD">
        <w:t>:</w:t>
      </w:r>
    </w:p>
    <w:p w14:paraId="627377E6" w14:textId="77777777" w:rsidR="000F0910" w:rsidRPr="00066B13" w:rsidRDefault="000F0910" w:rsidP="00E43E7D">
      <w:pPr>
        <w:autoSpaceDE w:val="0"/>
        <w:autoSpaceDN w:val="0"/>
        <w:adjustRightInd w:val="0"/>
        <w:jc w:val="both"/>
      </w:pPr>
    </w:p>
    <w:p w14:paraId="02969CBF" w14:textId="665B4844" w:rsidR="0037387A" w:rsidRDefault="00EB0DF7" w:rsidP="00E43E7D">
      <w:pPr>
        <w:autoSpaceDE w:val="0"/>
        <w:autoSpaceDN w:val="0"/>
        <w:adjustRightInd w:val="0"/>
        <w:jc w:val="both"/>
      </w:pPr>
      <w:r>
        <w:t xml:space="preserve">Los siguientes destinatarios son reportados como “devolviendo correos” por Google. Si alguien dispone de una dirección actualizada de los mismos agradeceremos nos la </w:t>
      </w:r>
      <w:r w:rsidRPr="00A44B05">
        <w:t>hagan llegar:</w:t>
      </w:r>
    </w:p>
    <w:p w14:paraId="571E06E9" w14:textId="35FC0CDC" w:rsidR="000115B1" w:rsidRDefault="000115B1" w:rsidP="00E43E7D">
      <w:pPr>
        <w:autoSpaceDE w:val="0"/>
        <w:autoSpaceDN w:val="0"/>
        <w:adjustRightInd w:val="0"/>
        <w:jc w:val="both"/>
      </w:pPr>
      <w:r w:rsidRPr="000115B1">
        <w:rPr>
          <w:u w:val="single"/>
        </w:rPr>
        <w:t>VIII</w:t>
      </w:r>
      <w:r>
        <w:t>: Emilio Courthiade.</w:t>
      </w:r>
    </w:p>
    <w:p w14:paraId="437F9AB3" w14:textId="115EA83C" w:rsidR="00BD4002" w:rsidRDefault="00BD4002" w:rsidP="00E43E7D">
      <w:pPr>
        <w:autoSpaceDE w:val="0"/>
        <w:autoSpaceDN w:val="0"/>
        <w:adjustRightInd w:val="0"/>
        <w:jc w:val="both"/>
      </w:pPr>
      <w:r w:rsidRPr="00BD4002">
        <w:rPr>
          <w:u w:val="single"/>
        </w:rPr>
        <w:t>XII</w:t>
      </w:r>
      <w:r>
        <w:t>: Rodolfo Gaba.</w:t>
      </w:r>
    </w:p>
    <w:p w14:paraId="4EE6FEA9" w14:textId="0EC48A04" w:rsidR="0019568E" w:rsidRDefault="0019568E" w:rsidP="00E43E7D">
      <w:pPr>
        <w:autoSpaceDE w:val="0"/>
        <w:autoSpaceDN w:val="0"/>
        <w:adjustRightInd w:val="0"/>
        <w:jc w:val="both"/>
      </w:pPr>
      <w:r w:rsidRPr="0019568E">
        <w:rPr>
          <w:u w:val="single"/>
        </w:rPr>
        <w:t>XIV</w:t>
      </w:r>
      <w:r>
        <w:t>: Jorge Salom.</w:t>
      </w:r>
    </w:p>
    <w:p w14:paraId="21862333" w14:textId="320115BF" w:rsidR="000115B1" w:rsidRDefault="000115B1" w:rsidP="00E43E7D">
      <w:pPr>
        <w:autoSpaceDE w:val="0"/>
        <w:autoSpaceDN w:val="0"/>
        <w:adjustRightInd w:val="0"/>
        <w:jc w:val="both"/>
      </w:pPr>
      <w:r w:rsidRPr="000115B1">
        <w:rPr>
          <w:u w:val="single"/>
        </w:rPr>
        <w:t>XVII</w:t>
      </w:r>
      <w:r>
        <w:t>: Ricardo Cusmano.</w:t>
      </w:r>
    </w:p>
    <w:p w14:paraId="37CE3CCE" w14:textId="43EEB895" w:rsidR="00BD4002" w:rsidRDefault="00BD4002" w:rsidP="00E43E7D">
      <w:pPr>
        <w:autoSpaceDE w:val="0"/>
        <w:autoSpaceDN w:val="0"/>
        <w:adjustRightInd w:val="0"/>
        <w:jc w:val="both"/>
      </w:pPr>
      <w:r w:rsidRPr="00BD4002">
        <w:rPr>
          <w:u w:val="single"/>
        </w:rPr>
        <w:t>XX</w:t>
      </w:r>
      <w:r>
        <w:t>: Francisco Prado.</w:t>
      </w:r>
    </w:p>
    <w:p w14:paraId="4285B6FF" w14:textId="1ECA3885" w:rsidR="0019568E" w:rsidRDefault="0019568E" w:rsidP="00E43E7D">
      <w:pPr>
        <w:autoSpaceDE w:val="0"/>
        <w:autoSpaceDN w:val="0"/>
        <w:adjustRightInd w:val="0"/>
        <w:jc w:val="both"/>
      </w:pPr>
      <w:r w:rsidRPr="0019568E">
        <w:rPr>
          <w:u w:val="single"/>
        </w:rPr>
        <w:t>XXII</w:t>
      </w:r>
      <w:r>
        <w:t>: Elisardo Rodriguez.</w:t>
      </w:r>
    </w:p>
    <w:p w14:paraId="3CFC5E61" w14:textId="38BD7A64" w:rsidR="006C5ACF" w:rsidRDefault="006C5ACF" w:rsidP="00E43E7D">
      <w:pPr>
        <w:autoSpaceDE w:val="0"/>
        <w:autoSpaceDN w:val="0"/>
        <w:adjustRightInd w:val="0"/>
        <w:jc w:val="both"/>
      </w:pPr>
      <w:r w:rsidRPr="006C5ACF">
        <w:rPr>
          <w:u w:val="single"/>
        </w:rPr>
        <w:t>XXV</w:t>
      </w:r>
      <w:r>
        <w:t>: Alberto Cier.</w:t>
      </w:r>
    </w:p>
    <w:p w14:paraId="0A6CE384" w14:textId="0E60EF6F" w:rsidR="00BD4002" w:rsidRDefault="00BD4002" w:rsidP="00E43E7D">
      <w:pPr>
        <w:autoSpaceDE w:val="0"/>
        <w:autoSpaceDN w:val="0"/>
        <w:adjustRightInd w:val="0"/>
        <w:jc w:val="both"/>
      </w:pPr>
      <w:r w:rsidRPr="00BD4002">
        <w:rPr>
          <w:u w:val="single"/>
        </w:rPr>
        <w:t>XXVI</w:t>
      </w:r>
      <w:r>
        <w:t>: Marcelo Iraola.</w:t>
      </w:r>
    </w:p>
    <w:p w14:paraId="6EAC1F65" w14:textId="368CD5A5" w:rsidR="000115B1" w:rsidRDefault="000115B1" w:rsidP="00E43E7D">
      <w:pPr>
        <w:autoSpaceDE w:val="0"/>
        <w:autoSpaceDN w:val="0"/>
        <w:adjustRightInd w:val="0"/>
        <w:jc w:val="both"/>
      </w:pPr>
      <w:r w:rsidRPr="000115B1">
        <w:rPr>
          <w:u w:val="single"/>
        </w:rPr>
        <w:t>XXVII</w:t>
      </w:r>
      <w:r>
        <w:t>: Fernando De Gregorio Lavie</w:t>
      </w:r>
      <w:r w:rsidR="00701CA2">
        <w:t xml:space="preserve"> y</w:t>
      </w:r>
      <w:r w:rsidR="00BD4002">
        <w:t xml:space="preserve"> Cristian Garcia</w:t>
      </w:r>
      <w:r>
        <w:t>.</w:t>
      </w:r>
    </w:p>
    <w:p w14:paraId="1D1D4A0A" w14:textId="07AE18DC" w:rsidR="006C5ACF" w:rsidRPr="0032050A" w:rsidRDefault="006C5ACF" w:rsidP="00E43E7D">
      <w:pPr>
        <w:autoSpaceDE w:val="0"/>
        <w:autoSpaceDN w:val="0"/>
        <w:adjustRightInd w:val="0"/>
        <w:jc w:val="both"/>
        <w:rPr>
          <w:lang w:val="en-US"/>
        </w:rPr>
      </w:pPr>
      <w:r w:rsidRPr="0032050A">
        <w:rPr>
          <w:u w:val="single"/>
          <w:lang w:val="en-US"/>
        </w:rPr>
        <w:t>XXXV</w:t>
      </w:r>
      <w:r w:rsidRPr="0032050A">
        <w:rPr>
          <w:lang w:val="en-US"/>
        </w:rPr>
        <w:t>: Christian Casas.</w:t>
      </w:r>
    </w:p>
    <w:p w14:paraId="24EF6F28" w14:textId="108811BF" w:rsidR="0019568E" w:rsidRPr="0032050A" w:rsidRDefault="0019568E" w:rsidP="00E43E7D">
      <w:pPr>
        <w:autoSpaceDE w:val="0"/>
        <w:autoSpaceDN w:val="0"/>
        <w:adjustRightInd w:val="0"/>
        <w:jc w:val="both"/>
        <w:rPr>
          <w:lang w:val="en-US"/>
        </w:rPr>
      </w:pPr>
      <w:r w:rsidRPr="0032050A">
        <w:rPr>
          <w:u w:val="single"/>
          <w:lang w:val="en-US"/>
        </w:rPr>
        <w:t>XL</w:t>
      </w:r>
      <w:r w:rsidRPr="0032050A">
        <w:rPr>
          <w:lang w:val="en-US"/>
        </w:rPr>
        <w:t>: Jorge Scampini.</w:t>
      </w:r>
    </w:p>
    <w:p w14:paraId="56F03550" w14:textId="53952E47" w:rsidR="001B3406" w:rsidRPr="006C5ACF" w:rsidRDefault="006C5ACF" w:rsidP="00E43E7D">
      <w:pPr>
        <w:autoSpaceDE w:val="0"/>
        <w:autoSpaceDN w:val="0"/>
        <w:adjustRightInd w:val="0"/>
        <w:jc w:val="both"/>
      </w:pPr>
      <w:r w:rsidRPr="006C5ACF">
        <w:rPr>
          <w:u w:val="single"/>
        </w:rPr>
        <w:t>XLIX</w:t>
      </w:r>
      <w:r w:rsidR="001B3406" w:rsidRPr="006C5ACF">
        <w:t xml:space="preserve">: </w:t>
      </w:r>
      <w:r w:rsidRPr="006C5ACF">
        <w:t>Pablo Bianco</w:t>
      </w:r>
      <w:r w:rsidR="001B3406" w:rsidRPr="006C5ACF">
        <w:t>.</w:t>
      </w:r>
    </w:p>
    <w:p w14:paraId="239F6832" w14:textId="77777777" w:rsidR="001B3406" w:rsidRDefault="001B3406" w:rsidP="00267703">
      <w:pPr>
        <w:jc w:val="both"/>
      </w:pPr>
    </w:p>
    <w:p w14:paraId="604C5B1E" w14:textId="77777777" w:rsidR="0022037C" w:rsidRPr="00911BD6" w:rsidRDefault="0022037C" w:rsidP="00267703">
      <w:pPr>
        <w:jc w:val="both"/>
      </w:pPr>
    </w:p>
    <w:p w14:paraId="6C5065B7"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5" w:name="Links"/>
      <w:bookmarkEnd w:id="15"/>
      <w:r>
        <w:t>Links</w:t>
      </w:r>
    </w:p>
    <w:p w14:paraId="635B0135" w14:textId="77777777" w:rsidR="00EB0DF7" w:rsidRDefault="00EB0DF7" w:rsidP="00267703"/>
    <w:p w14:paraId="354A4577" w14:textId="77777777" w:rsidR="00EB0DF7" w:rsidRDefault="00EB0DF7" w:rsidP="00267703">
      <w:r>
        <w:t>Centro de Graduados del Liceo Naval Militar “Almirante Guillermo Brown”</w:t>
      </w:r>
    </w:p>
    <w:p w14:paraId="7D57BFB1" w14:textId="77777777" w:rsidR="00EB0DF7" w:rsidRDefault="00662AD2" w:rsidP="00267703">
      <w:hyperlink r:id="rId32" w:history="1">
        <w:r w:rsidR="00EB0DF7" w:rsidRPr="0028521D">
          <w:rPr>
            <w:rStyle w:val="Hipervnculo"/>
          </w:rPr>
          <w:t>www.cglnm.com.ar</w:t>
        </w:r>
      </w:hyperlink>
      <w:r w:rsidR="00EB0DF7">
        <w:t xml:space="preserve"> - </w:t>
      </w:r>
      <w:hyperlink r:id="rId33" w:history="1">
        <w:r w:rsidR="00EB0DF7">
          <w:rPr>
            <w:rStyle w:val="Hipervnculo"/>
          </w:rPr>
          <w:t>info@cglnm.com.ar</w:t>
        </w:r>
      </w:hyperlink>
      <w:r w:rsidR="00EB0DF7">
        <w:t xml:space="preserve"> – </w:t>
      </w:r>
      <w:hyperlink r:id="rId34" w:history="1">
        <w:r w:rsidR="00EB0DF7" w:rsidRPr="00E24D74">
          <w:rPr>
            <w:rStyle w:val="Hipervnculo"/>
          </w:rPr>
          <w:t>info.cglnm@gmail.com</w:t>
        </w:r>
      </w:hyperlink>
    </w:p>
    <w:p w14:paraId="2A61E4DC" w14:textId="77777777" w:rsidR="00EB0DF7" w:rsidRPr="006F6DE3" w:rsidRDefault="00EB0DF7" w:rsidP="00267703">
      <w:pPr>
        <w:rPr>
          <w:lang w:val="pt-BR"/>
        </w:rPr>
      </w:pPr>
      <w:r w:rsidRPr="006F6DE3">
        <w:rPr>
          <w:lang w:val="pt-BR"/>
        </w:rPr>
        <w:t>Av. Cantilo y Udaondo S/N- 4701-4903</w:t>
      </w:r>
    </w:p>
    <w:p w14:paraId="089593A2" w14:textId="77777777" w:rsidR="00EB0DF7" w:rsidRDefault="00662AD2" w:rsidP="00267703">
      <w:pPr>
        <w:rPr>
          <w:lang w:val="pt-BR"/>
        </w:rPr>
      </w:pPr>
      <w:hyperlink r:id="rId35" w:history="1">
        <w:r w:rsidR="0085153D" w:rsidRPr="00084329">
          <w:rPr>
            <w:rStyle w:val="Hipervnculo"/>
            <w:lang w:val="pt-BR"/>
          </w:rPr>
          <w:t>https://www.cglnmnautica.com.ar/Home.html</w:t>
        </w:r>
      </w:hyperlink>
    </w:p>
    <w:p w14:paraId="6D4D5ACE" w14:textId="77777777" w:rsidR="0085153D" w:rsidRPr="006F6DE3" w:rsidRDefault="0085153D" w:rsidP="00267703">
      <w:pPr>
        <w:rPr>
          <w:lang w:val="pt-BR"/>
        </w:rPr>
      </w:pPr>
    </w:p>
    <w:p w14:paraId="4BA19070" w14:textId="77777777" w:rsidR="00EB0DF7" w:rsidRPr="0015696A" w:rsidRDefault="00EB0DF7" w:rsidP="00267703">
      <w:pPr>
        <w:rPr>
          <w:lang w:val="pt-BR"/>
        </w:rPr>
      </w:pPr>
      <w:r w:rsidRPr="0015696A">
        <w:rPr>
          <w:lang w:val="pt-BR"/>
        </w:rPr>
        <w:t>Liceo Naval Militar “Almirante Guillermo Brown”</w:t>
      </w:r>
    </w:p>
    <w:p w14:paraId="102EFF6B" w14:textId="77777777" w:rsidR="00EB0DF7" w:rsidRDefault="00662AD2" w:rsidP="00267703">
      <w:pPr>
        <w:rPr>
          <w:lang w:val="pt-BR"/>
        </w:rPr>
      </w:pPr>
      <w:hyperlink r:id="rId36" w:history="1">
        <w:r w:rsidR="00EB0DF7" w:rsidRPr="00645999">
          <w:rPr>
            <w:rStyle w:val="Hipervnculo"/>
            <w:lang w:val="pt-BR"/>
          </w:rPr>
          <w:t>http://www.liceobrown.edu.ar/</w:t>
        </w:r>
      </w:hyperlink>
    </w:p>
    <w:p w14:paraId="76096078" w14:textId="77777777" w:rsidR="00EB0DF7" w:rsidRPr="0015696A" w:rsidRDefault="00EB0DF7" w:rsidP="00267703">
      <w:pPr>
        <w:rPr>
          <w:lang w:val="pt-BR"/>
        </w:rPr>
      </w:pPr>
      <w:r w:rsidRPr="00446A26">
        <w:rPr>
          <w:lang w:val="pt-BR"/>
        </w:rPr>
        <w:t xml:space="preserve">Francisco Narciso de Laprida 81, </w:t>
      </w:r>
      <w:r>
        <w:rPr>
          <w:lang w:val="pt-BR"/>
        </w:rPr>
        <w:t xml:space="preserve">(1638) </w:t>
      </w:r>
      <w:r w:rsidRPr="00446A26">
        <w:rPr>
          <w:lang w:val="pt-BR"/>
        </w:rPr>
        <w:t>Vicente López. Pcia. Buenos Aires</w:t>
      </w:r>
      <w:r w:rsidRPr="0015696A">
        <w:rPr>
          <w:lang w:val="pt-BR"/>
        </w:rPr>
        <w:t xml:space="preserve"> - 0-810-444-LICEO</w:t>
      </w:r>
    </w:p>
    <w:p w14:paraId="60C6C910" w14:textId="77777777" w:rsidR="00EB0DF7" w:rsidRPr="0015696A" w:rsidRDefault="00EB0DF7" w:rsidP="00267703">
      <w:pPr>
        <w:rPr>
          <w:lang w:val="pt-BR"/>
        </w:rPr>
      </w:pPr>
    </w:p>
    <w:p w14:paraId="451C5330" w14:textId="77777777" w:rsidR="00EB0DF7" w:rsidRPr="0015696A" w:rsidRDefault="00EB0DF7" w:rsidP="00267703">
      <w:pPr>
        <w:rPr>
          <w:lang w:val="pt-BR"/>
        </w:rPr>
      </w:pPr>
      <w:r w:rsidRPr="0015696A">
        <w:rPr>
          <w:lang w:val="pt-BR"/>
        </w:rPr>
        <w:t xml:space="preserve">Armada Argentina: </w:t>
      </w:r>
      <w:hyperlink r:id="rId37" w:history="1">
        <w:r w:rsidRPr="0015696A">
          <w:rPr>
            <w:rStyle w:val="Hipervnculo"/>
            <w:lang w:val="pt-BR"/>
          </w:rPr>
          <w:t>www.ara.mil.ar</w:t>
        </w:r>
      </w:hyperlink>
    </w:p>
    <w:p w14:paraId="6AB03340" w14:textId="77777777" w:rsidR="00EB0DF7" w:rsidRDefault="00EB0DF7" w:rsidP="00267703">
      <w:pPr>
        <w:jc w:val="both"/>
        <w:rPr>
          <w:rStyle w:val="Hipervnculo"/>
          <w:lang w:val="pt-BR"/>
        </w:rPr>
      </w:pPr>
      <w:r w:rsidRPr="00A411C6">
        <w:rPr>
          <w:lang w:val="pt-BR"/>
        </w:rPr>
        <w:t xml:space="preserve">Instituto Nacional Browniano: </w:t>
      </w:r>
      <w:hyperlink r:id="rId38" w:history="1">
        <w:r w:rsidRPr="00274147">
          <w:rPr>
            <w:rStyle w:val="Hipervnculo"/>
            <w:lang w:val="pt-BR"/>
          </w:rPr>
          <w:t>http://www.inb.gov.ar/</w:t>
        </w:r>
      </w:hyperlink>
    </w:p>
    <w:p w14:paraId="04AAFDCA" w14:textId="77777777" w:rsidR="00EB0DF7" w:rsidRPr="008500EC" w:rsidRDefault="00EB0DF7" w:rsidP="00267703">
      <w:pPr>
        <w:jc w:val="both"/>
        <w:rPr>
          <w:lang w:val="pt-BR"/>
        </w:rPr>
      </w:pPr>
      <w:r w:rsidRPr="008500EC">
        <w:rPr>
          <w:lang w:val="pt-BR"/>
        </w:rPr>
        <w:t xml:space="preserve">Servicio de Hidrografía Naval: </w:t>
      </w:r>
      <w:hyperlink r:id="rId39" w:history="1">
        <w:r w:rsidRPr="008500EC">
          <w:rPr>
            <w:rStyle w:val="Hipervnculo"/>
            <w:lang w:val="pt-BR"/>
          </w:rPr>
          <w:t>http://www.hidro.gov.ar/</w:t>
        </w:r>
      </w:hyperlink>
    </w:p>
    <w:p w14:paraId="2ED6D233" w14:textId="77777777" w:rsidR="00EB0DF7" w:rsidRDefault="00EB0DF7" w:rsidP="00267703">
      <w:pPr>
        <w:jc w:val="both"/>
        <w:rPr>
          <w:lang w:val="es-ES"/>
        </w:rPr>
      </w:pPr>
      <w:r>
        <w:rPr>
          <w:lang w:val="es-ES"/>
        </w:rPr>
        <w:t xml:space="preserve">Coordinador del Área Marítima del Atlántico Sur: </w:t>
      </w:r>
      <w:hyperlink r:id="rId40" w:history="1">
        <w:r w:rsidRPr="00B218D4">
          <w:rPr>
            <w:rStyle w:val="Hipervnculo"/>
            <w:lang w:val="es-ES"/>
          </w:rPr>
          <w:t>http://www.coamas.org/</w:t>
        </w:r>
      </w:hyperlink>
    </w:p>
    <w:p w14:paraId="024AC1A0" w14:textId="77777777" w:rsidR="00EB0DF7" w:rsidRDefault="00EB0DF7" w:rsidP="00E43E7D">
      <w:pPr>
        <w:jc w:val="both"/>
        <w:rPr>
          <w:lang w:val="es-ES"/>
        </w:rPr>
      </w:pPr>
      <w:r>
        <w:rPr>
          <w:lang w:val="es-ES"/>
        </w:rPr>
        <w:lastRenderedPageBreak/>
        <w:t xml:space="preserve">Amigos de Liceo Naval Militar Almirante Guillermo Brown en Facebook: </w:t>
      </w:r>
      <w:hyperlink r:id="rId41" w:history="1">
        <w:r w:rsidRPr="0016235D">
          <w:rPr>
            <w:rStyle w:val="Hipervnculo"/>
            <w:lang w:val="es-ES"/>
          </w:rPr>
          <w:t>https://www.facebook.com/groups/1689164061302157/</w:t>
        </w:r>
      </w:hyperlink>
    </w:p>
    <w:p w14:paraId="08F2DB77" w14:textId="77777777" w:rsidR="00C171D6" w:rsidRDefault="00C171D6" w:rsidP="00C171D6">
      <w:pPr>
        <w:jc w:val="both"/>
        <w:rPr>
          <w:lang w:val="es-ES"/>
        </w:rPr>
      </w:pPr>
      <w:r w:rsidRPr="00C171D6">
        <w:rPr>
          <w:lang w:val="es-ES"/>
        </w:rPr>
        <w:t xml:space="preserve">Instituto Nacional Browniano en España: </w:t>
      </w:r>
      <w:hyperlink r:id="rId42" w:history="1">
        <w:r w:rsidRPr="00673AFA">
          <w:rPr>
            <w:rStyle w:val="Hipervnculo"/>
            <w:lang w:val="es-ES"/>
          </w:rPr>
          <w:t>https://www.facebook.com/inbrownianoesp/</w:t>
        </w:r>
      </w:hyperlink>
    </w:p>
    <w:p w14:paraId="67DA0A85" w14:textId="77777777" w:rsidR="00EB0DF7" w:rsidRDefault="00EB0DF7" w:rsidP="00267703">
      <w:pPr>
        <w:jc w:val="both"/>
        <w:rPr>
          <w:lang w:val="es-ES"/>
        </w:rPr>
      </w:pPr>
    </w:p>
    <w:p w14:paraId="32D27A2F" w14:textId="78080FD3" w:rsidR="00EB0DF7" w:rsidRDefault="00EB0DF7" w:rsidP="00267703">
      <w:pPr>
        <w:pStyle w:val="NormalWeb"/>
        <w:spacing w:before="0" w:beforeAutospacing="0" w:after="0" w:afterAutospacing="0"/>
        <w:rPr>
          <w:rFonts w:ascii="Times New Roman" w:hAnsi="Times New Roman"/>
          <w:lang w:val="es-AR"/>
        </w:rPr>
      </w:pPr>
      <w:r w:rsidRPr="00C72459">
        <w:rPr>
          <w:rFonts w:ascii="Times New Roman" w:hAnsi="Times New Roman"/>
          <w:lang w:val="es-AR"/>
        </w:rPr>
        <w:t xml:space="preserve">Hasta la próxima, a partir del </w:t>
      </w:r>
      <w:r w:rsidR="007B0E0F">
        <w:rPr>
          <w:rFonts w:ascii="Times New Roman" w:hAnsi="Times New Roman"/>
          <w:lang w:val="es-AR"/>
        </w:rPr>
        <w:t>3</w:t>
      </w:r>
      <w:r w:rsidR="0080369D">
        <w:rPr>
          <w:rFonts w:ascii="Times New Roman" w:hAnsi="Times New Roman"/>
          <w:lang w:val="es-AR"/>
        </w:rPr>
        <w:t xml:space="preserve"> de </w:t>
      </w:r>
      <w:r w:rsidR="007B0E0F">
        <w:rPr>
          <w:rFonts w:ascii="Times New Roman" w:hAnsi="Times New Roman"/>
          <w:lang w:val="es-AR"/>
        </w:rPr>
        <w:t>agosto</w:t>
      </w:r>
      <w:r>
        <w:rPr>
          <w:rFonts w:ascii="Times New Roman" w:hAnsi="Times New Roman"/>
          <w:lang w:val="es-AR"/>
        </w:rPr>
        <w:t>.</w:t>
      </w:r>
    </w:p>
    <w:p w14:paraId="4FA61A84" w14:textId="77777777" w:rsidR="00EB0DF7" w:rsidRDefault="00EB0DF7" w:rsidP="00267703"/>
    <w:p w14:paraId="325411B2" w14:textId="77777777" w:rsidR="00EB0DF7" w:rsidRDefault="00EB0DF7" w:rsidP="00267703">
      <w:r>
        <w:t>---</w:t>
      </w:r>
    </w:p>
    <w:p w14:paraId="5E37A80A" w14:textId="77777777" w:rsidR="00EB0DF7" w:rsidRDefault="00EB0DF7" w:rsidP="00267703">
      <w:r>
        <w:t>Alejandro de Montmollin - XXIII Promoción</w:t>
      </w:r>
    </w:p>
    <w:p w14:paraId="18366153" w14:textId="77777777" w:rsidR="00EB0DF7" w:rsidRDefault="00662AD2" w:rsidP="00267703">
      <w:hyperlink r:id="rId43" w:history="1">
        <w:r w:rsidR="00EB0DF7" w:rsidRPr="00B71F62">
          <w:rPr>
            <w:rStyle w:val="Hipervnculo"/>
          </w:rPr>
          <w:t>proaalcentro@gmail.com</w:t>
        </w:r>
      </w:hyperlink>
    </w:p>
    <w:p w14:paraId="794070E2" w14:textId="77777777" w:rsidR="00EB0DF7" w:rsidRDefault="00EB0DF7" w:rsidP="00267703"/>
    <w:p w14:paraId="38379619" w14:textId="77777777" w:rsidR="00EB0DF7" w:rsidRDefault="00EB0DF7" w:rsidP="00267703"/>
    <w:p w14:paraId="47860AA2" w14:textId="77777777" w:rsidR="00EB0DF7" w:rsidRDefault="00EB0DF7"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EB0DF7" w:rsidSect="00015051">
      <w:headerReference w:type="even" r:id="rId44"/>
      <w:headerReference w:type="default" r:id="rId45"/>
      <w:footerReference w:type="default" r:id="rId46"/>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FB11FA" w14:textId="77777777" w:rsidR="00662AD2" w:rsidRDefault="00662AD2">
      <w:r>
        <w:separator/>
      </w:r>
    </w:p>
  </w:endnote>
  <w:endnote w:type="continuationSeparator" w:id="0">
    <w:p w14:paraId="160384B4" w14:textId="77777777" w:rsidR="00662AD2" w:rsidRDefault="00662A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altName w:val="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F204E5" w14:textId="77777777" w:rsidR="001B3406" w:rsidRDefault="001B3406">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sidR="00937CDC">
      <w:rPr>
        <w:rStyle w:val="Nmerodepgina"/>
        <w:noProof/>
      </w:rPr>
      <w:t>19</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sidR="00937CDC">
      <w:rPr>
        <w:rStyle w:val="Nmerodepgina"/>
        <w:noProof/>
      </w:rPr>
      <w:t>25</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8EE82E" w14:textId="77777777" w:rsidR="00662AD2" w:rsidRDefault="00662AD2">
      <w:r>
        <w:separator/>
      </w:r>
    </w:p>
  </w:footnote>
  <w:footnote w:type="continuationSeparator" w:id="0">
    <w:p w14:paraId="4EC5D40D" w14:textId="77777777" w:rsidR="00662AD2" w:rsidRDefault="00662AD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EACAFA" w14:textId="77777777" w:rsidR="001B3406" w:rsidRDefault="001B3406">
    <w:pPr>
      <w:pStyle w:val="Encabezado"/>
    </w:pPr>
    <w:r>
      <w:t xml:space="preserve"> -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000" w:firstRow="0" w:lastRow="0" w:firstColumn="0" w:lastColumn="0" w:noHBand="0" w:noVBand="0"/>
    </w:tblPr>
    <w:tblGrid>
      <w:gridCol w:w="1188"/>
      <w:gridCol w:w="6264"/>
      <w:gridCol w:w="1077"/>
    </w:tblGrid>
    <w:tr w:rsidR="001B3406" w14:paraId="253288A1" w14:textId="77777777">
      <w:tc>
        <w:tcPr>
          <w:tcW w:w="1188" w:type="dxa"/>
          <w:vAlign w:val="center"/>
        </w:tcPr>
        <w:p w14:paraId="1D11DDAB" w14:textId="77777777" w:rsidR="001B3406" w:rsidRDefault="00662AD2">
          <w:pPr>
            <w:pStyle w:val="Encabezado"/>
            <w:rPr>
              <w:i/>
              <w:iCs/>
            </w:rPr>
          </w:pPr>
          <w:r>
            <w:rPr>
              <w:i/>
              <w:iCs/>
            </w:rPr>
            <w:pict w14:anchorId="0EA7A1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57.75pt;height:51pt">
                <v:imagedata r:id="rId1" o:title=""/>
              </v:shape>
            </w:pict>
          </w:r>
        </w:p>
      </w:tc>
      <w:tc>
        <w:tcPr>
          <w:tcW w:w="6264" w:type="dxa"/>
          <w:vAlign w:val="center"/>
        </w:tcPr>
        <w:p w14:paraId="51719ACC" w14:textId="77777777" w:rsidR="001B3406" w:rsidRDefault="00662AD2">
          <w:pPr>
            <w:pStyle w:val="Encabezado"/>
            <w:jc w:val="center"/>
            <w:rPr>
              <w:i/>
              <w:iCs/>
            </w:rPr>
          </w:pPr>
          <w:r>
            <w:rPr>
              <w:noProof/>
              <w:lang w:val="es-MX" w:eastAsia="es-MX"/>
            </w:rPr>
            <w:pict w14:anchorId="4FE318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19"/>
              </v:shape>
            </w:pict>
          </w:r>
          <w:r>
            <w:rPr>
              <w:noProof/>
              <w:lang w:val="es-MX" w:eastAsia="es-MX"/>
            </w:rPr>
            <w:pict w14:anchorId="562B172E">
              <v:shape id="_x0000_s2050"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noProof/>
              <w:lang w:val="es-MX" w:eastAsia="es-MX"/>
            </w:rPr>
            <w:pict w14:anchorId="4E2526A9">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1"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206"/>
              </v:shape>
            </w:pict>
          </w:r>
          <w:r>
            <w:rPr>
              <w:i/>
              <w:iCs/>
            </w:rPr>
            <w:pict w14:anchorId="02491144">
              <v:shape id="_x0000_i1040" type="#_x0000_t75" style="width:316.5pt;height:64.5pt">
                <v:imagedata r:id="rId2" o:title=""/>
              </v:shape>
            </w:pict>
          </w:r>
        </w:p>
      </w:tc>
      <w:tc>
        <w:tcPr>
          <w:tcW w:w="1077" w:type="dxa"/>
          <w:vAlign w:val="center"/>
        </w:tcPr>
        <w:p w14:paraId="0E4C6E5C" w14:textId="77777777" w:rsidR="001B3406" w:rsidRDefault="00662AD2">
          <w:pPr>
            <w:pStyle w:val="Encabezado"/>
            <w:jc w:val="right"/>
            <w:rPr>
              <w:i/>
              <w:iCs/>
            </w:rPr>
          </w:pPr>
          <w:r>
            <w:rPr>
              <w:i/>
              <w:iCs/>
            </w:rPr>
            <w:pict w14:anchorId="48281872">
              <v:shape id="_x0000_i1041" type="#_x0000_t75" style="width:43.5pt;height:51pt">
                <v:imagedata r:id="rId3" o:title=""/>
              </v:shape>
            </w:pict>
          </w:r>
        </w:p>
      </w:tc>
    </w:tr>
  </w:tbl>
  <w:p w14:paraId="1EB04DB9" w14:textId="77777777" w:rsidR="001B3406" w:rsidRDefault="001B3406">
    <w:pPr>
      <w:pStyle w:val="Encabezado"/>
      <w:jc w:val="center"/>
      <w:rPr>
        <w:i/>
        <w:i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7539B"/>
    <w:multiLevelType w:val="hybridMultilevel"/>
    <w:tmpl w:val="3DDA2C4C"/>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 w15:restartNumberingAfterBreak="0">
    <w:nsid w:val="011A644E"/>
    <w:multiLevelType w:val="hybridMultilevel"/>
    <w:tmpl w:val="A6E2A440"/>
    <w:lvl w:ilvl="0" w:tplc="2C0A0017">
      <w:start w:val="1"/>
      <w:numFmt w:val="lowerLetter"/>
      <w:lvlText w:val="%1)"/>
      <w:lvlJc w:val="left"/>
      <w:pPr>
        <w:ind w:left="360" w:hanging="360"/>
      </w:p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2" w15:restartNumberingAfterBreak="0">
    <w:nsid w:val="0CEA12F8"/>
    <w:multiLevelType w:val="hybridMultilevel"/>
    <w:tmpl w:val="EA04618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 w15:restartNumberingAfterBreak="0">
    <w:nsid w:val="1182588C"/>
    <w:multiLevelType w:val="hybridMultilevel"/>
    <w:tmpl w:val="90C0984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 w15:restartNumberingAfterBreak="0">
    <w:nsid w:val="23A779CE"/>
    <w:multiLevelType w:val="hybridMultilevel"/>
    <w:tmpl w:val="6910F4A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 w15:restartNumberingAfterBreak="0">
    <w:nsid w:val="35071869"/>
    <w:multiLevelType w:val="hybridMultilevel"/>
    <w:tmpl w:val="52FA9EE8"/>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 w15:restartNumberingAfterBreak="0">
    <w:nsid w:val="3990089D"/>
    <w:multiLevelType w:val="hybridMultilevel"/>
    <w:tmpl w:val="48787E60"/>
    <w:lvl w:ilvl="0" w:tplc="0409000F">
      <w:start w:val="1"/>
      <w:numFmt w:val="decimal"/>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7" w15:restartNumberingAfterBreak="0">
    <w:nsid w:val="3EE10FFE"/>
    <w:multiLevelType w:val="hybridMultilevel"/>
    <w:tmpl w:val="6598EBC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8" w15:restartNumberingAfterBreak="0">
    <w:nsid w:val="40D01FDA"/>
    <w:multiLevelType w:val="hybridMultilevel"/>
    <w:tmpl w:val="428A217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9" w15:restartNumberingAfterBreak="0">
    <w:nsid w:val="5C963FFB"/>
    <w:multiLevelType w:val="hybridMultilevel"/>
    <w:tmpl w:val="9CDC1D2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0" w15:restartNumberingAfterBreak="0">
    <w:nsid w:val="603769D4"/>
    <w:multiLevelType w:val="hybridMultilevel"/>
    <w:tmpl w:val="8F5E776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1" w15:restartNumberingAfterBreak="0">
    <w:nsid w:val="614F5C9A"/>
    <w:multiLevelType w:val="hybridMultilevel"/>
    <w:tmpl w:val="70C6CFF8"/>
    <w:lvl w:ilvl="0" w:tplc="2C0A0017">
      <w:start w:val="1"/>
      <w:numFmt w:val="lowerLetter"/>
      <w:lvlText w:val="%1)"/>
      <w:lvlJc w:val="left"/>
      <w:pPr>
        <w:ind w:left="360" w:hanging="360"/>
      </w:p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12" w15:restartNumberingAfterBreak="0">
    <w:nsid w:val="6C9F4D62"/>
    <w:multiLevelType w:val="hybridMultilevel"/>
    <w:tmpl w:val="F7DA095E"/>
    <w:lvl w:ilvl="0" w:tplc="2C0A000F">
      <w:start w:val="1"/>
      <w:numFmt w:val="decimal"/>
      <w:lvlText w:val="%1."/>
      <w:lvlJc w:val="left"/>
      <w:pPr>
        <w:tabs>
          <w:tab w:val="num" w:pos="360"/>
        </w:tabs>
        <w:ind w:left="360" w:hanging="360"/>
      </w:pPr>
      <w:rPr>
        <w:rFonts w:hint="default"/>
      </w:rPr>
    </w:lvl>
    <w:lvl w:ilvl="1" w:tplc="0409000F">
      <w:start w:val="1"/>
      <w:numFmt w:val="decimal"/>
      <w:lvlText w:val="%2."/>
      <w:lvlJc w:val="left"/>
      <w:pPr>
        <w:tabs>
          <w:tab w:val="num" w:pos="1080"/>
        </w:tabs>
        <w:ind w:left="1080" w:hanging="360"/>
      </w:pPr>
      <w:rPr>
        <w:rFonts w:cs="Times New Roman"/>
      </w:rPr>
    </w:lvl>
    <w:lvl w:ilvl="2" w:tplc="842C084E">
      <w:start w:val="1"/>
      <w:numFmt w:val="decimal"/>
      <w:lvlText w:val="%3)"/>
      <w:lvlJc w:val="left"/>
      <w:pPr>
        <w:tabs>
          <w:tab w:val="num" w:pos="1980"/>
        </w:tabs>
        <w:ind w:left="1980" w:hanging="360"/>
      </w:pPr>
      <w:rPr>
        <w:rFonts w:cs="Times New Roman"/>
      </w:rPr>
    </w:lvl>
    <w:lvl w:ilvl="3" w:tplc="B0B0D81E">
      <w:start w:val="1"/>
      <w:numFmt w:val="lowerLetter"/>
      <w:lvlText w:val="%4)"/>
      <w:lvlJc w:val="left"/>
      <w:pPr>
        <w:tabs>
          <w:tab w:val="num" w:pos="2520"/>
        </w:tabs>
        <w:ind w:left="2520" w:hanging="360"/>
      </w:pPr>
      <w:rPr>
        <w:rFonts w:cs="Times New Roman"/>
      </w:rPr>
    </w:lvl>
    <w:lvl w:ilvl="4" w:tplc="154090C4">
      <w:numFmt w:val="bullet"/>
      <w:lvlText w:val="-"/>
      <w:lvlJc w:val="left"/>
      <w:pPr>
        <w:tabs>
          <w:tab w:val="num" w:pos="3240"/>
        </w:tabs>
        <w:ind w:left="3240" w:hanging="360"/>
      </w:pPr>
      <w:rPr>
        <w:rFonts w:ascii="Times New Roman" w:eastAsia="Times New Roman" w:hAnsi="Times New Roman" w:hint="default"/>
      </w:rPr>
    </w:lvl>
    <w:lvl w:ilvl="5" w:tplc="3B0CA6D8">
      <w:start w:val="3"/>
      <w:numFmt w:val="bullet"/>
      <w:lvlText w:val=""/>
      <w:lvlJc w:val="left"/>
      <w:pPr>
        <w:tabs>
          <w:tab w:val="num" w:pos="4140"/>
        </w:tabs>
        <w:ind w:left="4140" w:hanging="360"/>
      </w:pPr>
      <w:rPr>
        <w:rFonts w:ascii="Wingdings" w:eastAsia="Times New Roman" w:hAnsi="Wingdings" w:hint="default"/>
      </w:rPr>
    </w:lvl>
    <w:lvl w:ilvl="6" w:tplc="3B9E9B66">
      <w:start w:val="1"/>
      <w:numFmt w:val="upperRoman"/>
      <w:lvlText w:val="%7)"/>
      <w:lvlJc w:val="left"/>
      <w:pPr>
        <w:tabs>
          <w:tab w:val="num" w:pos="5040"/>
        </w:tabs>
        <w:ind w:left="5040" w:hanging="72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3" w15:restartNumberingAfterBreak="0">
    <w:nsid w:val="6CA36EFE"/>
    <w:multiLevelType w:val="hybridMultilevel"/>
    <w:tmpl w:val="D0FE2D7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4" w15:restartNumberingAfterBreak="0">
    <w:nsid w:val="6F160171"/>
    <w:multiLevelType w:val="hybridMultilevel"/>
    <w:tmpl w:val="137E16D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5" w15:restartNumberingAfterBreak="0">
    <w:nsid w:val="732222C4"/>
    <w:multiLevelType w:val="hybridMultilevel"/>
    <w:tmpl w:val="2D1018F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6" w15:restartNumberingAfterBreak="0">
    <w:nsid w:val="732D5DC4"/>
    <w:multiLevelType w:val="hybridMultilevel"/>
    <w:tmpl w:val="C0D2EE1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7" w15:restartNumberingAfterBreak="0">
    <w:nsid w:val="75481AE2"/>
    <w:multiLevelType w:val="hybridMultilevel"/>
    <w:tmpl w:val="7F3EF7D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8" w15:restartNumberingAfterBreak="0">
    <w:nsid w:val="77111B7D"/>
    <w:multiLevelType w:val="hybridMultilevel"/>
    <w:tmpl w:val="971C763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12"/>
  </w:num>
  <w:num w:numId="3">
    <w:abstractNumId w:val="13"/>
  </w:num>
  <w:num w:numId="4">
    <w:abstractNumId w:val="11"/>
  </w:num>
  <w:num w:numId="5">
    <w:abstractNumId w:val="18"/>
  </w:num>
  <w:num w:numId="6">
    <w:abstractNumId w:val="3"/>
  </w:num>
  <w:num w:numId="7">
    <w:abstractNumId w:val="7"/>
  </w:num>
  <w:num w:numId="8">
    <w:abstractNumId w:val="15"/>
  </w:num>
  <w:num w:numId="9">
    <w:abstractNumId w:val="2"/>
  </w:num>
  <w:num w:numId="10">
    <w:abstractNumId w:val="14"/>
  </w:num>
  <w:num w:numId="11">
    <w:abstractNumId w:val="8"/>
  </w:num>
  <w:num w:numId="12">
    <w:abstractNumId w:val="4"/>
  </w:num>
  <w:num w:numId="13">
    <w:abstractNumId w:val="16"/>
  </w:num>
  <w:num w:numId="14">
    <w:abstractNumId w:val="0"/>
  </w:num>
  <w:num w:numId="15">
    <w:abstractNumId w:val="5"/>
  </w:num>
  <w:num w:numId="16">
    <w:abstractNumId w:val="9"/>
  </w:num>
  <w:num w:numId="17">
    <w:abstractNumId w:val="10"/>
  </w:num>
  <w:num w:numId="18">
    <w:abstractNumId w:val="1"/>
  </w:num>
  <w:num w:numId="19">
    <w:abstractNumId w:val="1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activeWritingStyle w:appName="MSWord" w:lang="pt-BR"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US" w:vendorID="64" w:dllVersion="0" w:nlCheck="1" w:checkStyle="1"/>
  <w:activeWritingStyle w:appName="MSWord" w:lang="es-AR" w:vendorID="64" w:dllVersion="6" w:nlCheck="1" w:checkStyle="1"/>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347F5"/>
    <w:rsid w:val="000001C7"/>
    <w:rsid w:val="0000066A"/>
    <w:rsid w:val="000008D1"/>
    <w:rsid w:val="00000A5C"/>
    <w:rsid w:val="00000F16"/>
    <w:rsid w:val="000012FF"/>
    <w:rsid w:val="000014BA"/>
    <w:rsid w:val="00001566"/>
    <w:rsid w:val="00001B34"/>
    <w:rsid w:val="00002205"/>
    <w:rsid w:val="000022BF"/>
    <w:rsid w:val="000026B8"/>
    <w:rsid w:val="000026C5"/>
    <w:rsid w:val="000028CC"/>
    <w:rsid w:val="00002B78"/>
    <w:rsid w:val="00003477"/>
    <w:rsid w:val="00003774"/>
    <w:rsid w:val="00003E9E"/>
    <w:rsid w:val="000044DF"/>
    <w:rsid w:val="000046C1"/>
    <w:rsid w:val="00004788"/>
    <w:rsid w:val="00004A01"/>
    <w:rsid w:val="00004CD0"/>
    <w:rsid w:val="00004D66"/>
    <w:rsid w:val="00004FE1"/>
    <w:rsid w:val="00005D44"/>
    <w:rsid w:val="00005E55"/>
    <w:rsid w:val="00005EEB"/>
    <w:rsid w:val="000062E0"/>
    <w:rsid w:val="0000675D"/>
    <w:rsid w:val="000069A2"/>
    <w:rsid w:val="000069BB"/>
    <w:rsid w:val="00006E45"/>
    <w:rsid w:val="0001027B"/>
    <w:rsid w:val="0001113E"/>
    <w:rsid w:val="0001126F"/>
    <w:rsid w:val="000113F0"/>
    <w:rsid w:val="000115B1"/>
    <w:rsid w:val="000117FE"/>
    <w:rsid w:val="00011EA4"/>
    <w:rsid w:val="00012024"/>
    <w:rsid w:val="0001221F"/>
    <w:rsid w:val="000123BD"/>
    <w:rsid w:val="0001263A"/>
    <w:rsid w:val="00013007"/>
    <w:rsid w:val="00013804"/>
    <w:rsid w:val="00013B80"/>
    <w:rsid w:val="00013CA9"/>
    <w:rsid w:val="000140BD"/>
    <w:rsid w:val="00014FBA"/>
    <w:rsid w:val="00015051"/>
    <w:rsid w:val="000150A4"/>
    <w:rsid w:val="000153DA"/>
    <w:rsid w:val="00016702"/>
    <w:rsid w:val="00016851"/>
    <w:rsid w:val="000168E8"/>
    <w:rsid w:val="0001726A"/>
    <w:rsid w:val="0001768C"/>
    <w:rsid w:val="00017AE0"/>
    <w:rsid w:val="00017B0D"/>
    <w:rsid w:val="00017B7B"/>
    <w:rsid w:val="00017C29"/>
    <w:rsid w:val="00017DE9"/>
    <w:rsid w:val="00017FC1"/>
    <w:rsid w:val="0002012F"/>
    <w:rsid w:val="00020750"/>
    <w:rsid w:val="00021041"/>
    <w:rsid w:val="00021062"/>
    <w:rsid w:val="000211B3"/>
    <w:rsid w:val="000212E9"/>
    <w:rsid w:val="00021BFD"/>
    <w:rsid w:val="00021FCB"/>
    <w:rsid w:val="000224D7"/>
    <w:rsid w:val="00022CA3"/>
    <w:rsid w:val="00023768"/>
    <w:rsid w:val="0002398A"/>
    <w:rsid w:val="00023D5E"/>
    <w:rsid w:val="00024503"/>
    <w:rsid w:val="00024694"/>
    <w:rsid w:val="000249BF"/>
    <w:rsid w:val="00024A84"/>
    <w:rsid w:val="00024B3C"/>
    <w:rsid w:val="00024FED"/>
    <w:rsid w:val="0002513D"/>
    <w:rsid w:val="000253F3"/>
    <w:rsid w:val="000255DA"/>
    <w:rsid w:val="000258D8"/>
    <w:rsid w:val="0002647A"/>
    <w:rsid w:val="00026B22"/>
    <w:rsid w:val="00026B63"/>
    <w:rsid w:val="00027732"/>
    <w:rsid w:val="00027F3A"/>
    <w:rsid w:val="000305A8"/>
    <w:rsid w:val="00030982"/>
    <w:rsid w:val="000309B2"/>
    <w:rsid w:val="00030BF9"/>
    <w:rsid w:val="00030F7C"/>
    <w:rsid w:val="0003179D"/>
    <w:rsid w:val="00031BF8"/>
    <w:rsid w:val="00032499"/>
    <w:rsid w:val="00032A50"/>
    <w:rsid w:val="00032E16"/>
    <w:rsid w:val="00032E65"/>
    <w:rsid w:val="00033095"/>
    <w:rsid w:val="00033222"/>
    <w:rsid w:val="00033797"/>
    <w:rsid w:val="00033E02"/>
    <w:rsid w:val="0003436B"/>
    <w:rsid w:val="000344AF"/>
    <w:rsid w:val="0003466D"/>
    <w:rsid w:val="000351B9"/>
    <w:rsid w:val="000354C5"/>
    <w:rsid w:val="000355F6"/>
    <w:rsid w:val="000358BF"/>
    <w:rsid w:val="00035D5C"/>
    <w:rsid w:val="00035EFE"/>
    <w:rsid w:val="00036275"/>
    <w:rsid w:val="00036895"/>
    <w:rsid w:val="000374CB"/>
    <w:rsid w:val="000377A6"/>
    <w:rsid w:val="000378C0"/>
    <w:rsid w:val="000379F3"/>
    <w:rsid w:val="00037AA3"/>
    <w:rsid w:val="00037D23"/>
    <w:rsid w:val="00037EA6"/>
    <w:rsid w:val="00040776"/>
    <w:rsid w:val="000407B1"/>
    <w:rsid w:val="00040DEF"/>
    <w:rsid w:val="0004142A"/>
    <w:rsid w:val="0004261E"/>
    <w:rsid w:val="000427CE"/>
    <w:rsid w:val="00042947"/>
    <w:rsid w:val="00043120"/>
    <w:rsid w:val="00043B66"/>
    <w:rsid w:val="00043E1F"/>
    <w:rsid w:val="0004432E"/>
    <w:rsid w:val="000449B6"/>
    <w:rsid w:val="00044B14"/>
    <w:rsid w:val="00044C54"/>
    <w:rsid w:val="00045AFE"/>
    <w:rsid w:val="00045B40"/>
    <w:rsid w:val="000464DF"/>
    <w:rsid w:val="00046FC4"/>
    <w:rsid w:val="00047637"/>
    <w:rsid w:val="0004787B"/>
    <w:rsid w:val="00047B28"/>
    <w:rsid w:val="00050041"/>
    <w:rsid w:val="000503B0"/>
    <w:rsid w:val="0005055A"/>
    <w:rsid w:val="0005069D"/>
    <w:rsid w:val="000507C2"/>
    <w:rsid w:val="000507F7"/>
    <w:rsid w:val="00050A3A"/>
    <w:rsid w:val="0005104C"/>
    <w:rsid w:val="00051059"/>
    <w:rsid w:val="00051605"/>
    <w:rsid w:val="000516A7"/>
    <w:rsid w:val="00051E42"/>
    <w:rsid w:val="000521FF"/>
    <w:rsid w:val="00052835"/>
    <w:rsid w:val="000535B5"/>
    <w:rsid w:val="000539EB"/>
    <w:rsid w:val="00053AFE"/>
    <w:rsid w:val="0005444A"/>
    <w:rsid w:val="000547B1"/>
    <w:rsid w:val="000548C1"/>
    <w:rsid w:val="00054AAF"/>
    <w:rsid w:val="00055027"/>
    <w:rsid w:val="000552AF"/>
    <w:rsid w:val="000555AF"/>
    <w:rsid w:val="000558AE"/>
    <w:rsid w:val="000559E6"/>
    <w:rsid w:val="00055A8A"/>
    <w:rsid w:val="00055B41"/>
    <w:rsid w:val="00056199"/>
    <w:rsid w:val="00056877"/>
    <w:rsid w:val="00056A2D"/>
    <w:rsid w:val="00056E57"/>
    <w:rsid w:val="000571CA"/>
    <w:rsid w:val="000576B9"/>
    <w:rsid w:val="00057C07"/>
    <w:rsid w:val="00057C0A"/>
    <w:rsid w:val="00057C15"/>
    <w:rsid w:val="00057DEC"/>
    <w:rsid w:val="00057F5A"/>
    <w:rsid w:val="000604F5"/>
    <w:rsid w:val="00060658"/>
    <w:rsid w:val="00060F34"/>
    <w:rsid w:val="000616DB"/>
    <w:rsid w:val="0006208B"/>
    <w:rsid w:val="00062132"/>
    <w:rsid w:val="0006227A"/>
    <w:rsid w:val="00062A68"/>
    <w:rsid w:val="00062C90"/>
    <w:rsid w:val="00063660"/>
    <w:rsid w:val="00063812"/>
    <w:rsid w:val="000639F3"/>
    <w:rsid w:val="00064041"/>
    <w:rsid w:val="00064200"/>
    <w:rsid w:val="000648D8"/>
    <w:rsid w:val="00064D90"/>
    <w:rsid w:val="00064D9F"/>
    <w:rsid w:val="00065196"/>
    <w:rsid w:val="000656D8"/>
    <w:rsid w:val="00065C3B"/>
    <w:rsid w:val="00065D99"/>
    <w:rsid w:val="00065FB1"/>
    <w:rsid w:val="000663B2"/>
    <w:rsid w:val="000666E4"/>
    <w:rsid w:val="00066B13"/>
    <w:rsid w:val="00067188"/>
    <w:rsid w:val="00067816"/>
    <w:rsid w:val="000679A0"/>
    <w:rsid w:val="00067C38"/>
    <w:rsid w:val="00067C5C"/>
    <w:rsid w:val="00067F9C"/>
    <w:rsid w:val="0007046A"/>
    <w:rsid w:val="000704F3"/>
    <w:rsid w:val="0007087C"/>
    <w:rsid w:val="00070A53"/>
    <w:rsid w:val="00070A92"/>
    <w:rsid w:val="00070CDB"/>
    <w:rsid w:val="00071074"/>
    <w:rsid w:val="0007110A"/>
    <w:rsid w:val="00071928"/>
    <w:rsid w:val="00071BAE"/>
    <w:rsid w:val="00071F01"/>
    <w:rsid w:val="000721D8"/>
    <w:rsid w:val="000724E9"/>
    <w:rsid w:val="00072686"/>
    <w:rsid w:val="000726BB"/>
    <w:rsid w:val="00072A45"/>
    <w:rsid w:val="00072DB4"/>
    <w:rsid w:val="00072E54"/>
    <w:rsid w:val="0007384C"/>
    <w:rsid w:val="00073979"/>
    <w:rsid w:val="00073A0C"/>
    <w:rsid w:val="00073BDE"/>
    <w:rsid w:val="00073CAE"/>
    <w:rsid w:val="00074231"/>
    <w:rsid w:val="00074289"/>
    <w:rsid w:val="00074565"/>
    <w:rsid w:val="000745CC"/>
    <w:rsid w:val="000749F5"/>
    <w:rsid w:val="00074C82"/>
    <w:rsid w:val="00074F0F"/>
    <w:rsid w:val="0007527F"/>
    <w:rsid w:val="0007537A"/>
    <w:rsid w:val="00075B25"/>
    <w:rsid w:val="0007663D"/>
    <w:rsid w:val="00076C24"/>
    <w:rsid w:val="00077805"/>
    <w:rsid w:val="00077AF3"/>
    <w:rsid w:val="00077BC2"/>
    <w:rsid w:val="00077BC8"/>
    <w:rsid w:val="00077E36"/>
    <w:rsid w:val="00077EB2"/>
    <w:rsid w:val="000803B5"/>
    <w:rsid w:val="00080570"/>
    <w:rsid w:val="00080706"/>
    <w:rsid w:val="000807C0"/>
    <w:rsid w:val="00080C7B"/>
    <w:rsid w:val="000810AB"/>
    <w:rsid w:val="00081328"/>
    <w:rsid w:val="00081391"/>
    <w:rsid w:val="0008180A"/>
    <w:rsid w:val="00081A65"/>
    <w:rsid w:val="00081D35"/>
    <w:rsid w:val="00081EC4"/>
    <w:rsid w:val="00081F48"/>
    <w:rsid w:val="000824AE"/>
    <w:rsid w:val="000825D6"/>
    <w:rsid w:val="00082E20"/>
    <w:rsid w:val="00083091"/>
    <w:rsid w:val="000831F8"/>
    <w:rsid w:val="00083BA7"/>
    <w:rsid w:val="00084646"/>
    <w:rsid w:val="000846CC"/>
    <w:rsid w:val="0008488E"/>
    <w:rsid w:val="00084A39"/>
    <w:rsid w:val="00084EA2"/>
    <w:rsid w:val="000851AA"/>
    <w:rsid w:val="000851AD"/>
    <w:rsid w:val="000853F5"/>
    <w:rsid w:val="000854ED"/>
    <w:rsid w:val="000857BA"/>
    <w:rsid w:val="00085934"/>
    <w:rsid w:val="00085995"/>
    <w:rsid w:val="00085E2F"/>
    <w:rsid w:val="00086068"/>
    <w:rsid w:val="0008609E"/>
    <w:rsid w:val="000868AA"/>
    <w:rsid w:val="00087008"/>
    <w:rsid w:val="00087031"/>
    <w:rsid w:val="00087197"/>
    <w:rsid w:val="000871D0"/>
    <w:rsid w:val="00087A03"/>
    <w:rsid w:val="00087BAC"/>
    <w:rsid w:val="00087D0B"/>
    <w:rsid w:val="00087EE3"/>
    <w:rsid w:val="0009046B"/>
    <w:rsid w:val="00090570"/>
    <w:rsid w:val="00090797"/>
    <w:rsid w:val="0009093E"/>
    <w:rsid w:val="00090D76"/>
    <w:rsid w:val="00090EB3"/>
    <w:rsid w:val="00090F3D"/>
    <w:rsid w:val="000911E9"/>
    <w:rsid w:val="0009143B"/>
    <w:rsid w:val="00091D76"/>
    <w:rsid w:val="00092725"/>
    <w:rsid w:val="00092AE4"/>
    <w:rsid w:val="00092E3E"/>
    <w:rsid w:val="000931E1"/>
    <w:rsid w:val="000934AF"/>
    <w:rsid w:val="000934B7"/>
    <w:rsid w:val="0009355E"/>
    <w:rsid w:val="00093590"/>
    <w:rsid w:val="000935D7"/>
    <w:rsid w:val="000942DE"/>
    <w:rsid w:val="00094525"/>
    <w:rsid w:val="0009454D"/>
    <w:rsid w:val="000945F7"/>
    <w:rsid w:val="00094653"/>
    <w:rsid w:val="0009475D"/>
    <w:rsid w:val="00094924"/>
    <w:rsid w:val="0009498D"/>
    <w:rsid w:val="00094EDC"/>
    <w:rsid w:val="00095398"/>
    <w:rsid w:val="000959DD"/>
    <w:rsid w:val="00095B05"/>
    <w:rsid w:val="00095C5A"/>
    <w:rsid w:val="00096166"/>
    <w:rsid w:val="0009686B"/>
    <w:rsid w:val="0009689D"/>
    <w:rsid w:val="00096B78"/>
    <w:rsid w:val="00096F5C"/>
    <w:rsid w:val="000A000C"/>
    <w:rsid w:val="000A00C0"/>
    <w:rsid w:val="000A02CD"/>
    <w:rsid w:val="000A05F4"/>
    <w:rsid w:val="000A07BB"/>
    <w:rsid w:val="000A0BAA"/>
    <w:rsid w:val="000A0FF9"/>
    <w:rsid w:val="000A121E"/>
    <w:rsid w:val="000A1523"/>
    <w:rsid w:val="000A1A8B"/>
    <w:rsid w:val="000A1C90"/>
    <w:rsid w:val="000A1CAD"/>
    <w:rsid w:val="000A1CBC"/>
    <w:rsid w:val="000A1F78"/>
    <w:rsid w:val="000A1FE3"/>
    <w:rsid w:val="000A22AB"/>
    <w:rsid w:val="000A2448"/>
    <w:rsid w:val="000A2A0B"/>
    <w:rsid w:val="000A2A42"/>
    <w:rsid w:val="000A2BAD"/>
    <w:rsid w:val="000A33C0"/>
    <w:rsid w:val="000A3774"/>
    <w:rsid w:val="000A38BC"/>
    <w:rsid w:val="000A4513"/>
    <w:rsid w:val="000A459A"/>
    <w:rsid w:val="000A4E7D"/>
    <w:rsid w:val="000A4FCF"/>
    <w:rsid w:val="000A5264"/>
    <w:rsid w:val="000A5B73"/>
    <w:rsid w:val="000A6D68"/>
    <w:rsid w:val="000A739D"/>
    <w:rsid w:val="000A743B"/>
    <w:rsid w:val="000A7B60"/>
    <w:rsid w:val="000A7BD6"/>
    <w:rsid w:val="000A7C57"/>
    <w:rsid w:val="000B0774"/>
    <w:rsid w:val="000B084D"/>
    <w:rsid w:val="000B10BC"/>
    <w:rsid w:val="000B1415"/>
    <w:rsid w:val="000B18C9"/>
    <w:rsid w:val="000B1A19"/>
    <w:rsid w:val="000B1BEF"/>
    <w:rsid w:val="000B1E74"/>
    <w:rsid w:val="000B210D"/>
    <w:rsid w:val="000B23EF"/>
    <w:rsid w:val="000B253E"/>
    <w:rsid w:val="000B29D8"/>
    <w:rsid w:val="000B3219"/>
    <w:rsid w:val="000B3966"/>
    <w:rsid w:val="000B3CB2"/>
    <w:rsid w:val="000B3F30"/>
    <w:rsid w:val="000B41B8"/>
    <w:rsid w:val="000B4320"/>
    <w:rsid w:val="000B4A7F"/>
    <w:rsid w:val="000B4B19"/>
    <w:rsid w:val="000B4C94"/>
    <w:rsid w:val="000B4E40"/>
    <w:rsid w:val="000B5176"/>
    <w:rsid w:val="000B5779"/>
    <w:rsid w:val="000B59F7"/>
    <w:rsid w:val="000B5AE5"/>
    <w:rsid w:val="000B5D21"/>
    <w:rsid w:val="000B6720"/>
    <w:rsid w:val="000B675F"/>
    <w:rsid w:val="000B6831"/>
    <w:rsid w:val="000B6DD5"/>
    <w:rsid w:val="000B6E3F"/>
    <w:rsid w:val="000B7248"/>
    <w:rsid w:val="000B78D3"/>
    <w:rsid w:val="000B7953"/>
    <w:rsid w:val="000B7D04"/>
    <w:rsid w:val="000B7D5D"/>
    <w:rsid w:val="000B7D91"/>
    <w:rsid w:val="000B7EF6"/>
    <w:rsid w:val="000C0492"/>
    <w:rsid w:val="000C05A9"/>
    <w:rsid w:val="000C05F4"/>
    <w:rsid w:val="000C0F98"/>
    <w:rsid w:val="000C13D9"/>
    <w:rsid w:val="000C1638"/>
    <w:rsid w:val="000C16C5"/>
    <w:rsid w:val="000C1DAA"/>
    <w:rsid w:val="000C1E8B"/>
    <w:rsid w:val="000C207F"/>
    <w:rsid w:val="000C237E"/>
    <w:rsid w:val="000C2FCB"/>
    <w:rsid w:val="000C3103"/>
    <w:rsid w:val="000C3316"/>
    <w:rsid w:val="000C3542"/>
    <w:rsid w:val="000C380F"/>
    <w:rsid w:val="000C3A13"/>
    <w:rsid w:val="000C3B63"/>
    <w:rsid w:val="000C3D93"/>
    <w:rsid w:val="000C3F96"/>
    <w:rsid w:val="000C42AE"/>
    <w:rsid w:val="000C42F7"/>
    <w:rsid w:val="000C442D"/>
    <w:rsid w:val="000C4664"/>
    <w:rsid w:val="000C4691"/>
    <w:rsid w:val="000C4FB0"/>
    <w:rsid w:val="000C5320"/>
    <w:rsid w:val="000C53BB"/>
    <w:rsid w:val="000C53E5"/>
    <w:rsid w:val="000C5639"/>
    <w:rsid w:val="000C58EC"/>
    <w:rsid w:val="000C5A14"/>
    <w:rsid w:val="000C5B3C"/>
    <w:rsid w:val="000C5E01"/>
    <w:rsid w:val="000C6439"/>
    <w:rsid w:val="000C6490"/>
    <w:rsid w:val="000C65E6"/>
    <w:rsid w:val="000C6659"/>
    <w:rsid w:val="000C6945"/>
    <w:rsid w:val="000C6AB7"/>
    <w:rsid w:val="000C6DE1"/>
    <w:rsid w:val="000C6F1B"/>
    <w:rsid w:val="000C711B"/>
    <w:rsid w:val="000C71F3"/>
    <w:rsid w:val="000C7A35"/>
    <w:rsid w:val="000C7B38"/>
    <w:rsid w:val="000C7C5F"/>
    <w:rsid w:val="000D0E75"/>
    <w:rsid w:val="000D13A1"/>
    <w:rsid w:val="000D16A8"/>
    <w:rsid w:val="000D1E17"/>
    <w:rsid w:val="000D20F4"/>
    <w:rsid w:val="000D218F"/>
    <w:rsid w:val="000D22B3"/>
    <w:rsid w:val="000D244B"/>
    <w:rsid w:val="000D24A7"/>
    <w:rsid w:val="000D2C59"/>
    <w:rsid w:val="000D2DEF"/>
    <w:rsid w:val="000D31A2"/>
    <w:rsid w:val="000D36DE"/>
    <w:rsid w:val="000D38B1"/>
    <w:rsid w:val="000D3EAB"/>
    <w:rsid w:val="000D3F40"/>
    <w:rsid w:val="000D410B"/>
    <w:rsid w:val="000D4373"/>
    <w:rsid w:val="000D44AD"/>
    <w:rsid w:val="000D4764"/>
    <w:rsid w:val="000D479A"/>
    <w:rsid w:val="000D4DE3"/>
    <w:rsid w:val="000D4FD0"/>
    <w:rsid w:val="000D79B2"/>
    <w:rsid w:val="000D7FB3"/>
    <w:rsid w:val="000E00DF"/>
    <w:rsid w:val="000E0512"/>
    <w:rsid w:val="000E0EE3"/>
    <w:rsid w:val="000E137C"/>
    <w:rsid w:val="000E171C"/>
    <w:rsid w:val="000E17B3"/>
    <w:rsid w:val="000E17E0"/>
    <w:rsid w:val="000E1903"/>
    <w:rsid w:val="000E1DB5"/>
    <w:rsid w:val="000E1FA5"/>
    <w:rsid w:val="000E2041"/>
    <w:rsid w:val="000E2141"/>
    <w:rsid w:val="000E2873"/>
    <w:rsid w:val="000E2A80"/>
    <w:rsid w:val="000E2AD2"/>
    <w:rsid w:val="000E2BA1"/>
    <w:rsid w:val="000E2DF6"/>
    <w:rsid w:val="000E331F"/>
    <w:rsid w:val="000E3747"/>
    <w:rsid w:val="000E37AC"/>
    <w:rsid w:val="000E3FCB"/>
    <w:rsid w:val="000E4F5D"/>
    <w:rsid w:val="000E4F81"/>
    <w:rsid w:val="000E552A"/>
    <w:rsid w:val="000E585D"/>
    <w:rsid w:val="000E5D3C"/>
    <w:rsid w:val="000E5EF9"/>
    <w:rsid w:val="000E60A5"/>
    <w:rsid w:val="000E6876"/>
    <w:rsid w:val="000E6B1D"/>
    <w:rsid w:val="000E6C49"/>
    <w:rsid w:val="000E7106"/>
    <w:rsid w:val="000E79D4"/>
    <w:rsid w:val="000F0910"/>
    <w:rsid w:val="000F1057"/>
    <w:rsid w:val="000F12F5"/>
    <w:rsid w:val="000F13B4"/>
    <w:rsid w:val="000F1A32"/>
    <w:rsid w:val="000F1F89"/>
    <w:rsid w:val="000F2B0C"/>
    <w:rsid w:val="000F2EDE"/>
    <w:rsid w:val="000F30C0"/>
    <w:rsid w:val="000F319D"/>
    <w:rsid w:val="000F31A6"/>
    <w:rsid w:val="000F32BD"/>
    <w:rsid w:val="000F347F"/>
    <w:rsid w:val="000F3529"/>
    <w:rsid w:val="000F4120"/>
    <w:rsid w:val="000F42BD"/>
    <w:rsid w:val="000F46ED"/>
    <w:rsid w:val="000F4C3B"/>
    <w:rsid w:val="000F4C8E"/>
    <w:rsid w:val="000F5059"/>
    <w:rsid w:val="000F5E8F"/>
    <w:rsid w:val="000F648B"/>
    <w:rsid w:val="000F67EB"/>
    <w:rsid w:val="000F6893"/>
    <w:rsid w:val="000F6E47"/>
    <w:rsid w:val="000F6FC8"/>
    <w:rsid w:val="000F78C3"/>
    <w:rsid w:val="000F795A"/>
    <w:rsid w:val="000F7983"/>
    <w:rsid w:val="000F7F55"/>
    <w:rsid w:val="0010091D"/>
    <w:rsid w:val="00101047"/>
    <w:rsid w:val="00101373"/>
    <w:rsid w:val="001018DE"/>
    <w:rsid w:val="00101A83"/>
    <w:rsid w:val="001021D2"/>
    <w:rsid w:val="0010231C"/>
    <w:rsid w:val="001023FB"/>
    <w:rsid w:val="00102DF4"/>
    <w:rsid w:val="00102EAA"/>
    <w:rsid w:val="001031A6"/>
    <w:rsid w:val="001035B5"/>
    <w:rsid w:val="00103F9F"/>
    <w:rsid w:val="00104E35"/>
    <w:rsid w:val="00105114"/>
    <w:rsid w:val="00105C47"/>
    <w:rsid w:val="00105D85"/>
    <w:rsid w:val="00105FEE"/>
    <w:rsid w:val="001063F5"/>
    <w:rsid w:val="001064F3"/>
    <w:rsid w:val="00106BBC"/>
    <w:rsid w:val="001074DF"/>
    <w:rsid w:val="00107A84"/>
    <w:rsid w:val="00107DF6"/>
    <w:rsid w:val="00107FB0"/>
    <w:rsid w:val="001100D2"/>
    <w:rsid w:val="00110332"/>
    <w:rsid w:val="0011057A"/>
    <w:rsid w:val="0011094F"/>
    <w:rsid w:val="00110D18"/>
    <w:rsid w:val="00110E26"/>
    <w:rsid w:val="001111A0"/>
    <w:rsid w:val="0011129A"/>
    <w:rsid w:val="00111463"/>
    <w:rsid w:val="00111B43"/>
    <w:rsid w:val="00111C6E"/>
    <w:rsid w:val="0011211E"/>
    <w:rsid w:val="00112CB2"/>
    <w:rsid w:val="001132D5"/>
    <w:rsid w:val="0011362D"/>
    <w:rsid w:val="0011372E"/>
    <w:rsid w:val="001138B5"/>
    <w:rsid w:val="00113C01"/>
    <w:rsid w:val="001140EF"/>
    <w:rsid w:val="00114394"/>
    <w:rsid w:val="00114BEC"/>
    <w:rsid w:val="00114C6D"/>
    <w:rsid w:val="0011532C"/>
    <w:rsid w:val="0011572C"/>
    <w:rsid w:val="001157F6"/>
    <w:rsid w:val="00116377"/>
    <w:rsid w:val="00116449"/>
    <w:rsid w:val="0011713A"/>
    <w:rsid w:val="00117790"/>
    <w:rsid w:val="00117BD8"/>
    <w:rsid w:val="001202DC"/>
    <w:rsid w:val="001203BD"/>
    <w:rsid w:val="001205B6"/>
    <w:rsid w:val="00120BA8"/>
    <w:rsid w:val="00120FDD"/>
    <w:rsid w:val="0012125F"/>
    <w:rsid w:val="00121A35"/>
    <w:rsid w:val="00122501"/>
    <w:rsid w:val="001225CF"/>
    <w:rsid w:val="0012267C"/>
    <w:rsid w:val="001227FB"/>
    <w:rsid w:val="001233D6"/>
    <w:rsid w:val="00123F79"/>
    <w:rsid w:val="0012408A"/>
    <w:rsid w:val="0012438F"/>
    <w:rsid w:val="001247AD"/>
    <w:rsid w:val="001254C1"/>
    <w:rsid w:val="00125681"/>
    <w:rsid w:val="00125A98"/>
    <w:rsid w:val="00125D08"/>
    <w:rsid w:val="00125E63"/>
    <w:rsid w:val="0012601F"/>
    <w:rsid w:val="0012655B"/>
    <w:rsid w:val="0012681B"/>
    <w:rsid w:val="001269D3"/>
    <w:rsid w:val="00126B9A"/>
    <w:rsid w:val="0012725E"/>
    <w:rsid w:val="001275A5"/>
    <w:rsid w:val="001275D0"/>
    <w:rsid w:val="001275E8"/>
    <w:rsid w:val="0012794D"/>
    <w:rsid w:val="00127C36"/>
    <w:rsid w:val="00127C97"/>
    <w:rsid w:val="00127DC6"/>
    <w:rsid w:val="00127FA9"/>
    <w:rsid w:val="001302B4"/>
    <w:rsid w:val="001302D1"/>
    <w:rsid w:val="00130FBA"/>
    <w:rsid w:val="001311D2"/>
    <w:rsid w:val="001313AE"/>
    <w:rsid w:val="001314D3"/>
    <w:rsid w:val="0013195C"/>
    <w:rsid w:val="00131A91"/>
    <w:rsid w:val="001326C6"/>
    <w:rsid w:val="00132BD2"/>
    <w:rsid w:val="00132EA5"/>
    <w:rsid w:val="00133234"/>
    <w:rsid w:val="00133D34"/>
    <w:rsid w:val="00133DE5"/>
    <w:rsid w:val="001341E9"/>
    <w:rsid w:val="001346C7"/>
    <w:rsid w:val="00134B6F"/>
    <w:rsid w:val="00134EBA"/>
    <w:rsid w:val="001351BB"/>
    <w:rsid w:val="00135594"/>
    <w:rsid w:val="00135861"/>
    <w:rsid w:val="00135B82"/>
    <w:rsid w:val="00135C66"/>
    <w:rsid w:val="00135F0B"/>
    <w:rsid w:val="00135FE1"/>
    <w:rsid w:val="00136575"/>
    <w:rsid w:val="001367B4"/>
    <w:rsid w:val="00137019"/>
    <w:rsid w:val="0013752E"/>
    <w:rsid w:val="00137863"/>
    <w:rsid w:val="00137E9B"/>
    <w:rsid w:val="00140064"/>
    <w:rsid w:val="001402D9"/>
    <w:rsid w:val="00140CCF"/>
    <w:rsid w:val="00140EC9"/>
    <w:rsid w:val="00141276"/>
    <w:rsid w:val="001415BE"/>
    <w:rsid w:val="00141791"/>
    <w:rsid w:val="00141BFE"/>
    <w:rsid w:val="00141D1F"/>
    <w:rsid w:val="00142200"/>
    <w:rsid w:val="00142651"/>
    <w:rsid w:val="00142F16"/>
    <w:rsid w:val="00142F1A"/>
    <w:rsid w:val="00143047"/>
    <w:rsid w:val="001431EA"/>
    <w:rsid w:val="001432A2"/>
    <w:rsid w:val="001435B3"/>
    <w:rsid w:val="001436B5"/>
    <w:rsid w:val="001436C7"/>
    <w:rsid w:val="00143B3C"/>
    <w:rsid w:val="00143BE5"/>
    <w:rsid w:val="00143C38"/>
    <w:rsid w:val="00143D05"/>
    <w:rsid w:val="00144A74"/>
    <w:rsid w:val="00144E9F"/>
    <w:rsid w:val="00145801"/>
    <w:rsid w:val="00145F01"/>
    <w:rsid w:val="00146041"/>
    <w:rsid w:val="001463AE"/>
    <w:rsid w:val="001463CF"/>
    <w:rsid w:val="00146959"/>
    <w:rsid w:val="001469A0"/>
    <w:rsid w:val="00146C04"/>
    <w:rsid w:val="00146D80"/>
    <w:rsid w:val="001470B4"/>
    <w:rsid w:val="001473C4"/>
    <w:rsid w:val="001477FD"/>
    <w:rsid w:val="00147B2A"/>
    <w:rsid w:val="00147B46"/>
    <w:rsid w:val="00147D12"/>
    <w:rsid w:val="0015000A"/>
    <w:rsid w:val="001508B6"/>
    <w:rsid w:val="00150DBC"/>
    <w:rsid w:val="001510AC"/>
    <w:rsid w:val="001518F9"/>
    <w:rsid w:val="00151C5E"/>
    <w:rsid w:val="001524E1"/>
    <w:rsid w:val="00153A03"/>
    <w:rsid w:val="00153E01"/>
    <w:rsid w:val="001540E7"/>
    <w:rsid w:val="00154398"/>
    <w:rsid w:val="00154718"/>
    <w:rsid w:val="00154968"/>
    <w:rsid w:val="00155211"/>
    <w:rsid w:val="001557B3"/>
    <w:rsid w:val="00155BC2"/>
    <w:rsid w:val="00155F1B"/>
    <w:rsid w:val="00155FC4"/>
    <w:rsid w:val="00156371"/>
    <w:rsid w:val="001564E1"/>
    <w:rsid w:val="00156574"/>
    <w:rsid w:val="0015690D"/>
    <w:rsid w:val="0015696A"/>
    <w:rsid w:val="0015699D"/>
    <w:rsid w:val="00156B4D"/>
    <w:rsid w:val="00156B74"/>
    <w:rsid w:val="0015723D"/>
    <w:rsid w:val="001575EE"/>
    <w:rsid w:val="00157ABE"/>
    <w:rsid w:val="00157AED"/>
    <w:rsid w:val="00160281"/>
    <w:rsid w:val="00160582"/>
    <w:rsid w:val="00160747"/>
    <w:rsid w:val="00160B6E"/>
    <w:rsid w:val="00160D30"/>
    <w:rsid w:val="00160F6B"/>
    <w:rsid w:val="00161721"/>
    <w:rsid w:val="0016213E"/>
    <w:rsid w:val="001621A0"/>
    <w:rsid w:val="0016235D"/>
    <w:rsid w:val="0016262D"/>
    <w:rsid w:val="0016329F"/>
    <w:rsid w:val="001639DD"/>
    <w:rsid w:val="00163FD2"/>
    <w:rsid w:val="0016410E"/>
    <w:rsid w:val="001641CB"/>
    <w:rsid w:val="00164B4C"/>
    <w:rsid w:val="00164E1D"/>
    <w:rsid w:val="00164E8A"/>
    <w:rsid w:val="00164F74"/>
    <w:rsid w:val="00166243"/>
    <w:rsid w:val="0016681C"/>
    <w:rsid w:val="00166AF7"/>
    <w:rsid w:val="00166D70"/>
    <w:rsid w:val="00167422"/>
    <w:rsid w:val="0017004A"/>
    <w:rsid w:val="0017019D"/>
    <w:rsid w:val="001704B6"/>
    <w:rsid w:val="0017074B"/>
    <w:rsid w:val="00170D5C"/>
    <w:rsid w:val="001710EF"/>
    <w:rsid w:val="00171749"/>
    <w:rsid w:val="00171B2B"/>
    <w:rsid w:val="00172526"/>
    <w:rsid w:val="00172776"/>
    <w:rsid w:val="001729E9"/>
    <w:rsid w:val="00172AEC"/>
    <w:rsid w:val="001731AA"/>
    <w:rsid w:val="001739F0"/>
    <w:rsid w:val="00173EED"/>
    <w:rsid w:val="001740C9"/>
    <w:rsid w:val="00174277"/>
    <w:rsid w:val="00174C7F"/>
    <w:rsid w:val="0017512F"/>
    <w:rsid w:val="001755D3"/>
    <w:rsid w:val="00175BD8"/>
    <w:rsid w:val="001765DD"/>
    <w:rsid w:val="00176643"/>
    <w:rsid w:val="00176975"/>
    <w:rsid w:val="00176BA6"/>
    <w:rsid w:val="0017780A"/>
    <w:rsid w:val="00177B06"/>
    <w:rsid w:val="00177FF8"/>
    <w:rsid w:val="00180328"/>
    <w:rsid w:val="001804BC"/>
    <w:rsid w:val="00180C45"/>
    <w:rsid w:val="00180E72"/>
    <w:rsid w:val="00180F1E"/>
    <w:rsid w:val="0018126C"/>
    <w:rsid w:val="00181291"/>
    <w:rsid w:val="00181630"/>
    <w:rsid w:val="00181848"/>
    <w:rsid w:val="00181941"/>
    <w:rsid w:val="001819EB"/>
    <w:rsid w:val="0018215E"/>
    <w:rsid w:val="001822D1"/>
    <w:rsid w:val="00182646"/>
    <w:rsid w:val="00182B96"/>
    <w:rsid w:val="00183666"/>
    <w:rsid w:val="00183931"/>
    <w:rsid w:val="00183933"/>
    <w:rsid w:val="001841E3"/>
    <w:rsid w:val="001841FD"/>
    <w:rsid w:val="001848DD"/>
    <w:rsid w:val="001848E9"/>
    <w:rsid w:val="001855AC"/>
    <w:rsid w:val="00185779"/>
    <w:rsid w:val="00185852"/>
    <w:rsid w:val="00185E10"/>
    <w:rsid w:val="00185E13"/>
    <w:rsid w:val="00185EC3"/>
    <w:rsid w:val="00185EDD"/>
    <w:rsid w:val="00185FB4"/>
    <w:rsid w:val="0018623A"/>
    <w:rsid w:val="001862A8"/>
    <w:rsid w:val="001862EA"/>
    <w:rsid w:val="00186628"/>
    <w:rsid w:val="00186963"/>
    <w:rsid w:val="00186B80"/>
    <w:rsid w:val="00186D4D"/>
    <w:rsid w:val="00186D71"/>
    <w:rsid w:val="0018730E"/>
    <w:rsid w:val="00190302"/>
    <w:rsid w:val="0019036F"/>
    <w:rsid w:val="0019059C"/>
    <w:rsid w:val="00190AE4"/>
    <w:rsid w:val="00190B05"/>
    <w:rsid w:val="00190FED"/>
    <w:rsid w:val="001913D5"/>
    <w:rsid w:val="0019156D"/>
    <w:rsid w:val="00191616"/>
    <w:rsid w:val="001918FB"/>
    <w:rsid w:val="00191F18"/>
    <w:rsid w:val="00191F82"/>
    <w:rsid w:val="001920B8"/>
    <w:rsid w:val="00192135"/>
    <w:rsid w:val="0019217B"/>
    <w:rsid w:val="001922D2"/>
    <w:rsid w:val="0019246C"/>
    <w:rsid w:val="00192F4F"/>
    <w:rsid w:val="00192FB0"/>
    <w:rsid w:val="0019325C"/>
    <w:rsid w:val="001932A5"/>
    <w:rsid w:val="00193888"/>
    <w:rsid w:val="0019388A"/>
    <w:rsid w:val="001938DC"/>
    <w:rsid w:val="00193D93"/>
    <w:rsid w:val="00194112"/>
    <w:rsid w:val="001942FA"/>
    <w:rsid w:val="00194356"/>
    <w:rsid w:val="0019475A"/>
    <w:rsid w:val="00194D35"/>
    <w:rsid w:val="0019568E"/>
    <w:rsid w:val="00195C5A"/>
    <w:rsid w:val="00195F6D"/>
    <w:rsid w:val="00195FAA"/>
    <w:rsid w:val="00196007"/>
    <w:rsid w:val="001966D6"/>
    <w:rsid w:val="001968DB"/>
    <w:rsid w:val="00196929"/>
    <w:rsid w:val="00196A77"/>
    <w:rsid w:val="00196AF4"/>
    <w:rsid w:val="001971E5"/>
    <w:rsid w:val="001973DC"/>
    <w:rsid w:val="00197523"/>
    <w:rsid w:val="001A0924"/>
    <w:rsid w:val="001A09E1"/>
    <w:rsid w:val="001A1816"/>
    <w:rsid w:val="001A1BA8"/>
    <w:rsid w:val="001A4145"/>
    <w:rsid w:val="001A43BA"/>
    <w:rsid w:val="001A486F"/>
    <w:rsid w:val="001A4CA9"/>
    <w:rsid w:val="001A4CF8"/>
    <w:rsid w:val="001A5168"/>
    <w:rsid w:val="001A56C2"/>
    <w:rsid w:val="001A56D2"/>
    <w:rsid w:val="001A58B2"/>
    <w:rsid w:val="001A5BE7"/>
    <w:rsid w:val="001A5C29"/>
    <w:rsid w:val="001A6198"/>
    <w:rsid w:val="001A689B"/>
    <w:rsid w:val="001A6AB7"/>
    <w:rsid w:val="001A6DC5"/>
    <w:rsid w:val="001A71D7"/>
    <w:rsid w:val="001A726B"/>
    <w:rsid w:val="001A7363"/>
    <w:rsid w:val="001A74CF"/>
    <w:rsid w:val="001A760F"/>
    <w:rsid w:val="001A7628"/>
    <w:rsid w:val="001A774B"/>
    <w:rsid w:val="001A77E4"/>
    <w:rsid w:val="001A7948"/>
    <w:rsid w:val="001A7FCB"/>
    <w:rsid w:val="001B086B"/>
    <w:rsid w:val="001B087A"/>
    <w:rsid w:val="001B1AA2"/>
    <w:rsid w:val="001B1EB8"/>
    <w:rsid w:val="001B1EC2"/>
    <w:rsid w:val="001B1F60"/>
    <w:rsid w:val="001B26B3"/>
    <w:rsid w:val="001B2847"/>
    <w:rsid w:val="001B2BA5"/>
    <w:rsid w:val="001B2BDF"/>
    <w:rsid w:val="001B2F88"/>
    <w:rsid w:val="001B3361"/>
    <w:rsid w:val="001B3406"/>
    <w:rsid w:val="001B3565"/>
    <w:rsid w:val="001B3951"/>
    <w:rsid w:val="001B3F24"/>
    <w:rsid w:val="001B4111"/>
    <w:rsid w:val="001B42C7"/>
    <w:rsid w:val="001B4D9D"/>
    <w:rsid w:val="001B503A"/>
    <w:rsid w:val="001B54E4"/>
    <w:rsid w:val="001B56E1"/>
    <w:rsid w:val="001B5B09"/>
    <w:rsid w:val="001B5CB1"/>
    <w:rsid w:val="001B5D55"/>
    <w:rsid w:val="001B5F8B"/>
    <w:rsid w:val="001B62A8"/>
    <w:rsid w:val="001B637C"/>
    <w:rsid w:val="001B6418"/>
    <w:rsid w:val="001B6C15"/>
    <w:rsid w:val="001B73F9"/>
    <w:rsid w:val="001B760F"/>
    <w:rsid w:val="001B77A9"/>
    <w:rsid w:val="001B7B15"/>
    <w:rsid w:val="001B7C51"/>
    <w:rsid w:val="001B7CC7"/>
    <w:rsid w:val="001B7F8C"/>
    <w:rsid w:val="001C0D55"/>
    <w:rsid w:val="001C1C32"/>
    <w:rsid w:val="001C25D6"/>
    <w:rsid w:val="001C2B8C"/>
    <w:rsid w:val="001C2EC7"/>
    <w:rsid w:val="001C301F"/>
    <w:rsid w:val="001C3047"/>
    <w:rsid w:val="001C30BB"/>
    <w:rsid w:val="001C3346"/>
    <w:rsid w:val="001C3B4F"/>
    <w:rsid w:val="001C400A"/>
    <w:rsid w:val="001C4553"/>
    <w:rsid w:val="001C4666"/>
    <w:rsid w:val="001C486B"/>
    <w:rsid w:val="001C4B1D"/>
    <w:rsid w:val="001C4E8A"/>
    <w:rsid w:val="001C4F62"/>
    <w:rsid w:val="001C5369"/>
    <w:rsid w:val="001C5E9A"/>
    <w:rsid w:val="001C6236"/>
    <w:rsid w:val="001C6280"/>
    <w:rsid w:val="001C6383"/>
    <w:rsid w:val="001C639F"/>
    <w:rsid w:val="001C6E41"/>
    <w:rsid w:val="001C6EB1"/>
    <w:rsid w:val="001C6FC5"/>
    <w:rsid w:val="001C7551"/>
    <w:rsid w:val="001C76D2"/>
    <w:rsid w:val="001C76D6"/>
    <w:rsid w:val="001C7EB3"/>
    <w:rsid w:val="001C7FDE"/>
    <w:rsid w:val="001D0748"/>
    <w:rsid w:val="001D0B39"/>
    <w:rsid w:val="001D0C49"/>
    <w:rsid w:val="001D12DF"/>
    <w:rsid w:val="001D13EC"/>
    <w:rsid w:val="001D155A"/>
    <w:rsid w:val="001D15A8"/>
    <w:rsid w:val="001D1639"/>
    <w:rsid w:val="001D1F0A"/>
    <w:rsid w:val="001D2043"/>
    <w:rsid w:val="001D2298"/>
    <w:rsid w:val="001D2368"/>
    <w:rsid w:val="001D2D95"/>
    <w:rsid w:val="001D30CA"/>
    <w:rsid w:val="001D44D8"/>
    <w:rsid w:val="001D4762"/>
    <w:rsid w:val="001D4DC5"/>
    <w:rsid w:val="001D4FF4"/>
    <w:rsid w:val="001D5129"/>
    <w:rsid w:val="001D52A7"/>
    <w:rsid w:val="001D59D0"/>
    <w:rsid w:val="001D5B3D"/>
    <w:rsid w:val="001D5B72"/>
    <w:rsid w:val="001D603D"/>
    <w:rsid w:val="001D60B7"/>
    <w:rsid w:val="001D656F"/>
    <w:rsid w:val="001D6673"/>
    <w:rsid w:val="001D674A"/>
    <w:rsid w:val="001D676C"/>
    <w:rsid w:val="001D69E2"/>
    <w:rsid w:val="001D6BEA"/>
    <w:rsid w:val="001D6D93"/>
    <w:rsid w:val="001D7129"/>
    <w:rsid w:val="001D7280"/>
    <w:rsid w:val="001D7F0A"/>
    <w:rsid w:val="001D7F4B"/>
    <w:rsid w:val="001D7FD1"/>
    <w:rsid w:val="001E0AA8"/>
    <w:rsid w:val="001E0E40"/>
    <w:rsid w:val="001E11E0"/>
    <w:rsid w:val="001E1214"/>
    <w:rsid w:val="001E1BBC"/>
    <w:rsid w:val="001E1D09"/>
    <w:rsid w:val="001E1F85"/>
    <w:rsid w:val="001E2624"/>
    <w:rsid w:val="001E265C"/>
    <w:rsid w:val="001E2E81"/>
    <w:rsid w:val="001E2EBC"/>
    <w:rsid w:val="001E32B8"/>
    <w:rsid w:val="001E331D"/>
    <w:rsid w:val="001E3C29"/>
    <w:rsid w:val="001E3EFF"/>
    <w:rsid w:val="001E41B0"/>
    <w:rsid w:val="001E468F"/>
    <w:rsid w:val="001E4A63"/>
    <w:rsid w:val="001E4F8B"/>
    <w:rsid w:val="001E5142"/>
    <w:rsid w:val="001E5360"/>
    <w:rsid w:val="001E5D48"/>
    <w:rsid w:val="001E60E3"/>
    <w:rsid w:val="001E6982"/>
    <w:rsid w:val="001E737D"/>
    <w:rsid w:val="001E7749"/>
    <w:rsid w:val="001E78A2"/>
    <w:rsid w:val="001E7972"/>
    <w:rsid w:val="001E7D57"/>
    <w:rsid w:val="001E7FE5"/>
    <w:rsid w:val="001F08D7"/>
    <w:rsid w:val="001F099B"/>
    <w:rsid w:val="001F0A48"/>
    <w:rsid w:val="001F0AB2"/>
    <w:rsid w:val="001F0C19"/>
    <w:rsid w:val="001F0DDE"/>
    <w:rsid w:val="001F0E9C"/>
    <w:rsid w:val="001F11B3"/>
    <w:rsid w:val="001F1EF1"/>
    <w:rsid w:val="001F1FDA"/>
    <w:rsid w:val="001F2AE0"/>
    <w:rsid w:val="001F2B01"/>
    <w:rsid w:val="001F319F"/>
    <w:rsid w:val="001F3530"/>
    <w:rsid w:val="001F357F"/>
    <w:rsid w:val="001F38B4"/>
    <w:rsid w:val="001F3D51"/>
    <w:rsid w:val="001F425D"/>
    <w:rsid w:val="001F4426"/>
    <w:rsid w:val="001F4A77"/>
    <w:rsid w:val="001F505C"/>
    <w:rsid w:val="001F5436"/>
    <w:rsid w:val="001F549E"/>
    <w:rsid w:val="001F653D"/>
    <w:rsid w:val="001F6596"/>
    <w:rsid w:val="001F6850"/>
    <w:rsid w:val="001F6DF9"/>
    <w:rsid w:val="001F6EBA"/>
    <w:rsid w:val="001F74DA"/>
    <w:rsid w:val="0020010E"/>
    <w:rsid w:val="0020019D"/>
    <w:rsid w:val="0020039B"/>
    <w:rsid w:val="00200C06"/>
    <w:rsid w:val="00200CA5"/>
    <w:rsid w:val="00201C90"/>
    <w:rsid w:val="0020200C"/>
    <w:rsid w:val="0020236A"/>
    <w:rsid w:val="0020265B"/>
    <w:rsid w:val="002026C9"/>
    <w:rsid w:val="00202DD3"/>
    <w:rsid w:val="0020312D"/>
    <w:rsid w:val="0020318E"/>
    <w:rsid w:val="00203EF1"/>
    <w:rsid w:val="00204075"/>
    <w:rsid w:val="00204171"/>
    <w:rsid w:val="0020418A"/>
    <w:rsid w:val="00204A8F"/>
    <w:rsid w:val="00204CCF"/>
    <w:rsid w:val="00204DB2"/>
    <w:rsid w:val="00205861"/>
    <w:rsid w:val="00205A55"/>
    <w:rsid w:val="0020619D"/>
    <w:rsid w:val="00206233"/>
    <w:rsid w:val="00206357"/>
    <w:rsid w:val="002063C5"/>
    <w:rsid w:val="00206576"/>
    <w:rsid w:val="00206BFD"/>
    <w:rsid w:val="00206E18"/>
    <w:rsid w:val="002071AA"/>
    <w:rsid w:val="00207519"/>
    <w:rsid w:val="002075A6"/>
    <w:rsid w:val="00207931"/>
    <w:rsid w:val="00207CC7"/>
    <w:rsid w:val="00210244"/>
    <w:rsid w:val="00210A26"/>
    <w:rsid w:val="00210E91"/>
    <w:rsid w:val="00210F52"/>
    <w:rsid w:val="00211231"/>
    <w:rsid w:val="00211654"/>
    <w:rsid w:val="002116CD"/>
    <w:rsid w:val="00211B08"/>
    <w:rsid w:val="00211C30"/>
    <w:rsid w:val="00211FD5"/>
    <w:rsid w:val="002120D6"/>
    <w:rsid w:val="002127DB"/>
    <w:rsid w:val="00212A43"/>
    <w:rsid w:val="00212B69"/>
    <w:rsid w:val="00212FC5"/>
    <w:rsid w:val="00213093"/>
    <w:rsid w:val="0021376E"/>
    <w:rsid w:val="0021378A"/>
    <w:rsid w:val="00213904"/>
    <w:rsid w:val="00213A8A"/>
    <w:rsid w:val="00213C07"/>
    <w:rsid w:val="00213FC3"/>
    <w:rsid w:val="002141B7"/>
    <w:rsid w:val="002145F8"/>
    <w:rsid w:val="002147AA"/>
    <w:rsid w:val="00214A12"/>
    <w:rsid w:val="00214E0D"/>
    <w:rsid w:val="00214FDC"/>
    <w:rsid w:val="00215062"/>
    <w:rsid w:val="00215478"/>
    <w:rsid w:val="00215648"/>
    <w:rsid w:val="002157E4"/>
    <w:rsid w:val="00215CFB"/>
    <w:rsid w:val="00216836"/>
    <w:rsid w:val="00216E1C"/>
    <w:rsid w:val="00216E1D"/>
    <w:rsid w:val="002174BB"/>
    <w:rsid w:val="0021778A"/>
    <w:rsid w:val="00217960"/>
    <w:rsid w:val="00220164"/>
    <w:rsid w:val="00220273"/>
    <w:rsid w:val="0022037C"/>
    <w:rsid w:val="00220768"/>
    <w:rsid w:val="0022181D"/>
    <w:rsid w:val="00221C7C"/>
    <w:rsid w:val="00221E7A"/>
    <w:rsid w:val="00222094"/>
    <w:rsid w:val="0022263C"/>
    <w:rsid w:val="0022328A"/>
    <w:rsid w:val="00223419"/>
    <w:rsid w:val="002234FD"/>
    <w:rsid w:val="002238AE"/>
    <w:rsid w:val="00223DA0"/>
    <w:rsid w:val="00223EEC"/>
    <w:rsid w:val="00223F20"/>
    <w:rsid w:val="0022409A"/>
    <w:rsid w:val="002240F3"/>
    <w:rsid w:val="002246D2"/>
    <w:rsid w:val="002248A4"/>
    <w:rsid w:val="002250F2"/>
    <w:rsid w:val="0022524C"/>
    <w:rsid w:val="002254C2"/>
    <w:rsid w:val="002254E1"/>
    <w:rsid w:val="00225647"/>
    <w:rsid w:val="0022591A"/>
    <w:rsid w:val="00225A27"/>
    <w:rsid w:val="00225A4F"/>
    <w:rsid w:val="00225C8F"/>
    <w:rsid w:val="00225DB2"/>
    <w:rsid w:val="00226154"/>
    <w:rsid w:val="00226828"/>
    <w:rsid w:val="00226907"/>
    <w:rsid w:val="0022696F"/>
    <w:rsid w:val="00226EE3"/>
    <w:rsid w:val="00227410"/>
    <w:rsid w:val="002274C8"/>
    <w:rsid w:val="00227D33"/>
    <w:rsid w:val="002300EF"/>
    <w:rsid w:val="002303FB"/>
    <w:rsid w:val="002305D5"/>
    <w:rsid w:val="00230B80"/>
    <w:rsid w:val="002315DE"/>
    <w:rsid w:val="002316A0"/>
    <w:rsid w:val="00231C6E"/>
    <w:rsid w:val="002322AB"/>
    <w:rsid w:val="002326C3"/>
    <w:rsid w:val="00232F73"/>
    <w:rsid w:val="002331A4"/>
    <w:rsid w:val="002334FE"/>
    <w:rsid w:val="00233AC8"/>
    <w:rsid w:val="00233B62"/>
    <w:rsid w:val="00233C1B"/>
    <w:rsid w:val="00234012"/>
    <w:rsid w:val="00234732"/>
    <w:rsid w:val="00234BEE"/>
    <w:rsid w:val="00234D4F"/>
    <w:rsid w:val="0023550E"/>
    <w:rsid w:val="00235DCA"/>
    <w:rsid w:val="00235F1E"/>
    <w:rsid w:val="00235F8D"/>
    <w:rsid w:val="00236300"/>
    <w:rsid w:val="0023646C"/>
    <w:rsid w:val="002364C6"/>
    <w:rsid w:val="00236864"/>
    <w:rsid w:val="00237CB1"/>
    <w:rsid w:val="00237E31"/>
    <w:rsid w:val="00240221"/>
    <w:rsid w:val="00240352"/>
    <w:rsid w:val="00240641"/>
    <w:rsid w:val="0024065A"/>
    <w:rsid w:val="002409D3"/>
    <w:rsid w:val="00240A21"/>
    <w:rsid w:val="00240B86"/>
    <w:rsid w:val="00240BE6"/>
    <w:rsid w:val="00241040"/>
    <w:rsid w:val="002415F5"/>
    <w:rsid w:val="00241C8C"/>
    <w:rsid w:val="002420EF"/>
    <w:rsid w:val="002421B0"/>
    <w:rsid w:val="00242455"/>
    <w:rsid w:val="00242C73"/>
    <w:rsid w:val="00242CB0"/>
    <w:rsid w:val="00242E40"/>
    <w:rsid w:val="0024363D"/>
    <w:rsid w:val="00243968"/>
    <w:rsid w:val="00243B75"/>
    <w:rsid w:val="00243B7D"/>
    <w:rsid w:val="00243B8C"/>
    <w:rsid w:val="002446F2"/>
    <w:rsid w:val="00244714"/>
    <w:rsid w:val="00244727"/>
    <w:rsid w:val="00245328"/>
    <w:rsid w:val="002462FA"/>
    <w:rsid w:val="002466DC"/>
    <w:rsid w:val="0024688A"/>
    <w:rsid w:val="00246DBF"/>
    <w:rsid w:val="00246E43"/>
    <w:rsid w:val="00246F64"/>
    <w:rsid w:val="00247292"/>
    <w:rsid w:val="002472B5"/>
    <w:rsid w:val="00247F5C"/>
    <w:rsid w:val="0025000F"/>
    <w:rsid w:val="00250880"/>
    <w:rsid w:val="00250C9C"/>
    <w:rsid w:val="0025138E"/>
    <w:rsid w:val="00251CEA"/>
    <w:rsid w:val="00251D4D"/>
    <w:rsid w:val="002522A6"/>
    <w:rsid w:val="0025279B"/>
    <w:rsid w:val="00252A25"/>
    <w:rsid w:val="00253373"/>
    <w:rsid w:val="00253455"/>
    <w:rsid w:val="00253D41"/>
    <w:rsid w:val="00253F34"/>
    <w:rsid w:val="00254588"/>
    <w:rsid w:val="002550EA"/>
    <w:rsid w:val="00255452"/>
    <w:rsid w:val="00255DD8"/>
    <w:rsid w:val="00256D0E"/>
    <w:rsid w:val="00257DC1"/>
    <w:rsid w:val="00260B2B"/>
    <w:rsid w:val="00261319"/>
    <w:rsid w:val="002615B5"/>
    <w:rsid w:val="0026197B"/>
    <w:rsid w:val="00261A76"/>
    <w:rsid w:val="00261E8F"/>
    <w:rsid w:val="002623A9"/>
    <w:rsid w:val="00262697"/>
    <w:rsid w:val="0026283F"/>
    <w:rsid w:val="00262E67"/>
    <w:rsid w:val="0026322C"/>
    <w:rsid w:val="00263337"/>
    <w:rsid w:val="0026359F"/>
    <w:rsid w:val="00263AD5"/>
    <w:rsid w:val="00263BEE"/>
    <w:rsid w:val="002640DC"/>
    <w:rsid w:val="00264C75"/>
    <w:rsid w:val="0026539A"/>
    <w:rsid w:val="0026552A"/>
    <w:rsid w:val="00265F27"/>
    <w:rsid w:val="00266288"/>
    <w:rsid w:val="0026676C"/>
    <w:rsid w:val="002667E8"/>
    <w:rsid w:val="0026699F"/>
    <w:rsid w:val="00267703"/>
    <w:rsid w:val="00267B9D"/>
    <w:rsid w:val="00267F70"/>
    <w:rsid w:val="002709CD"/>
    <w:rsid w:val="00270A3C"/>
    <w:rsid w:val="00270AF8"/>
    <w:rsid w:val="00271554"/>
    <w:rsid w:val="00271562"/>
    <w:rsid w:val="00271921"/>
    <w:rsid w:val="00271BC6"/>
    <w:rsid w:val="00271CAA"/>
    <w:rsid w:val="00271E0B"/>
    <w:rsid w:val="0027237F"/>
    <w:rsid w:val="00272410"/>
    <w:rsid w:val="0027241A"/>
    <w:rsid w:val="00272748"/>
    <w:rsid w:val="0027342D"/>
    <w:rsid w:val="0027401B"/>
    <w:rsid w:val="002740FF"/>
    <w:rsid w:val="00274147"/>
    <w:rsid w:val="0027427D"/>
    <w:rsid w:val="00274292"/>
    <w:rsid w:val="00274B56"/>
    <w:rsid w:val="00274D5B"/>
    <w:rsid w:val="00274EBA"/>
    <w:rsid w:val="0027502C"/>
    <w:rsid w:val="00276381"/>
    <w:rsid w:val="00276AF8"/>
    <w:rsid w:val="00277044"/>
    <w:rsid w:val="0027741F"/>
    <w:rsid w:val="00277616"/>
    <w:rsid w:val="002778C7"/>
    <w:rsid w:val="00277BA4"/>
    <w:rsid w:val="00277DF9"/>
    <w:rsid w:val="00277E3F"/>
    <w:rsid w:val="00280DBC"/>
    <w:rsid w:val="00280FAE"/>
    <w:rsid w:val="002811AE"/>
    <w:rsid w:val="00281253"/>
    <w:rsid w:val="00281621"/>
    <w:rsid w:val="00281764"/>
    <w:rsid w:val="002819A5"/>
    <w:rsid w:val="0028240E"/>
    <w:rsid w:val="002826DC"/>
    <w:rsid w:val="00282DFA"/>
    <w:rsid w:val="00282E04"/>
    <w:rsid w:val="00283226"/>
    <w:rsid w:val="00283709"/>
    <w:rsid w:val="00283789"/>
    <w:rsid w:val="00283F9E"/>
    <w:rsid w:val="00283FBA"/>
    <w:rsid w:val="002841AF"/>
    <w:rsid w:val="002843CB"/>
    <w:rsid w:val="00284EB1"/>
    <w:rsid w:val="0028521D"/>
    <w:rsid w:val="00285647"/>
    <w:rsid w:val="00286191"/>
    <w:rsid w:val="0028703B"/>
    <w:rsid w:val="002871E1"/>
    <w:rsid w:val="002876FA"/>
    <w:rsid w:val="00287B30"/>
    <w:rsid w:val="00287CE7"/>
    <w:rsid w:val="00287F9D"/>
    <w:rsid w:val="00290554"/>
    <w:rsid w:val="002916B8"/>
    <w:rsid w:val="002916C3"/>
    <w:rsid w:val="00291777"/>
    <w:rsid w:val="00291BB4"/>
    <w:rsid w:val="00292034"/>
    <w:rsid w:val="0029219B"/>
    <w:rsid w:val="00292695"/>
    <w:rsid w:val="002927F1"/>
    <w:rsid w:val="002928BA"/>
    <w:rsid w:val="00292B49"/>
    <w:rsid w:val="00292C5F"/>
    <w:rsid w:val="00292CD0"/>
    <w:rsid w:val="00293982"/>
    <w:rsid w:val="00293A65"/>
    <w:rsid w:val="00293AAC"/>
    <w:rsid w:val="00293B21"/>
    <w:rsid w:val="00293F35"/>
    <w:rsid w:val="002944B3"/>
    <w:rsid w:val="0029455B"/>
    <w:rsid w:val="00294AFD"/>
    <w:rsid w:val="00294CDD"/>
    <w:rsid w:val="00294E37"/>
    <w:rsid w:val="00295033"/>
    <w:rsid w:val="002953D6"/>
    <w:rsid w:val="00295551"/>
    <w:rsid w:val="002959A0"/>
    <w:rsid w:val="0029614E"/>
    <w:rsid w:val="00297177"/>
    <w:rsid w:val="002973E1"/>
    <w:rsid w:val="00297456"/>
    <w:rsid w:val="002976C8"/>
    <w:rsid w:val="0029772D"/>
    <w:rsid w:val="00297954"/>
    <w:rsid w:val="00297CD3"/>
    <w:rsid w:val="00297ED5"/>
    <w:rsid w:val="00297F6E"/>
    <w:rsid w:val="002A055D"/>
    <w:rsid w:val="002A0643"/>
    <w:rsid w:val="002A0AC9"/>
    <w:rsid w:val="002A0B55"/>
    <w:rsid w:val="002A139B"/>
    <w:rsid w:val="002A1D53"/>
    <w:rsid w:val="002A1DAB"/>
    <w:rsid w:val="002A1DBD"/>
    <w:rsid w:val="002A1E1B"/>
    <w:rsid w:val="002A1E2B"/>
    <w:rsid w:val="002A210F"/>
    <w:rsid w:val="002A244C"/>
    <w:rsid w:val="002A271F"/>
    <w:rsid w:val="002A2D42"/>
    <w:rsid w:val="002A2FC9"/>
    <w:rsid w:val="002A37DF"/>
    <w:rsid w:val="002A3B30"/>
    <w:rsid w:val="002A41F3"/>
    <w:rsid w:val="002A4734"/>
    <w:rsid w:val="002A4859"/>
    <w:rsid w:val="002A4922"/>
    <w:rsid w:val="002A49CA"/>
    <w:rsid w:val="002A54F3"/>
    <w:rsid w:val="002A5A1F"/>
    <w:rsid w:val="002A5C96"/>
    <w:rsid w:val="002A6194"/>
    <w:rsid w:val="002A65A8"/>
    <w:rsid w:val="002A65CA"/>
    <w:rsid w:val="002A6B71"/>
    <w:rsid w:val="002A6D7A"/>
    <w:rsid w:val="002A6E30"/>
    <w:rsid w:val="002B082F"/>
    <w:rsid w:val="002B0DBD"/>
    <w:rsid w:val="002B0F8F"/>
    <w:rsid w:val="002B1507"/>
    <w:rsid w:val="002B16B0"/>
    <w:rsid w:val="002B2406"/>
    <w:rsid w:val="002B2854"/>
    <w:rsid w:val="002B3717"/>
    <w:rsid w:val="002B38F6"/>
    <w:rsid w:val="002B3A25"/>
    <w:rsid w:val="002B4046"/>
    <w:rsid w:val="002B450E"/>
    <w:rsid w:val="002B45CB"/>
    <w:rsid w:val="002B4659"/>
    <w:rsid w:val="002B468A"/>
    <w:rsid w:val="002B46DB"/>
    <w:rsid w:val="002B4C47"/>
    <w:rsid w:val="002B4E70"/>
    <w:rsid w:val="002B5BEE"/>
    <w:rsid w:val="002B614B"/>
    <w:rsid w:val="002B6379"/>
    <w:rsid w:val="002B7AD9"/>
    <w:rsid w:val="002B7B13"/>
    <w:rsid w:val="002B7C02"/>
    <w:rsid w:val="002B7D3E"/>
    <w:rsid w:val="002C0AE0"/>
    <w:rsid w:val="002C0B9F"/>
    <w:rsid w:val="002C112C"/>
    <w:rsid w:val="002C1215"/>
    <w:rsid w:val="002C12BC"/>
    <w:rsid w:val="002C175B"/>
    <w:rsid w:val="002C18E6"/>
    <w:rsid w:val="002C1B76"/>
    <w:rsid w:val="002C1CAA"/>
    <w:rsid w:val="002C2659"/>
    <w:rsid w:val="002C293F"/>
    <w:rsid w:val="002C2A2C"/>
    <w:rsid w:val="002C2B29"/>
    <w:rsid w:val="002C2E0B"/>
    <w:rsid w:val="002C31D0"/>
    <w:rsid w:val="002C32A3"/>
    <w:rsid w:val="002C3851"/>
    <w:rsid w:val="002C3C74"/>
    <w:rsid w:val="002C404A"/>
    <w:rsid w:val="002C52D8"/>
    <w:rsid w:val="002C564C"/>
    <w:rsid w:val="002C56F3"/>
    <w:rsid w:val="002C57C8"/>
    <w:rsid w:val="002C5999"/>
    <w:rsid w:val="002C5D34"/>
    <w:rsid w:val="002C5DAD"/>
    <w:rsid w:val="002C5E51"/>
    <w:rsid w:val="002C5E55"/>
    <w:rsid w:val="002C5F1C"/>
    <w:rsid w:val="002C622D"/>
    <w:rsid w:val="002C6442"/>
    <w:rsid w:val="002C6477"/>
    <w:rsid w:val="002C652A"/>
    <w:rsid w:val="002C673C"/>
    <w:rsid w:val="002C6A90"/>
    <w:rsid w:val="002C6D79"/>
    <w:rsid w:val="002C714D"/>
    <w:rsid w:val="002C737B"/>
    <w:rsid w:val="002C77C7"/>
    <w:rsid w:val="002C7C99"/>
    <w:rsid w:val="002C7CD7"/>
    <w:rsid w:val="002D0085"/>
    <w:rsid w:val="002D01D1"/>
    <w:rsid w:val="002D0C86"/>
    <w:rsid w:val="002D0F31"/>
    <w:rsid w:val="002D1183"/>
    <w:rsid w:val="002D119F"/>
    <w:rsid w:val="002D1600"/>
    <w:rsid w:val="002D1631"/>
    <w:rsid w:val="002D1643"/>
    <w:rsid w:val="002D17DE"/>
    <w:rsid w:val="002D1C55"/>
    <w:rsid w:val="002D1D8B"/>
    <w:rsid w:val="002D1D90"/>
    <w:rsid w:val="002D1DAE"/>
    <w:rsid w:val="002D24AC"/>
    <w:rsid w:val="002D250C"/>
    <w:rsid w:val="002D2AFA"/>
    <w:rsid w:val="002D2DF4"/>
    <w:rsid w:val="002D3FA1"/>
    <w:rsid w:val="002D47A3"/>
    <w:rsid w:val="002D47F7"/>
    <w:rsid w:val="002D4860"/>
    <w:rsid w:val="002D4B88"/>
    <w:rsid w:val="002D4C36"/>
    <w:rsid w:val="002D57F6"/>
    <w:rsid w:val="002D5856"/>
    <w:rsid w:val="002D5BB9"/>
    <w:rsid w:val="002D5CB6"/>
    <w:rsid w:val="002D6124"/>
    <w:rsid w:val="002D6386"/>
    <w:rsid w:val="002D67B8"/>
    <w:rsid w:val="002D70E8"/>
    <w:rsid w:val="002D7391"/>
    <w:rsid w:val="002D779A"/>
    <w:rsid w:val="002D7AF6"/>
    <w:rsid w:val="002D7CB3"/>
    <w:rsid w:val="002E00A7"/>
    <w:rsid w:val="002E0251"/>
    <w:rsid w:val="002E0626"/>
    <w:rsid w:val="002E0CFB"/>
    <w:rsid w:val="002E0DE3"/>
    <w:rsid w:val="002E0F1C"/>
    <w:rsid w:val="002E127F"/>
    <w:rsid w:val="002E129C"/>
    <w:rsid w:val="002E137C"/>
    <w:rsid w:val="002E1528"/>
    <w:rsid w:val="002E1670"/>
    <w:rsid w:val="002E1EA3"/>
    <w:rsid w:val="002E22FA"/>
    <w:rsid w:val="002E23FA"/>
    <w:rsid w:val="002E27E9"/>
    <w:rsid w:val="002E3080"/>
    <w:rsid w:val="002E36B3"/>
    <w:rsid w:val="002E36CD"/>
    <w:rsid w:val="002E376C"/>
    <w:rsid w:val="002E37F1"/>
    <w:rsid w:val="002E3ADD"/>
    <w:rsid w:val="002E45C0"/>
    <w:rsid w:val="002E48C6"/>
    <w:rsid w:val="002E5404"/>
    <w:rsid w:val="002E5671"/>
    <w:rsid w:val="002E5995"/>
    <w:rsid w:val="002E5A9F"/>
    <w:rsid w:val="002E6303"/>
    <w:rsid w:val="002E6D16"/>
    <w:rsid w:val="002E6D38"/>
    <w:rsid w:val="002E6D3B"/>
    <w:rsid w:val="002E6E37"/>
    <w:rsid w:val="002E717A"/>
    <w:rsid w:val="002E76D6"/>
    <w:rsid w:val="002E78F6"/>
    <w:rsid w:val="002E7A7D"/>
    <w:rsid w:val="002E7DF7"/>
    <w:rsid w:val="002F06C9"/>
    <w:rsid w:val="002F0EDD"/>
    <w:rsid w:val="002F1242"/>
    <w:rsid w:val="002F125D"/>
    <w:rsid w:val="002F154B"/>
    <w:rsid w:val="002F17AB"/>
    <w:rsid w:val="002F1AFE"/>
    <w:rsid w:val="002F1C3F"/>
    <w:rsid w:val="002F2256"/>
    <w:rsid w:val="002F25F1"/>
    <w:rsid w:val="002F2C25"/>
    <w:rsid w:val="002F2D4F"/>
    <w:rsid w:val="002F33EA"/>
    <w:rsid w:val="002F41E3"/>
    <w:rsid w:val="002F47B4"/>
    <w:rsid w:val="002F4E04"/>
    <w:rsid w:val="002F514B"/>
    <w:rsid w:val="002F5445"/>
    <w:rsid w:val="002F5588"/>
    <w:rsid w:val="002F5660"/>
    <w:rsid w:val="002F58AD"/>
    <w:rsid w:val="002F59EC"/>
    <w:rsid w:val="002F6182"/>
    <w:rsid w:val="002F62A9"/>
    <w:rsid w:val="002F6318"/>
    <w:rsid w:val="002F654A"/>
    <w:rsid w:val="002F6EBD"/>
    <w:rsid w:val="002F737A"/>
    <w:rsid w:val="002F7693"/>
    <w:rsid w:val="002F7C26"/>
    <w:rsid w:val="002F7E62"/>
    <w:rsid w:val="003003C4"/>
    <w:rsid w:val="003005FB"/>
    <w:rsid w:val="003009A2"/>
    <w:rsid w:val="003011B4"/>
    <w:rsid w:val="003013AA"/>
    <w:rsid w:val="003015AE"/>
    <w:rsid w:val="003015FB"/>
    <w:rsid w:val="00301D81"/>
    <w:rsid w:val="003020F1"/>
    <w:rsid w:val="003022E0"/>
    <w:rsid w:val="003029C1"/>
    <w:rsid w:val="00302AAD"/>
    <w:rsid w:val="00302D62"/>
    <w:rsid w:val="00302EC6"/>
    <w:rsid w:val="0030387A"/>
    <w:rsid w:val="00303897"/>
    <w:rsid w:val="00303990"/>
    <w:rsid w:val="00303B36"/>
    <w:rsid w:val="00304018"/>
    <w:rsid w:val="0030466E"/>
    <w:rsid w:val="00304713"/>
    <w:rsid w:val="00304A7F"/>
    <w:rsid w:val="00304C9B"/>
    <w:rsid w:val="003059D2"/>
    <w:rsid w:val="00306141"/>
    <w:rsid w:val="00306343"/>
    <w:rsid w:val="003064E8"/>
    <w:rsid w:val="0030658F"/>
    <w:rsid w:val="00306771"/>
    <w:rsid w:val="0030681C"/>
    <w:rsid w:val="00306CA2"/>
    <w:rsid w:val="00307890"/>
    <w:rsid w:val="003078C0"/>
    <w:rsid w:val="00307FC2"/>
    <w:rsid w:val="00310184"/>
    <w:rsid w:val="0031018D"/>
    <w:rsid w:val="003104C7"/>
    <w:rsid w:val="00310504"/>
    <w:rsid w:val="00310D65"/>
    <w:rsid w:val="00310FB1"/>
    <w:rsid w:val="00311293"/>
    <w:rsid w:val="00312338"/>
    <w:rsid w:val="00312424"/>
    <w:rsid w:val="003127D0"/>
    <w:rsid w:val="00312882"/>
    <w:rsid w:val="00313317"/>
    <w:rsid w:val="003133BC"/>
    <w:rsid w:val="0031378D"/>
    <w:rsid w:val="003137BA"/>
    <w:rsid w:val="003138A2"/>
    <w:rsid w:val="00314022"/>
    <w:rsid w:val="0031409C"/>
    <w:rsid w:val="00314A7D"/>
    <w:rsid w:val="00314B47"/>
    <w:rsid w:val="00315E76"/>
    <w:rsid w:val="00315EFA"/>
    <w:rsid w:val="0031614F"/>
    <w:rsid w:val="00316287"/>
    <w:rsid w:val="00316721"/>
    <w:rsid w:val="0031695C"/>
    <w:rsid w:val="00316A01"/>
    <w:rsid w:val="00316B5E"/>
    <w:rsid w:val="003174D0"/>
    <w:rsid w:val="0031767B"/>
    <w:rsid w:val="003176D3"/>
    <w:rsid w:val="00317CC2"/>
    <w:rsid w:val="00317D2C"/>
    <w:rsid w:val="0032050A"/>
    <w:rsid w:val="003207B6"/>
    <w:rsid w:val="00320AAC"/>
    <w:rsid w:val="00321487"/>
    <w:rsid w:val="00321638"/>
    <w:rsid w:val="003216BF"/>
    <w:rsid w:val="00321BFC"/>
    <w:rsid w:val="003220C4"/>
    <w:rsid w:val="003222C0"/>
    <w:rsid w:val="00322323"/>
    <w:rsid w:val="0032242F"/>
    <w:rsid w:val="003224ED"/>
    <w:rsid w:val="00322AEE"/>
    <w:rsid w:val="00323422"/>
    <w:rsid w:val="00323747"/>
    <w:rsid w:val="003242CE"/>
    <w:rsid w:val="00324527"/>
    <w:rsid w:val="00324734"/>
    <w:rsid w:val="00324924"/>
    <w:rsid w:val="00324E0D"/>
    <w:rsid w:val="00324EDD"/>
    <w:rsid w:val="00324FF8"/>
    <w:rsid w:val="00325DBB"/>
    <w:rsid w:val="0032613A"/>
    <w:rsid w:val="00326928"/>
    <w:rsid w:val="00326C9C"/>
    <w:rsid w:val="003271E9"/>
    <w:rsid w:val="00330042"/>
    <w:rsid w:val="00330439"/>
    <w:rsid w:val="003305AA"/>
    <w:rsid w:val="003306DA"/>
    <w:rsid w:val="00330DB2"/>
    <w:rsid w:val="00330F06"/>
    <w:rsid w:val="003314D8"/>
    <w:rsid w:val="00331532"/>
    <w:rsid w:val="00331B28"/>
    <w:rsid w:val="0033235E"/>
    <w:rsid w:val="00332362"/>
    <w:rsid w:val="00332381"/>
    <w:rsid w:val="00332907"/>
    <w:rsid w:val="00332C7B"/>
    <w:rsid w:val="00332D1D"/>
    <w:rsid w:val="00333411"/>
    <w:rsid w:val="0033352A"/>
    <w:rsid w:val="003339ED"/>
    <w:rsid w:val="00333B0B"/>
    <w:rsid w:val="00333CE9"/>
    <w:rsid w:val="00333DA4"/>
    <w:rsid w:val="00333F0C"/>
    <w:rsid w:val="00333F19"/>
    <w:rsid w:val="0033437C"/>
    <w:rsid w:val="00334A89"/>
    <w:rsid w:val="00335488"/>
    <w:rsid w:val="0033580F"/>
    <w:rsid w:val="00335C9B"/>
    <w:rsid w:val="00335D71"/>
    <w:rsid w:val="00336260"/>
    <w:rsid w:val="00336633"/>
    <w:rsid w:val="00336934"/>
    <w:rsid w:val="00336AC7"/>
    <w:rsid w:val="0033778A"/>
    <w:rsid w:val="00337B5F"/>
    <w:rsid w:val="00337EF4"/>
    <w:rsid w:val="003400EF"/>
    <w:rsid w:val="003401B0"/>
    <w:rsid w:val="003402C5"/>
    <w:rsid w:val="00340481"/>
    <w:rsid w:val="00340812"/>
    <w:rsid w:val="00340AB2"/>
    <w:rsid w:val="00340C3F"/>
    <w:rsid w:val="0034158E"/>
    <w:rsid w:val="003415B3"/>
    <w:rsid w:val="00341685"/>
    <w:rsid w:val="00341AFE"/>
    <w:rsid w:val="00341B42"/>
    <w:rsid w:val="00341B97"/>
    <w:rsid w:val="003428F2"/>
    <w:rsid w:val="00342E77"/>
    <w:rsid w:val="00342EB0"/>
    <w:rsid w:val="0034307D"/>
    <w:rsid w:val="00343301"/>
    <w:rsid w:val="00343823"/>
    <w:rsid w:val="00343BA3"/>
    <w:rsid w:val="00343D3F"/>
    <w:rsid w:val="00343DAB"/>
    <w:rsid w:val="003442D8"/>
    <w:rsid w:val="003442ED"/>
    <w:rsid w:val="0034440A"/>
    <w:rsid w:val="00344FE4"/>
    <w:rsid w:val="0034544E"/>
    <w:rsid w:val="00346396"/>
    <w:rsid w:val="00346AC9"/>
    <w:rsid w:val="00346ADA"/>
    <w:rsid w:val="00346F76"/>
    <w:rsid w:val="0034717B"/>
    <w:rsid w:val="0034725F"/>
    <w:rsid w:val="003472B2"/>
    <w:rsid w:val="00347301"/>
    <w:rsid w:val="003473C9"/>
    <w:rsid w:val="00347AAB"/>
    <w:rsid w:val="00347AD4"/>
    <w:rsid w:val="00347F5E"/>
    <w:rsid w:val="00350064"/>
    <w:rsid w:val="00350350"/>
    <w:rsid w:val="00350941"/>
    <w:rsid w:val="00350B2E"/>
    <w:rsid w:val="00351579"/>
    <w:rsid w:val="00351A5B"/>
    <w:rsid w:val="00351DD8"/>
    <w:rsid w:val="0035298B"/>
    <w:rsid w:val="003529E9"/>
    <w:rsid w:val="00352CDD"/>
    <w:rsid w:val="00352E93"/>
    <w:rsid w:val="003531E0"/>
    <w:rsid w:val="003534D1"/>
    <w:rsid w:val="0035398E"/>
    <w:rsid w:val="003546CD"/>
    <w:rsid w:val="003547C2"/>
    <w:rsid w:val="00354A3D"/>
    <w:rsid w:val="003552C5"/>
    <w:rsid w:val="0035567E"/>
    <w:rsid w:val="00355C6A"/>
    <w:rsid w:val="003561C9"/>
    <w:rsid w:val="00356A6B"/>
    <w:rsid w:val="00356B44"/>
    <w:rsid w:val="00356BCF"/>
    <w:rsid w:val="00356D37"/>
    <w:rsid w:val="00356EDC"/>
    <w:rsid w:val="00356EFF"/>
    <w:rsid w:val="00356F02"/>
    <w:rsid w:val="00357359"/>
    <w:rsid w:val="00357CA7"/>
    <w:rsid w:val="00357DF1"/>
    <w:rsid w:val="00360013"/>
    <w:rsid w:val="00360432"/>
    <w:rsid w:val="003604F3"/>
    <w:rsid w:val="00360B17"/>
    <w:rsid w:val="0036142B"/>
    <w:rsid w:val="003615C6"/>
    <w:rsid w:val="0036191D"/>
    <w:rsid w:val="00361B60"/>
    <w:rsid w:val="00361DAE"/>
    <w:rsid w:val="00361E0F"/>
    <w:rsid w:val="00361FA5"/>
    <w:rsid w:val="003625AA"/>
    <w:rsid w:val="00362BE9"/>
    <w:rsid w:val="00363A29"/>
    <w:rsid w:val="00363D2E"/>
    <w:rsid w:val="00363F2E"/>
    <w:rsid w:val="00363F4B"/>
    <w:rsid w:val="00364D83"/>
    <w:rsid w:val="0036547D"/>
    <w:rsid w:val="00365561"/>
    <w:rsid w:val="00365CA5"/>
    <w:rsid w:val="00365D91"/>
    <w:rsid w:val="00366586"/>
    <w:rsid w:val="00366A92"/>
    <w:rsid w:val="0036752D"/>
    <w:rsid w:val="003701CC"/>
    <w:rsid w:val="0037027C"/>
    <w:rsid w:val="00370377"/>
    <w:rsid w:val="003705AC"/>
    <w:rsid w:val="00370608"/>
    <w:rsid w:val="0037072E"/>
    <w:rsid w:val="00370819"/>
    <w:rsid w:val="00370D34"/>
    <w:rsid w:val="00370E22"/>
    <w:rsid w:val="00371065"/>
    <w:rsid w:val="0037129A"/>
    <w:rsid w:val="0037156B"/>
    <w:rsid w:val="00371C10"/>
    <w:rsid w:val="00371C9F"/>
    <w:rsid w:val="0037232A"/>
    <w:rsid w:val="00372691"/>
    <w:rsid w:val="00372BB3"/>
    <w:rsid w:val="00372D9F"/>
    <w:rsid w:val="00373672"/>
    <w:rsid w:val="0037387A"/>
    <w:rsid w:val="00373C47"/>
    <w:rsid w:val="003745E8"/>
    <w:rsid w:val="00374954"/>
    <w:rsid w:val="0037525D"/>
    <w:rsid w:val="003758C3"/>
    <w:rsid w:val="00375ACC"/>
    <w:rsid w:val="00375BC6"/>
    <w:rsid w:val="003761F1"/>
    <w:rsid w:val="00376292"/>
    <w:rsid w:val="00376385"/>
    <w:rsid w:val="0037659A"/>
    <w:rsid w:val="003773BE"/>
    <w:rsid w:val="00377784"/>
    <w:rsid w:val="00377A8D"/>
    <w:rsid w:val="00377E61"/>
    <w:rsid w:val="0038068D"/>
    <w:rsid w:val="0038105A"/>
    <w:rsid w:val="00381177"/>
    <w:rsid w:val="003818CE"/>
    <w:rsid w:val="003820CB"/>
    <w:rsid w:val="00382726"/>
    <w:rsid w:val="0038288B"/>
    <w:rsid w:val="0038296C"/>
    <w:rsid w:val="00382E6D"/>
    <w:rsid w:val="0038389E"/>
    <w:rsid w:val="00383EA1"/>
    <w:rsid w:val="00383F42"/>
    <w:rsid w:val="00384316"/>
    <w:rsid w:val="0038453D"/>
    <w:rsid w:val="00384654"/>
    <w:rsid w:val="003846ED"/>
    <w:rsid w:val="003848DC"/>
    <w:rsid w:val="00384989"/>
    <w:rsid w:val="00384B7A"/>
    <w:rsid w:val="00384C32"/>
    <w:rsid w:val="00384D04"/>
    <w:rsid w:val="003850F2"/>
    <w:rsid w:val="00385663"/>
    <w:rsid w:val="003858DF"/>
    <w:rsid w:val="00385987"/>
    <w:rsid w:val="00385D74"/>
    <w:rsid w:val="00385DBF"/>
    <w:rsid w:val="00386244"/>
    <w:rsid w:val="00387130"/>
    <w:rsid w:val="0038766B"/>
    <w:rsid w:val="003879E1"/>
    <w:rsid w:val="00387B14"/>
    <w:rsid w:val="00387C22"/>
    <w:rsid w:val="003901B0"/>
    <w:rsid w:val="00390312"/>
    <w:rsid w:val="003903F9"/>
    <w:rsid w:val="00390425"/>
    <w:rsid w:val="0039043C"/>
    <w:rsid w:val="0039070D"/>
    <w:rsid w:val="00390821"/>
    <w:rsid w:val="00390FC4"/>
    <w:rsid w:val="003910E7"/>
    <w:rsid w:val="003912F1"/>
    <w:rsid w:val="003913B2"/>
    <w:rsid w:val="00391502"/>
    <w:rsid w:val="0039189C"/>
    <w:rsid w:val="00391AA1"/>
    <w:rsid w:val="00391FED"/>
    <w:rsid w:val="003920A0"/>
    <w:rsid w:val="0039232D"/>
    <w:rsid w:val="00392531"/>
    <w:rsid w:val="00393310"/>
    <w:rsid w:val="0039353E"/>
    <w:rsid w:val="00393BA6"/>
    <w:rsid w:val="00393ECA"/>
    <w:rsid w:val="0039419A"/>
    <w:rsid w:val="00394513"/>
    <w:rsid w:val="00394C40"/>
    <w:rsid w:val="0039595A"/>
    <w:rsid w:val="00395DDE"/>
    <w:rsid w:val="00395ECA"/>
    <w:rsid w:val="003961A6"/>
    <w:rsid w:val="0039626E"/>
    <w:rsid w:val="003963A2"/>
    <w:rsid w:val="003963ED"/>
    <w:rsid w:val="0039663D"/>
    <w:rsid w:val="003967B9"/>
    <w:rsid w:val="00396D03"/>
    <w:rsid w:val="003A0033"/>
    <w:rsid w:val="003A0080"/>
    <w:rsid w:val="003A0956"/>
    <w:rsid w:val="003A1F07"/>
    <w:rsid w:val="003A1F12"/>
    <w:rsid w:val="003A20A6"/>
    <w:rsid w:val="003A2263"/>
    <w:rsid w:val="003A2D94"/>
    <w:rsid w:val="003A2EA4"/>
    <w:rsid w:val="003A3533"/>
    <w:rsid w:val="003A3A88"/>
    <w:rsid w:val="003A3AFE"/>
    <w:rsid w:val="003A3B1B"/>
    <w:rsid w:val="003A464F"/>
    <w:rsid w:val="003A4A86"/>
    <w:rsid w:val="003A4DA3"/>
    <w:rsid w:val="003A4E99"/>
    <w:rsid w:val="003A5D6C"/>
    <w:rsid w:val="003A5F28"/>
    <w:rsid w:val="003A6136"/>
    <w:rsid w:val="003A668C"/>
    <w:rsid w:val="003A72D8"/>
    <w:rsid w:val="003A75DC"/>
    <w:rsid w:val="003A7711"/>
    <w:rsid w:val="003B0C74"/>
    <w:rsid w:val="003B0EA9"/>
    <w:rsid w:val="003B1C3B"/>
    <w:rsid w:val="003B1F5C"/>
    <w:rsid w:val="003B2287"/>
    <w:rsid w:val="003B2738"/>
    <w:rsid w:val="003B3DFE"/>
    <w:rsid w:val="003B3EC1"/>
    <w:rsid w:val="003B5272"/>
    <w:rsid w:val="003B53B3"/>
    <w:rsid w:val="003B595B"/>
    <w:rsid w:val="003B5EF4"/>
    <w:rsid w:val="003B5FB7"/>
    <w:rsid w:val="003B66BE"/>
    <w:rsid w:val="003B677A"/>
    <w:rsid w:val="003B6A15"/>
    <w:rsid w:val="003B6F57"/>
    <w:rsid w:val="003B6FB9"/>
    <w:rsid w:val="003B7231"/>
    <w:rsid w:val="003B7C9F"/>
    <w:rsid w:val="003B7FB0"/>
    <w:rsid w:val="003C06A2"/>
    <w:rsid w:val="003C0A13"/>
    <w:rsid w:val="003C0C2C"/>
    <w:rsid w:val="003C0F36"/>
    <w:rsid w:val="003C0FD4"/>
    <w:rsid w:val="003C1070"/>
    <w:rsid w:val="003C1230"/>
    <w:rsid w:val="003C127A"/>
    <w:rsid w:val="003C1294"/>
    <w:rsid w:val="003C12AC"/>
    <w:rsid w:val="003C133D"/>
    <w:rsid w:val="003C172E"/>
    <w:rsid w:val="003C1B0B"/>
    <w:rsid w:val="003C20F9"/>
    <w:rsid w:val="003C23A2"/>
    <w:rsid w:val="003C27CB"/>
    <w:rsid w:val="003C3D20"/>
    <w:rsid w:val="003C4A09"/>
    <w:rsid w:val="003C4E01"/>
    <w:rsid w:val="003C4E63"/>
    <w:rsid w:val="003C51F7"/>
    <w:rsid w:val="003C53C0"/>
    <w:rsid w:val="003C5CDA"/>
    <w:rsid w:val="003C5F27"/>
    <w:rsid w:val="003C6116"/>
    <w:rsid w:val="003C6864"/>
    <w:rsid w:val="003C71D9"/>
    <w:rsid w:val="003C7218"/>
    <w:rsid w:val="003C74BD"/>
    <w:rsid w:val="003C768B"/>
    <w:rsid w:val="003C793C"/>
    <w:rsid w:val="003C7A5B"/>
    <w:rsid w:val="003C7E91"/>
    <w:rsid w:val="003C7EC9"/>
    <w:rsid w:val="003C7FD3"/>
    <w:rsid w:val="003D078B"/>
    <w:rsid w:val="003D0BAB"/>
    <w:rsid w:val="003D1408"/>
    <w:rsid w:val="003D14BA"/>
    <w:rsid w:val="003D181E"/>
    <w:rsid w:val="003D2CEE"/>
    <w:rsid w:val="003D3232"/>
    <w:rsid w:val="003D3502"/>
    <w:rsid w:val="003D3949"/>
    <w:rsid w:val="003D3C0B"/>
    <w:rsid w:val="003D3C3C"/>
    <w:rsid w:val="003D412D"/>
    <w:rsid w:val="003D4196"/>
    <w:rsid w:val="003D44E0"/>
    <w:rsid w:val="003D4688"/>
    <w:rsid w:val="003D4A03"/>
    <w:rsid w:val="003D5080"/>
    <w:rsid w:val="003D54BB"/>
    <w:rsid w:val="003D6169"/>
    <w:rsid w:val="003D6774"/>
    <w:rsid w:val="003D6DB7"/>
    <w:rsid w:val="003D6E75"/>
    <w:rsid w:val="003D7219"/>
    <w:rsid w:val="003D7A52"/>
    <w:rsid w:val="003E0324"/>
    <w:rsid w:val="003E06A9"/>
    <w:rsid w:val="003E086F"/>
    <w:rsid w:val="003E0AE2"/>
    <w:rsid w:val="003E1431"/>
    <w:rsid w:val="003E1498"/>
    <w:rsid w:val="003E1ACF"/>
    <w:rsid w:val="003E1DD5"/>
    <w:rsid w:val="003E20D0"/>
    <w:rsid w:val="003E2173"/>
    <w:rsid w:val="003E2B83"/>
    <w:rsid w:val="003E3019"/>
    <w:rsid w:val="003E3312"/>
    <w:rsid w:val="003E348D"/>
    <w:rsid w:val="003E35C8"/>
    <w:rsid w:val="003E3607"/>
    <w:rsid w:val="003E384D"/>
    <w:rsid w:val="003E3A26"/>
    <w:rsid w:val="003E3A2A"/>
    <w:rsid w:val="003E3DF9"/>
    <w:rsid w:val="003E4A15"/>
    <w:rsid w:val="003E4B56"/>
    <w:rsid w:val="003E4E6C"/>
    <w:rsid w:val="003E51FB"/>
    <w:rsid w:val="003E53FD"/>
    <w:rsid w:val="003E59E3"/>
    <w:rsid w:val="003E5BCA"/>
    <w:rsid w:val="003E5C23"/>
    <w:rsid w:val="003E61CA"/>
    <w:rsid w:val="003E6394"/>
    <w:rsid w:val="003E64AD"/>
    <w:rsid w:val="003E66B5"/>
    <w:rsid w:val="003E66F3"/>
    <w:rsid w:val="003E6808"/>
    <w:rsid w:val="003E6A5D"/>
    <w:rsid w:val="003E6B23"/>
    <w:rsid w:val="003E6CB4"/>
    <w:rsid w:val="003E7082"/>
    <w:rsid w:val="003E7271"/>
    <w:rsid w:val="003E784A"/>
    <w:rsid w:val="003E79D0"/>
    <w:rsid w:val="003E7C3A"/>
    <w:rsid w:val="003E7CD7"/>
    <w:rsid w:val="003E7D37"/>
    <w:rsid w:val="003F01BC"/>
    <w:rsid w:val="003F01BE"/>
    <w:rsid w:val="003F028A"/>
    <w:rsid w:val="003F03C2"/>
    <w:rsid w:val="003F086B"/>
    <w:rsid w:val="003F0BD5"/>
    <w:rsid w:val="003F0C69"/>
    <w:rsid w:val="003F1136"/>
    <w:rsid w:val="003F207A"/>
    <w:rsid w:val="003F25AC"/>
    <w:rsid w:val="003F2B50"/>
    <w:rsid w:val="003F2C60"/>
    <w:rsid w:val="003F2D58"/>
    <w:rsid w:val="003F339B"/>
    <w:rsid w:val="003F38D9"/>
    <w:rsid w:val="003F3FF6"/>
    <w:rsid w:val="003F40C1"/>
    <w:rsid w:val="003F419C"/>
    <w:rsid w:val="003F426F"/>
    <w:rsid w:val="003F4CE6"/>
    <w:rsid w:val="003F4E02"/>
    <w:rsid w:val="003F5D04"/>
    <w:rsid w:val="003F6385"/>
    <w:rsid w:val="003F72E6"/>
    <w:rsid w:val="003F73B9"/>
    <w:rsid w:val="003F7D85"/>
    <w:rsid w:val="003F7EC1"/>
    <w:rsid w:val="0040025A"/>
    <w:rsid w:val="00400519"/>
    <w:rsid w:val="004005F6"/>
    <w:rsid w:val="00400B33"/>
    <w:rsid w:val="0040125F"/>
    <w:rsid w:val="00401304"/>
    <w:rsid w:val="00401F79"/>
    <w:rsid w:val="0040203B"/>
    <w:rsid w:val="00402092"/>
    <w:rsid w:val="0040218F"/>
    <w:rsid w:val="0040244F"/>
    <w:rsid w:val="0040264E"/>
    <w:rsid w:val="00402681"/>
    <w:rsid w:val="00402B07"/>
    <w:rsid w:val="00402C70"/>
    <w:rsid w:val="00402CDA"/>
    <w:rsid w:val="0040338E"/>
    <w:rsid w:val="00403655"/>
    <w:rsid w:val="00403B8C"/>
    <w:rsid w:val="00403C29"/>
    <w:rsid w:val="00404071"/>
    <w:rsid w:val="00404631"/>
    <w:rsid w:val="004055B8"/>
    <w:rsid w:val="00405B26"/>
    <w:rsid w:val="00405F5F"/>
    <w:rsid w:val="004069FC"/>
    <w:rsid w:val="00406F8B"/>
    <w:rsid w:val="004073E2"/>
    <w:rsid w:val="004074EF"/>
    <w:rsid w:val="004075B3"/>
    <w:rsid w:val="004078D3"/>
    <w:rsid w:val="00410549"/>
    <w:rsid w:val="00410684"/>
    <w:rsid w:val="0041104A"/>
    <w:rsid w:val="004110F4"/>
    <w:rsid w:val="0041147E"/>
    <w:rsid w:val="004114CF"/>
    <w:rsid w:val="004116A5"/>
    <w:rsid w:val="004118AD"/>
    <w:rsid w:val="00411951"/>
    <w:rsid w:val="00412324"/>
    <w:rsid w:val="004128B0"/>
    <w:rsid w:val="00412C8D"/>
    <w:rsid w:val="00413015"/>
    <w:rsid w:val="00413040"/>
    <w:rsid w:val="00413380"/>
    <w:rsid w:val="0041357D"/>
    <w:rsid w:val="00413B79"/>
    <w:rsid w:val="00413B9D"/>
    <w:rsid w:val="00413C06"/>
    <w:rsid w:val="00413D43"/>
    <w:rsid w:val="004143C0"/>
    <w:rsid w:val="00414446"/>
    <w:rsid w:val="00414A02"/>
    <w:rsid w:val="00414A61"/>
    <w:rsid w:val="00414BEA"/>
    <w:rsid w:val="00414CD5"/>
    <w:rsid w:val="00415ADF"/>
    <w:rsid w:val="00415EB2"/>
    <w:rsid w:val="00415EF8"/>
    <w:rsid w:val="0041634F"/>
    <w:rsid w:val="004164E9"/>
    <w:rsid w:val="00416B9C"/>
    <w:rsid w:val="00417310"/>
    <w:rsid w:val="0041741B"/>
    <w:rsid w:val="004177CC"/>
    <w:rsid w:val="00417BBD"/>
    <w:rsid w:val="00417D8F"/>
    <w:rsid w:val="004203CF"/>
    <w:rsid w:val="00421C74"/>
    <w:rsid w:val="0042211E"/>
    <w:rsid w:val="00422280"/>
    <w:rsid w:val="00422A92"/>
    <w:rsid w:val="00422D85"/>
    <w:rsid w:val="00422DB5"/>
    <w:rsid w:val="00422DD1"/>
    <w:rsid w:val="00422FB6"/>
    <w:rsid w:val="0042360D"/>
    <w:rsid w:val="0042371E"/>
    <w:rsid w:val="0042378F"/>
    <w:rsid w:val="00424B03"/>
    <w:rsid w:val="00424D53"/>
    <w:rsid w:val="00424F94"/>
    <w:rsid w:val="00425002"/>
    <w:rsid w:val="004251D3"/>
    <w:rsid w:val="004252D4"/>
    <w:rsid w:val="004256E2"/>
    <w:rsid w:val="00425DD9"/>
    <w:rsid w:val="00425DE8"/>
    <w:rsid w:val="004268FF"/>
    <w:rsid w:val="00426CBC"/>
    <w:rsid w:val="00426EBA"/>
    <w:rsid w:val="00426FC7"/>
    <w:rsid w:val="004270CB"/>
    <w:rsid w:val="0042739F"/>
    <w:rsid w:val="004275E5"/>
    <w:rsid w:val="00427C03"/>
    <w:rsid w:val="00430189"/>
    <w:rsid w:val="00430362"/>
    <w:rsid w:val="0043094C"/>
    <w:rsid w:val="00430C0C"/>
    <w:rsid w:val="0043121C"/>
    <w:rsid w:val="00431567"/>
    <w:rsid w:val="004315C0"/>
    <w:rsid w:val="00431D21"/>
    <w:rsid w:val="00431D94"/>
    <w:rsid w:val="00432EFF"/>
    <w:rsid w:val="00433090"/>
    <w:rsid w:val="00433294"/>
    <w:rsid w:val="004332C6"/>
    <w:rsid w:val="00433336"/>
    <w:rsid w:val="00433D1B"/>
    <w:rsid w:val="00434096"/>
    <w:rsid w:val="00434426"/>
    <w:rsid w:val="00434472"/>
    <w:rsid w:val="00434946"/>
    <w:rsid w:val="00434FA4"/>
    <w:rsid w:val="00435247"/>
    <w:rsid w:val="0043558E"/>
    <w:rsid w:val="00435D69"/>
    <w:rsid w:val="00435EC5"/>
    <w:rsid w:val="004367BC"/>
    <w:rsid w:val="00436F16"/>
    <w:rsid w:val="004371E6"/>
    <w:rsid w:val="00437604"/>
    <w:rsid w:val="00440102"/>
    <w:rsid w:val="00440471"/>
    <w:rsid w:val="00440E93"/>
    <w:rsid w:val="00440FDB"/>
    <w:rsid w:val="00441297"/>
    <w:rsid w:val="004416E1"/>
    <w:rsid w:val="00441962"/>
    <w:rsid w:val="004421E2"/>
    <w:rsid w:val="00442489"/>
    <w:rsid w:val="00442689"/>
    <w:rsid w:val="00442DDA"/>
    <w:rsid w:val="00442F87"/>
    <w:rsid w:val="004430B2"/>
    <w:rsid w:val="00443574"/>
    <w:rsid w:val="00443588"/>
    <w:rsid w:val="00443C8B"/>
    <w:rsid w:val="00443E7C"/>
    <w:rsid w:val="00444627"/>
    <w:rsid w:val="00444B15"/>
    <w:rsid w:val="00444C4B"/>
    <w:rsid w:val="00444D6B"/>
    <w:rsid w:val="00444E35"/>
    <w:rsid w:val="00444FF4"/>
    <w:rsid w:val="00446231"/>
    <w:rsid w:val="0044636B"/>
    <w:rsid w:val="00446A26"/>
    <w:rsid w:val="00446D93"/>
    <w:rsid w:val="00446E78"/>
    <w:rsid w:val="00446F63"/>
    <w:rsid w:val="00447672"/>
    <w:rsid w:val="00447801"/>
    <w:rsid w:val="004478B2"/>
    <w:rsid w:val="004478DB"/>
    <w:rsid w:val="00447970"/>
    <w:rsid w:val="00447E1C"/>
    <w:rsid w:val="00450661"/>
    <w:rsid w:val="00450950"/>
    <w:rsid w:val="00450E9B"/>
    <w:rsid w:val="00451063"/>
    <w:rsid w:val="004510CF"/>
    <w:rsid w:val="004511A8"/>
    <w:rsid w:val="00451429"/>
    <w:rsid w:val="00451852"/>
    <w:rsid w:val="00451A7E"/>
    <w:rsid w:val="00451D03"/>
    <w:rsid w:val="00452614"/>
    <w:rsid w:val="00452962"/>
    <w:rsid w:val="004529C4"/>
    <w:rsid w:val="00452C33"/>
    <w:rsid w:val="00452D30"/>
    <w:rsid w:val="00453063"/>
    <w:rsid w:val="004539E9"/>
    <w:rsid w:val="00453ABB"/>
    <w:rsid w:val="00453B29"/>
    <w:rsid w:val="00453C99"/>
    <w:rsid w:val="00454393"/>
    <w:rsid w:val="004545BE"/>
    <w:rsid w:val="004546B0"/>
    <w:rsid w:val="00455312"/>
    <w:rsid w:val="00455936"/>
    <w:rsid w:val="004562E5"/>
    <w:rsid w:val="004566CA"/>
    <w:rsid w:val="00456DE2"/>
    <w:rsid w:val="00456ECC"/>
    <w:rsid w:val="00457ADD"/>
    <w:rsid w:val="00457B32"/>
    <w:rsid w:val="00457DD0"/>
    <w:rsid w:val="00460304"/>
    <w:rsid w:val="0046061C"/>
    <w:rsid w:val="00460B12"/>
    <w:rsid w:val="00460DE0"/>
    <w:rsid w:val="004611FB"/>
    <w:rsid w:val="00461581"/>
    <w:rsid w:val="00461861"/>
    <w:rsid w:val="00461912"/>
    <w:rsid w:val="00461A5C"/>
    <w:rsid w:val="00461B0C"/>
    <w:rsid w:val="00461C2C"/>
    <w:rsid w:val="00461E3D"/>
    <w:rsid w:val="0046272C"/>
    <w:rsid w:val="004628D9"/>
    <w:rsid w:val="004629EC"/>
    <w:rsid w:val="00463139"/>
    <w:rsid w:val="00463411"/>
    <w:rsid w:val="004639D1"/>
    <w:rsid w:val="004639D8"/>
    <w:rsid w:val="004640B4"/>
    <w:rsid w:val="004641B1"/>
    <w:rsid w:val="0046451E"/>
    <w:rsid w:val="00464605"/>
    <w:rsid w:val="00464D84"/>
    <w:rsid w:val="00464E5B"/>
    <w:rsid w:val="004658F6"/>
    <w:rsid w:val="00465D6C"/>
    <w:rsid w:val="00466003"/>
    <w:rsid w:val="00466294"/>
    <w:rsid w:val="0046635C"/>
    <w:rsid w:val="004665D3"/>
    <w:rsid w:val="00466ACA"/>
    <w:rsid w:val="004672D8"/>
    <w:rsid w:val="00467338"/>
    <w:rsid w:val="004678A0"/>
    <w:rsid w:val="004679FB"/>
    <w:rsid w:val="00467FD4"/>
    <w:rsid w:val="00470263"/>
    <w:rsid w:val="00470E9A"/>
    <w:rsid w:val="004716AE"/>
    <w:rsid w:val="00471846"/>
    <w:rsid w:val="004718C6"/>
    <w:rsid w:val="00471E8B"/>
    <w:rsid w:val="00471F4B"/>
    <w:rsid w:val="00472170"/>
    <w:rsid w:val="0047272F"/>
    <w:rsid w:val="0047284E"/>
    <w:rsid w:val="00472891"/>
    <w:rsid w:val="00472941"/>
    <w:rsid w:val="00472BB0"/>
    <w:rsid w:val="00472E03"/>
    <w:rsid w:val="00473091"/>
    <w:rsid w:val="00473D62"/>
    <w:rsid w:val="00473FBC"/>
    <w:rsid w:val="00474267"/>
    <w:rsid w:val="0047458B"/>
    <w:rsid w:val="0047494C"/>
    <w:rsid w:val="004753CB"/>
    <w:rsid w:val="00475462"/>
    <w:rsid w:val="00475A89"/>
    <w:rsid w:val="00475E62"/>
    <w:rsid w:val="00475EEF"/>
    <w:rsid w:val="004760E8"/>
    <w:rsid w:val="00476840"/>
    <w:rsid w:val="00476C5F"/>
    <w:rsid w:val="00476F03"/>
    <w:rsid w:val="00476F5B"/>
    <w:rsid w:val="00477148"/>
    <w:rsid w:val="00477468"/>
    <w:rsid w:val="00477D6A"/>
    <w:rsid w:val="00477DF0"/>
    <w:rsid w:val="0048006E"/>
    <w:rsid w:val="00480492"/>
    <w:rsid w:val="00480709"/>
    <w:rsid w:val="00481400"/>
    <w:rsid w:val="00481B74"/>
    <w:rsid w:val="00481B88"/>
    <w:rsid w:val="00481FF0"/>
    <w:rsid w:val="004820BE"/>
    <w:rsid w:val="004822F3"/>
    <w:rsid w:val="00482308"/>
    <w:rsid w:val="004823F8"/>
    <w:rsid w:val="00482533"/>
    <w:rsid w:val="00482651"/>
    <w:rsid w:val="004839E3"/>
    <w:rsid w:val="00483EBE"/>
    <w:rsid w:val="004843F9"/>
    <w:rsid w:val="004844A2"/>
    <w:rsid w:val="004846EC"/>
    <w:rsid w:val="00484A01"/>
    <w:rsid w:val="00485059"/>
    <w:rsid w:val="004850B5"/>
    <w:rsid w:val="00485DCA"/>
    <w:rsid w:val="00486018"/>
    <w:rsid w:val="004860B7"/>
    <w:rsid w:val="004861D3"/>
    <w:rsid w:val="004865E8"/>
    <w:rsid w:val="004866EC"/>
    <w:rsid w:val="00486B38"/>
    <w:rsid w:val="00487DE9"/>
    <w:rsid w:val="00487F16"/>
    <w:rsid w:val="00487F99"/>
    <w:rsid w:val="00490241"/>
    <w:rsid w:val="00490362"/>
    <w:rsid w:val="004903CD"/>
    <w:rsid w:val="0049053C"/>
    <w:rsid w:val="00490A66"/>
    <w:rsid w:val="00490D53"/>
    <w:rsid w:val="00491139"/>
    <w:rsid w:val="00491368"/>
    <w:rsid w:val="00491776"/>
    <w:rsid w:val="0049197E"/>
    <w:rsid w:val="00491D9A"/>
    <w:rsid w:val="0049203E"/>
    <w:rsid w:val="004922F2"/>
    <w:rsid w:val="0049264F"/>
    <w:rsid w:val="004926CD"/>
    <w:rsid w:val="00492793"/>
    <w:rsid w:val="00492AE0"/>
    <w:rsid w:val="00492B47"/>
    <w:rsid w:val="004930A7"/>
    <w:rsid w:val="00493954"/>
    <w:rsid w:val="00493C9D"/>
    <w:rsid w:val="004950D5"/>
    <w:rsid w:val="00495C2A"/>
    <w:rsid w:val="00495C38"/>
    <w:rsid w:val="004960F3"/>
    <w:rsid w:val="00496162"/>
    <w:rsid w:val="004969CB"/>
    <w:rsid w:val="00496FCA"/>
    <w:rsid w:val="00497208"/>
    <w:rsid w:val="0049732D"/>
    <w:rsid w:val="00497345"/>
    <w:rsid w:val="004978F4"/>
    <w:rsid w:val="0049797B"/>
    <w:rsid w:val="00497BEE"/>
    <w:rsid w:val="00497D5D"/>
    <w:rsid w:val="004A0290"/>
    <w:rsid w:val="004A034A"/>
    <w:rsid w:val="004A051E"/>
    <w:rsid w:val="004A0800"/>
    <w:rsid w:val="004A0AF8"/>
    <w:rsid w:val="004A0C97"/>
    <w:rsid w:val="004A0D0E"/>
    <w:rsid w:val="004A1158"/>
    <w:rsid w:val="004A1323"/>
    <w:rsid w:val="004A2085"/>
    <w:rsid w:val="004A264A"/>
    <w:rsid w:val="004A26AD"/>
    <w:rsid w:val="004A2747"/>
    <w:rsid w:val="004A2940"/>
    <w:rsid w:val="004A2E11"/>
    <w:rsid w:val="004A34B3"/>
    <w:rsid w:val="004A37B5"/>
    <w:rsid w:val="004A3F00"/>
    <w:rsid w:val="004A4073"/>
    <w:rsid w:val="004A44CD"/>
    <w:rsid w:val="004A45C5"/>
    <w:rsid w:val="004A4B78"/>
    <w:rsid w:val="004A4E82"/>
    <w:rsid w:val="004A51A8"/>
    <w:rsid w:val="004A52B1"/>
    <w:rsid w:val="004A52C2"/>
    <w:rsid w:val="004A53DA"/>
    <w:rsid w:val="004A54BE"/>
    <w:rsid w:val="004A54F4"/>
    <w:rsid w:val="004A609E"/>
    <w:rsid w:val="004A6351"/>
    <w:rsid w:val="004A65C5"/>
    <w:rsid w:val="004A68C1"/>
    <w:rsid w:val="004A697D"/>
    <w:rsid w:val="004A69C9"/>
    <w:rsid w:val="004A70BD"/>
    <w:rsid w:val="004A7147"/>
    <w:rsid w:val="004A7EBB"/>
    <w:rsid w:val="004A7ED1"/>
    <w:rsid w:val="004A7FC9"/>
    <w:rsid w:val="004B013F"/>
    <w:rsid w:val="004B05CD"/>
    <w:rsid w:val="004B0C2D"/>
    <w:rsid w:val="004B0EB5"/>
    <w:rsid w:val="004B164E"/>
    <w:rsid w:val="004B191F"/>
    <w:rsid w:val="004B1DFA"/>
    <w:rsid w:val="004B2CA9"/>
    <w:rsid w:val="004B38C2"/>
    <w:rsid w:val="004B3F45"/>
    <w:rsid w:val="004B4043"/>
    <w:rsid w:val="004B4A33"/>
    <w:rsid w:val="004B4D21"/>
    <w:rsid w:val="004B4F8D"/>
    <w:rsid w:val="004B5124"/>
    <w:rsid w:val="004B5337"/>
    <w:rsid w:val="004B538E"/>
    <w:rsid w:val="004B5B05"/>
    <w:rsid w:val="004B642A"/>
    <w:rsid w:val="004B6456"/>
    <w:rsid w:val="004B671D"/>
    <w:rsid w:val="004B6764"/>
    <w:rsid w:val="004B6B48"/>
    <w:rsid w:val="004B6EA4"/>
    <w:rsid w:val="004B7002"/>
    <w:rsid w:val="004B7203"/>
    <w:rsid w:val="004B7334"/>
    <w:rsid w:val="004B73B4"/>
    <w:rsid w:val="004B75DF"/>
    <w:rsid w:val="004B794A"/>
    <w:rsid w:val="004B7C66"/>
    <w:rsid w:val="004C077E"/>
    <w:rsid w:val="004C0A96"/>
    <w:rsid w:val="004C1937"/>
    <w:rsid w:val="004C1C6D"/>
    <w:rsid w:val="004C1E6F"/>
    <w:rsid w:val="004C22B7"/>
    <w:rsid w:val="004C3167"/>
    <w:rsid w:val="004C31DD"/>
    <w:rsid w:val="004C3290"/>
    <w:rsid w:val="004C36F4"/>
    <w:rsid w:val="004C37F9"/>
    <w:rsid w:val="004C3953"/>
    <w:rsid w:val="004C3C92"/>
    <w:rsid w:val="004C3CBA"/>
    <w:rsid w:val="004C3D57"/>
    <w:rsid w:val="004C3E5D"/>
    <w:rsid w:val="004C3E8D"/>
    <w:rsid w:val="004C3F2D"/>
    <w:rsid w:val="004C424F"/>
    <w:rsid w:val="004C4912"/>
    <w:rsid w:val="004C57E1"/>
    <w:rsid w:val="004C5949"/>
    <w:rsid w:val="004C5EDC"/>
    <w:rsid w:val="004C6267"/>
    <w:rsid w:val="004C6750"/>
    <w:rsid w:val="004C67D1"/>
    <w:rsid w:val="004C6AFE"/>
    <w:rsid w:val="004C72EA"/>
    <w:rsid w:val="004C75A0"/>
    <w:rsid w:val="004C7743"/>
    <w:rsid w:val="004C7907"/>
    <w:rsid w:val="004D0161"/>
    <w:rsid w:val="004D0549"/>
    <w:rsid w:val="004D07DE"/>
    <w:rsid w:val="004D0891"/>
    <w:rsid w:val="004D0A0E"/>
    <w:rsid w:val="004D0A8B"/>
    <w:rsid w:val="004D0AF0"/>
    <w:rsid w:val="004D0D50"/>
    <w:rsid w:val="004D0DE0"/>
    <w:rsid w:val="004D1172"/>
    <w:rsid w:val="004D12CE"/>
    <w:rsid w:val="004D13C8"/>
    <w:rsid w:val="004D146C"/>
    <w:rsid w:val="004D149E"/>
    <w:rsid w:val="004D1D39"/>
    <w:rsid w:val="004D27DC"/>
    <w:rsid w:val="004D2855"/>
    <w:rsid w:val="004D2E48"/>
    <w:rsid w:val="004D3304"/>
    <w:rsid w:val="004D3307"/>
    <w:rsid w:val="004D3525"/>
    <w:rsid w:val="004D3A40"/>
    <w:rsid w:val="004D3A53"/>
    <w:rsid w:val="004D3AC2"/>
    <w:rsid w:val="004D3B02"/>
    <w:rsid w:val="004D44FB"/>
    <w:rsid w:val="004D45DE"/>
    <w:rsid w:val="004D4BA0"/>
    <w:rsid w:val="004D4D41"/>
    <w:rsid w:val="004D56B3"/>
    <w:rsid w:val="004D574C"/>
    <w:rsid w:val="004D5DD0"/>
    <w:rsid w:val="004D5F77"/>
    <w:rsid w:val="004D608D"/>
    <w:rsid w:val="004D61C6"/>
    <w:rsid w:val="004D6BD0"/>
    <w:rsid w:val="004D704C"/>
    <w:rsid w:val="004D7344"/>
    <w:rsid w:val="004D7AD9"/>
    <w:rsid w:val="004D7EC6"/>
    <w:rsid w:val="004D7F49"/>
    <w:rsid w:val="004E0953"/>
    <w:rsid w:val="004E0AD1"/>
    <w:rsid w:val="004E0B20"/>
    <w:rsid w:val="004E114C"/>
    <w:rsid w:val="004E1320"/>
    <w:rsid w:val="004E15EE"/>
    <w:rsid w:val="004E1662"/>
    <w:rsid w:val="004E17B0"/>
    <w:rsid w:val="004E18F4"/>
    <w:rsid w:val="004E1B1F"/>
    <w:rsid w:val="004E1E53"/>
    <w:rsid w:val="004E1EA8"/>
    <w:rsid w:val="004E203C"/>
    <w:rsid w:val="004E22F6"/>
    <w:rsid w:val="004E2427"/>
    <w:rsid w:val="004E2B32"/>
    <w:rsid w:val="004E2FF5"/>
    <w:rsid w:val="004E3147"/>
    <w:rsid w:val="004E37E5"/>
    <w:rsid w:val="004E3A0C"/>
    <w:rsid w:val="004E44B3"/>
    <w:rsid w:val="004E45B7"/>
    <w:rsid w:val="004E45C0"/>
    <w:rsid w:val="004E4B31"/>
    <w:rsid w:val="004E4F7A"/>
    <w:rsid w:val="004E576D"/>
    <w:rsid w:val="004E5944"/>
    <w:rsid w:val="004E606F"/>
    <w:rsid w:val="004E60F3"/>
    <w:rsid w:val="004E6471"/>
    <w:rsid w:val="004E6E06"/>
    <w:rsid w:val="004E6FDE"/>
    <w:rsid w:val="004E73AA"/>
    <w:rsid w:val="004E77CA"/>
    <w:rsid w:val="004E7A81"/>
    <w:rsid w:val="004F0235"/>
    <w:rsid w:val="004F02BB"/>
    <w:rsid w:val="004F0876"/>
    <w:rsid w:val="004F09D7"/>
    <w:rsid w:val="004F0A00"/>
    <w:rsid w:val="004F115D"/>
    <w:rsid w:val="004F129F"/>
    <w:rsid w:val="004F1380"/>
    <w:rsid w:val="004F2158"/>
    <w:rsid w:val="004F2CE6"/>
    <w:rsid w:val="004F2D14"/>
    <w:rsid w:val="004F2F54"/>
    <w:rsid w:val="004F2FEA"/>
    <w:rsid w:val="004F31EC"/>
    <w:rsid w:val="004F33FC"/>
    <w:rsid w:val="004F46B9"/>
    <w:rsid w:val="004F4C0E"/>
    <w:rsid w:val="004F4DA9"/>
    <w:rsid w:val="004F4F5F"/>
    <w:rsid w:val="004F511E"/>
    <w:rsid w:val="004F5136"/>
    <w:rsid w:val="004F5555"/>
    <w:rsid w:val="004F5CE5"/>
    <w:rsid w:val="004F5F7A"/>
    <w:rsid w:val="004F5FE6"/>
    <w:rsid w:val="004F62AE"/>
    <w:rsid w:val="004F6480"/>
    <w:rsid w:val="004F6F91"/>
    <w:rsid w:val="004F753B"/>
    <w:rsid w:val="004F757B"/>
    <w:rsid w:val="004F75C1"/>
    <w:rsid w:val="004F7782"/>
    <w:rsid w:val="004F7959"/>
    <w:rsid w:val="004F7D6D"/>
    <w:rsid w:val="005002B3"/>
    <w:rsid w:val="00500656"/>
    <w:rsid w:val="00500C0F"/>
    <w:rsid w:val="00500D22"/>
    <w:rsid w:val="00500F2C"/>
    <w:rsid w:val="005010C1"/>
    <w:rsid w:val="005010F8"/>
    <w:rsid w:val="005011B4"/>
    <w:rsid w:val="0050141C"/>
    <w:rsid w:val="005014C5"/>
    <w:rsid w:val="005017B7"/>
    <w:rsid w:val="00501C2A"/>
    <w:rsid w:val="00501D4F"/>
    <w:rsid w:val="00501DD6"/>
    <w:rsid w:val="005021D4"/>
    <w:rsid w:val="005025C8"/>
    <w:rsid w:val="0050263A"/>
    <w:rsid w:val="0050278A"/>
    <w:rsid w:val="00503027"/>
    <w:rsid w:val="00503829"/>
    <w:rsid w:val="005038EC"/>
    <w:rsid w:val="00503C41"/>
    <w:rsid w:val="00503F38"/>
    <w:rsid w:val="00504293"/>
    <w:rsid w:val="00504462"/>
    <w:rsid w:val="00504659"/>
    <w:rsid w:val="005048EC"/>
    <w:rsid w:val="00504D31"/>
    <w:rsid w:val="00504FC3"/>
    <w:rsid w:val="005051F4"/>
    <w:rsid w:val="005054DA"/>
    <w:rsid w:val="00505BEC"/>
    <w:rsid w:val="005065D0"/>
    <w:rsid w:val="005066E4"/>
    <w:rsid w:val="005068D4"/>
    <w:rsid w:val="00506CCF"/>
    <w:rsid w:val="005077A5"/>
    <w:rsid w:val="00507855"/>
    <w:rsid w:val="0051004F"/>
    <w:rsid w:val="00510462"/>
    <w:rsid w:val="0051048E"/>
    <w:rsid w:val="00510AB5"/>
    <w:rsid w:val="00510BDB"/>
    <w:rsid w:val="00510D5C"/>
    <w:rsid w:val="0051180E"/>
    <w:rsid w:val="005118D5"/>
    <w:rsid w:val="00511A18"/>
    <w:rsid w:val="0051371A"/>
    <w:rsid w:val="00513820"/>
    <w:rsid w:val="00513B78"/>
    <w:rsid w:val="00513C93"/>
    <w:rsid w:val="0051400D"/>
    <w:rsid w:val="00514135"/>
    <w:rsid w:val="00514149"/>
    <w:rsid w:val="00514A51"/>
    <w:rsid w:val="00514C92"/>
    <w:rsid w:val="005150BB"/>
    <w:rsid w:val="00515569"/>
    <w:rsid w:val="00515955"/>
    <w:rsid w:val="0051598D"/>
    <w:rsid w:val="005161E4"/>
    <w:rsid w:val="00516963"/>
    <w:rsid w:val="00516DC0"/>
    <w:rsid w:val="00516E60"/>
    <w:rsid w:val="00517670"/>
    <w:rsid w:val="00517889"/>
    <w:rsid w:val="00517938"/>
    <w:rsid w:val="00517C89"/>
    <w:rsid w:val="00517ECE"/>
    <w:rsid w:val="00517FDB"/>
    <w:rsid w:val="005201CF"/>
    <w:rsid w:val="00520AD2"/>
    <w:rsid w:val="00520C18"/>
    <w:rsid w:val="005215D6"/>
    <w:rsid w:val="00521696"/>
    <w:rsid w:val="005216C6"/>
    <w:rsid w:val="0052170A"/>
    <w:rsid w:val="00521747"/>
    <w:rsid w:val="00521980"/>
    <w:rsid w:val="00521A63"/>
    <w:rsid w:val="00521D95"/>
    <w:rsid w:val="00521DD5"/>
    <w:rsid w:val="005221E7"/>
    <w:rsid w:val="0052270F"/>
    <w:rsid w:val="00522844"/>
    <w:rsid w:val="00522EA3"/>
    <w:rsid w:val="005233FD"/>
    <w:rsid w:val="005238B6"/>
    <w:rsid w:val="0052447F"/>
    <w:rsid w:val="00524901"/>
    <w:rsid w:val="00524B8B"/>
    <w:rsid w:val="00524CAA"/>
    <w:rsid w:val="00524E66"/>
    <w:rsid w:val="00525352"/>
    <w:rsid w:val="00525936"/>
    <w:rsid w:val="00525C1B"/>
    <w:rsid w:val="0052670E"/>
    <w:rsid w:val="00526AE3"/>
    <w:rsid w:val="00526BAE"/>
    <w:rsid w:val="00526D26"/>
    <w:rsid w:val="00527096"/>
    <w:rsid w:val="0052715A"/>
    <w:rsid w:val="00527193"/>
    <w:rsid w:val="00527ADF"/>
    <w:rsid w:val="00527F9B"/>
    <w:rsid w:val="005304C9"/>
    <w:rsid w:val="00530805"/>
    <w:rsid w:val="00530ACB"/>
    <w:rsid w:val="00530E5F"/>
    <w:rsid w:val="005314AC"/>
    <w:rsid w:val="00531898"/>
    <w:rsid w:val="005318FD"/>
    <w:rsid w:val="00531A0F"/>
    <w:rsid w:val="0053259A"/>
    <w:rsid w:val="00532A02"/>
    <w:rsid w:val="00532BB1"/>
    <w:rsid w:val="00532C92"/>
    <w:rsid w:val="00533194"/>
    <w:rsid w:val="0053452B"/>
    <w:rsid w:val="005347DC"/>
    <w:rsid w:val="00534C7D"/>
    <w:rsid w:val="00534CF4"/>
    <w:rsid w:val="0053586F"/>
    <w:rsid w:val="00535DD1"/>
    <w:rsid w:val="00535FDE"/>
    <w:rsid w:val="005363D7"/>
    <w:rsid w:val="005365F1"/>
    <w:rsid w:val="00536FAE"/>
    <w:rsid w:val="0053744F"/>
    <w:rsid w:val="00537AA0"/>
    <w:rsid w:val="00540088"/>
    <w:rsid w:val="00540F89"/>
    <w:rsid w:val="005416A7"/>
    <w:rsid w:val="00541909"/>
    <w:rsid w:val="00541B9D"/>
    <w:rsid w:val="00541DA4"/>
    <w:rsid w:val="00542077"/>
    <w:rsid w:val="005423FF"/>
    <w:rsid w:val="005425FA"/>
    <w:rsid w:val="00542A65"/>
    <w:rsid w:val="00542A73"/>
    <w:rsid w:val="00542CDB"/>
    <w:rsid w:val="00542CFC"/>
    <w:rsid w:val="00542D52"/>
    <w:rsid w:val="00542F13"/>
    <w:rsid w:val="00543298"/>
    <w:rsid w:val="005434F4"/>
    <w:rsid w:val="005437DC"/>
    <w:rsid w:val="005441AB"/>
    <w:rsid w:val="0054442C"/>
    <w:rsid w:val="005444B5"/>
    <w:rsid w:val="00544684"/>
    <w:rsid w:val="00544858"/>
    <w:rsid w:val="00544CB3"/>
    <w:rsid w:val="00544DCF"/>
    <w:rsid w:val="00544E37"/>
    <w:rsid w:val="0054558D"/>
    <w:rsid w:val="005457F6"/>
    <w:rsid w:val="00545DA6"/>
    <w:rsid w:val="00545E42"/>
    <w:rsid w:val="00546FFD"/>
    <w:rsid w:val="00547E86"/>
    <w:rsid w:val="005503BF"/>
    <w:rsid w:val="00550FA4"/>
    <w:rsid w:val="00551B2C"/>
    <w:rsid w:val="00551D11"/>
    <w:rsid w:val="0055257D"/>
    <w:rsid w:val="00552705"/>
    <w:rsid w:val="005528A4"/>
    <w:rsid w:val="005529D4"/>
    <w:rsid w:val="00552CD6"/>
    <w:rsid w:val="00553521"/>
    <w:rsid w:val="005535CD"/>
    <w:rsid w:val="0055363D"/>
    <w:rsid w:val="005538A3"/>
    <w:rsid w:val="00554396"/>
    <w:rsid w:val="00554669"/>
    <w:rsid w:val="00554FBA"/>
    <w:rsid w:val="0055519E"/>
    <w:rsid w:val="00555616"/>
    <w:rsid w:val="005558AA"/>
    <w:rsid w:val="00556BAF"/>
    <w:rsid w:val="005579D4"/>
    <w:rsid w:val="00557E8A"/>
    <w:rsid w:val="0056030C"/>
    <w:rsid w:val="005603E9"/>
    <w:rsid w:val="00560623"/>
    <w:rsid w:val="005608FF"/>
    <w:rsid w:val="00560A2F"/>
    <w:rsid w:val="00561966"/>
    <w:rsid w:val="00561C61"/>
    <w:rsid w:val="005621E4"/>
    <w:rsid w:val="0056269E"/>
    <w:rsid w:val="0056317C"/>
    <w:rsid w:val="0056411E"/>
    <w:rsid w:val="005646A7"/>
    <w:rsid w:val="00564892"/>
    <w:rsid w:val="005649AE"/>
    <w:rsid w:val="00564BF6"/>
    <w:rsid w:val="00564E99"/>
    <w:rsid w:val="00564EDE"/>
    <w:rsid w:val="00565B1E"/>
    <w:rsid w:val="00565CD7"/>
    <w:rsid w:val="00566B91"/>
    <w:rsid w:val="005675E5"/>
    <w:rsid w:val="005676D9"/>
    <w:rsid w:val="00567B97"/>
    <w:rsid w:val="00567F9F"/>
    <w:rsid w:val="00570195"/>
    <w:rsid w:val="0057041F"/>
    <w:rsid w:val="005705AB"/>
    <w:rsid w:val="00570945"/>
    <w:rsid w:val="00570B07"/>
    <w:rsid w:val="00570F29"/>
    <w:rsid w:val="00570F6E"/>
    <w:rsid w:val="0057155A"/>
    <w:rsid w:val="00571943"/>
    <w:rsid w:val="00571D36"/>
    <w:rsid w:val="00571DA5"/>
    <w:rsid w:val="00571DD9"/>
    <w:rsid w:val="005722F9"/>
    <w:rsid w:val="00572B15"/>
    <w:rsid w:val="00572FFD"/>
    <w:rsid w:val="00573329"/>
    <w:rsid w:val="0057378A"/>
    <w:rsid w:val="00573933"/>
    <w:rsid w:val="00573E51"/>
    <w:rsid w:val="00573F96"/>
    <w:rsid w:val="005741B6"/>
    <w:rsid w:val="005745CC"/>
    <w:rsid w:val="005746A1"/>
    <w:rsid w:val="0057473C"/>
    <w:rsid w:val="00574A72"/>
    <w:rsid w:val="00574B95"/>
    <w:rsid w:val="00574D4C"/>
    <w:rsid w:val="00574EB8"/>
    <w:rsid w:val="00574FE4"/>
    <w:rsid w:val="005756C3"/>
    <w:rsid w:val="00575CF8"/>
    <w:rsid w:val="00576127"/>
    <w:rsid w:val="00576656"/>
    <w:rsid w:val="00576F8A"/>
    <w:rsid w:val="00577647"/>
    <w:rsid w:val="00577ACD"/>
    <w:rsid w:val="00577BB5"/>
    <w:rsid w:val="00577DFC"/>
    <w:rsid w:val="00577EA1"/>
    <w:rsid w:val="0058047E"/>
    <w:rsid w:val="00580831"/>
    <w:rsid w:val="00580A2A"/>
    <w:rsid w:val="00580D94"/>
    <w:rsid w:val="00580DE6"/>
    <w:rsid w:val="00581057"/>
    <w:rsid w:val="00581558"/>
    <w:rsid w:val="005815DB"/>
    <w:rsid w:val="005818C5"/>
    <w:rsid w:val="00581A86"/>
    <w:rsid w:val="00581F56"/>
    <w:rsid w:val="00582220"/>
    <w:rsid w:val="005822CD"/>
    <w:rsid w:val="00582BB3"/>
    <w:rsid w:val="00582DCD"/>
    <w:rsid w:val="00582E7C"/>
    <w:rsid w:val="005835DA"/>
    <w:rsid w:val="00583A83"/>
    <w:rsid w:val="00584073"/>
    <w:rsid w:val="00584E45"/>
    <w:rsid w:val="00585159"/>
    <w:rsid w:val="00585466"/>
    <w:rsid w:val="0058553C"/>
    <w:rsid w:val="005859FE"/>
    <w:rsid w:val="00585A7F"/>
    <w:rsid w:val="0058635D"/>
    <w:rsid w:val="00586375"/>
    <w:rsid w:val="0058698A"/>
    <w:rsid w:val="00586992"/>
    <w:rsid w:val="00586B02"/>
    <w:rsid w:val="00586B65"/>
    <w:rsid w:val="00587096"/>
    <w:rsid w:val="00587607"/>
    <w:rsid w:val="0058777C"/>
    <w:rsid w:val="00587813"/>
    <w:rsid w:val="0058781C"/>
    <w:rsid w:val="00587B45"/>
    <w:rsid w:val="00587C4A"/>
    <w:rsid w:val="00590EA5"/>
    <w:rsid w:val="00591180"/>
    <w:rsid w:val="00591EFF"/>
    <w:rsid w:val="00592308"/>
    <w:rsid w:val="00592AB7"/>
    <w:rsid w:val="00592FE0"/>
    <w:rsid w:val="00593170"/>
    <w:rsid w:val="005931D2"/>
    <w:rsid w:val="00593563"/>
    <w:rsid w:val="005936D8"/>
    <w:rsid w:val="005938B2"/>
    <w:rsid w:val="00593CB8"/>
    <w:rsid w:val="00593FE7"/>
    <w:rsid w:val="00594038"/>
    <w:rsid w:val="005940B9"/>
    <w:rsid w:val="00594243"/>
    <w:rsid w:val="00594420"/>
    <w:rsid w:val="005946C7"/>
    <w:rsid w:val="005948CE"/>
    <w:rsid w:val="00595E5E"/>
    <w:rsid w:val="00595F61"/>
    <w:rsid w:val="0059600C"/>
    <w:rsid w:val="00596151"/>
    <w:rsid w:val="0059618A"/>
    <w:rsid w:val="00597236"/>
    <w:rsid w:val="00597880"/>
    <w:rsid w:val="005979FC"/>
    <w:rsid w:val="005A0969"/>
    <w:rsid w:val="005A1225"/>
    <w:rsid w:val="005A1787"/>
    <w:rsid w:val="005A1F1B"/>
    <w:rsid w:val="005A2008"/>
    <w:rsid w:val="005A22DC"/>
    <w:rsid w:val="005A23BE"/>
    <w:rsid w:val="005A24F1"/>
    <w:rsid w:val="005A36A9"/>
    <w:rsid w:val="005A37C1"/>
    <w:rsid w:val="005A3D6C"/>
    <w:rsid w:val="005A4253"/>
    <w:rsid w:val="005A49FE"/>
    <w:rsid w:val="005A5369"/>
    <w:rsid w:val="005A54C4"/>
    <w:rsid w:val="005A5704"/>
    <w:rsid w:val="005A5CEA"/>
    <w:rsid w:val="005A5E20"/>
    <w:rsid w:val="005A5E79"/>
    <w:rsid w:val="005A6556"/>
    <w:rsid w:val="005A6620"/>
    <w:rsid w:val="005A6AD4"/>
    <w:rsid w:val="005A6D1E"/>
    <w:rsid w:val="005A6D2D"/>
    <w:rsid w:val="005A6E16"/>
    <w:rsid w:val="005A7107"/>
    <w:rsid w:val="005A7252"/>
    <w:rsid w:val="005A75DE"/>
    <w:rsid w:val="005A789C"/>
    <w:rsid w:val="005A7C91"/>
    <w:rsid w:val="005A7EF1"/>
    <w:rsid w:val="005B060F"/>
    <w:rsid w:val="005B0FD4"/>
    <w:rsid w:val="005B2116"/>
    <w:rsid w:val="005B2132"/>
    <w:rsid w:val="005B2261"/>
    <w:rsid w:val="005B23CC"/>
    <w:rsid w:val="005B2640"/>
    <w:rsid w:val="005B2BF3"/>
    <w:rsid w:val="005B2E24"/>
    <w:rsid w:val="005B32BB"/>
    <w:rsid w:val="005B34FF"/>
    <w:rsid w:val="005B373F"/>
    <w:rsid w:val="005B3F4B"/>
    <w:rsid w:val="005B4366"/>
    <w:rsid w:val="005B43CE"/>
    <w:rsid w:val="005B43ED"/>
    <w:rsid w:val="005B4418"/>
    <w:rsid w:val="005B462D"/>
    <w:rsid w:val="005B4923"/>
    <w:rsid w:val="005B4A65"/>
    <w:rsid w:val="005B4C65"/>
    <w:rsid w:val="005B51DA"/>
    <w:rsid w:val="005B59D9"/>
    <w:rsid w:val="005B5D8C"/>
    <w:rsid w:val="005B606B"/>
    <w:rsid w:val="005B6083"/>
    <w:rsid w:val="005B648A"/>
    <w:rsid w:val="005B6582"/>
    <w:rsid w:val="005B6616"/>
    <w:rsid w:val="005B70BB"/>
    <w:rsid w:val="005B7328"/>
    <w:rsid w:val="005B741D"/>
    <w:rsid w:val="005B7597"/>
    <w:rsid w:val="005B7ECA"/>
    <w:rsid w:val="005B7F86"/>
    <w:rsid w:val="005B7FAF"/>
    <w:rsid w:val="005C0200"/>
    <w:rsid w:val="005C0855"/>
    <w:rsid w:val="005C0AFF"/>
    <w:rsid w:val="005C0C17"/>
    <w:rsid w:val="005C0F06"/>
    <w:rsid w:val="005C107F"/>
    <w:rsid w:val="005C23E5"/>
    <w:rsid w:val="005C2F53"/>
    <w:rsid w:val="005C37AC"/>
    <w:rsid w:val="005C3FED"/>
    <w:rsid w:val="005C4254"/>
    <w:rsid w:val="005C456E"/>
    <w:rsid w:val="005C4896"/>
    <w:rsid w:val="005C5201"/>
    <w:rsid w:val="005C5960"/>
    <w:rsid w:val="005C5BEA"/>
    <w:rsid w:val="005C6755"/>
    <w:rsid w:val="005C6E86"/>
    <w:rsid w:val="005C776C"/>
    <w:rsid w:val="005C77C0"/>
    <w:rsid w:val="005C783B"/>
    <w:rsid w:val="005C78C1"/>
    <w:rsid w:val="005D0200"/>
    <w:rsid w:val="005D04A7"/>
    <w:rsid w:val="005D06C9"/>
    <w:rsid w:val="005D07BD"/>
    <w:rsid w:val="005D0CC8"/>
    <w:rsid w:val="005D105C"/>
    <w:rsid w:val="005D1CD7"/>
    <w:rsid w:val="005D28FC"/>
    <w:rsid w:val="005D3347"/>
    <w:rsid w:val="005D374D"/>
    <w:rsid w:val="005D3832"/>
    <w:rsid w:val="005D3D7A"/>
    <w:rsid w:val="005D4107"/>
    <w:rsid w:val="005D462B"/>
    <w:rsid w:val="005D47BA"/>
    <w:rsid w:val="005D4961"/>
    <w:rsid w:val="005D4A2D"/>
    <w:rsid w:val="005D4A67"/>
    <w:rsid w:val="005D53AC"/>
    <w:rsid w:val="005D543D"/>
    <w:rsid w:val="005D562E"/>
    <w:rsid w:val="005D5983"/>
    <w:rsid w:val="005D612A"/>
    <w:rsid w:val="005D6736"/>
    <w:rsid w:val="005D6E03"/>
    <w:rsid w:val="005D6FA7"/>
    <w:rsid w:val="005D7218"/>
    <w:rsid w:val="005D7465"/>
    <w:rsid w:val="005D7C97"/>
    <w:rsid w:val="005D7E7C"/>
    <w:rsid w:val="005D7F91"/>
    <w:rsid w:val="005D7FF1"/>
    <w:rsid w:val="005E00D8"/>
    <w:rsid w:val="005E023B"/>
    <w:rsid w:val="005E02E7"/>
    <w:rsid w:val="005E06D9"/>
    <w:rsid w:val="005E0880"/>
    <w:rsid w:val="005E0A01"/>
    <w:rsid w:val="005E0CB6"/>
    <w:rsid w:val="005E1075"/>
    <w:rsid w:val="005E188B"/>
    <w:rsid w:val="005E1D34"/>
    <w:rsid w:val="005E1E04"/>
    <w:rsid w:val="005E1EF0"/>
    <w:rsid w:val="005E2682"/>
    <w:rsid w:val="005E2B79"/>
    <w:rsid w:val="005E2F54"/>
    <w:rsid w:val="005E30AA"/>
    <w:rsid w:val="005E36C4"/>
    <w:rsid w:val="005E444C"/>
    <w:rsid w:val="005E4C96"/>
    <w:rsid w:val="005E4EB7"/>
    <w:rsid w:val="005E5077"/>
    <w:rsid w:val="005E5B07"/>
    <w:rsid w:val="005E5B90"/>
    <w:rsid w:val="005E5BD6"/>
    <w:rsid w:val="005E5CF3"/>
    <w:rsid w:val="005E5F08"/>
    <w:rsid w:val="005E60E0"/>
    <w:rsid w:val="005E654B"/>
    <w:rsid w:val="005E6748"/>
    <w:rsid w:val="005E688D"/>
    <w:rsid w:val="005E6991"/>
    <w:rsid w:val="005E6B73"/>
    <w:rsid w:val="005E6C1F"/>
    <w:rsid w:val="005E6D63"/>
    <w:rsid w:val="005E6E16"/>
    <w:rsid w:val="005E6EC8"/>
    <w:rsid w:val="005E730A"/>
    <w:rsid w:val="005E754A"/>
    <w:rsid w:val="005E7742"/>
    <w:rsid w:val="005E77B3"/>
    <w:rsid w:val="005F0C58"/>
    <w:rsid w:val="005F0D73"/>
    <w:rsid w:val="005F0F62"/>
    <w:rsid w:val="005F12A8"/>
    <w:rsid w:val="005F15D8"/>
    <w:rsid w:val="005F16B3"/>
    <w:rsid w:val="005F1A74"/>
    <w:rsid w:val="005F20E2"/>
    <w:rsid w:val="005F259E"/>
    <w:rsid w:val="005F29BE"/>
    <w:rsid w:val="005F2E87"/>
    <w:rsid w:val="005F30AC"/>
    <w:rsid w:val="005F3369"/>
    <w:rsid w:val="005F3508"/>
    <w:rsid w:val="005F3A6D"/>
    <w:rsid w:val="005F3D4B"/>
    <w:rsid w:val="005F57BE"/>
    <w:rsid w:val="005F6084"/>
    <w:rsid w:val="005F60A7"/>
    <w:rsid w:val="005F6221"/>
    <w:rsid w:val="005F6B27"/>
    <w:rsid w:val="005F6CCA"/>
    <w:rsid w:val="005F6CEE"/>
    <w:rsid w:val="005F6D67"/>
    <w:rsid w:val="005F73BC"/>
    <w:rsid w:val="005F78EB"/>
    <w:rsid w:val="005F7AB8"/>
    <w:rsid w:val="00600394"/>
    <w:rsid w:val="00600403"/>
    <w:rsid w:val="0060050D"/>
    <w:rsid w:val="006014CD"/>
    <w:rsid w:val="00601A74"/>
    <w:rsid w:val="00601AA0"/>
    <w:rsid w:val="00601BD0"/>
    <w:rsid w:val="00601CFF"/>
    <w:rsid w:val="00601DCE"/>
    <w:rsid w:val="00601EED"/>
    <w:rsid w:val="00601FB0"/>
    <w:rsid w:val="00602038"/>
    <w:rsid w:val="0060253C"/>
    <w:rsid w:val="00602D1D"/>
    <w:rsid w:val="006030B9"/>
    <w:rsid w:val="00603906"/>
    <w:rsid w:val="00603E1D"/>
    <w:rsid w:val="00603FA1"/>
    <w:rsid w:val="006042B8"/>
    <w:rsid w:val="006048F2"/>
    <w:rsid w:val="00604C3D"/>
    <w:rsid w:val="00604E36"/>
    <w:rsid w:val="00604E39"/>
    <w:rsid w:val="00604F16"/>
    <w:rsid w:val="00604F72"/>
    <w:rsid w:val="0060507D"/>
    <w:rsid w:val="0060514B"/>
    <w:rsid w:val="0060520B"/>
    <w:rsid w:val="00605757"/>
    <w:rsid w:val="0060590F"/>
    <w:rsid w:val="00605A72"/>
    <w:rsid w:val="00605AA8"/>
    <w:rsid w:val="00605BB7"/>
    <w:rsid w:val="00605F2C"/>
    <w:rsid w:val="0060704E"/>
    <w:rsid w:val="00607668"/>
    <w:rsid w:val="0061059F"/>
    <w:rsid w:val="006105BE"/>
    <w:rsid w:val="00610717"/>
    <w:rsid w:val="00610A2F"/>
    <w:rsid w:val="00610A39"/>
    <w:rsid w:val="00610B1C"/>
    <w:rsid w:val="00610E00"/>
    <w:rsid w:val="00611A17"/>
    <w:rsid w:val="00611B70"/>
    <w:rsid w:val="00611D1D"/>
    <w:rsid w:val="0061251A"/>
    <w:rsid w:val="006134DA"/>
    <w:rsid w:val="0061375C"/>
    <w:rsid w:val="00613E09"/>
    <w:rsid w:val="0061414A"/>
    <w:rsid w:val="0061442A"/>
    <w:rsid w:val="00614C8F"/>
    <w:rsid w:val="006163C1"/>
    <w:rsid w:val="00616EBE"/>
    <w:rsid w:val="00616F88"/>
    <w:rsid w:val="00616F90"/>
    <w:rsid w:val="006170B3"/>
    <w:rsid w:val="00617737"/>
    <w:rsid w:val="00617FD5"/>
    <w:rsid w:val="006208CF"/>
    <w:rsid w:val="00620937"/>
    <w:rsid w:val="0062171B"/>
    <w:rsid w:val="00621BF2"/>
    <w:rsid w:val="00621CDD"/>
    <w:rsid w:val="00622211"/>
    <w:rsid w:val="0062238A"/>
    <w:rsid w:val="00622FCD"/>
    <w:rsid w:val="0062364D"/>
    <w:rsid w:val="00623701"/>
    <w:rsid w:val="00623711"/>
    <w:rsid w:val="00623E6C"/>
    <w:rsid w:val="00623EC8"/>
    <w:rsid w:val="00624790"/>
    <w:rsid w:val="00624880"/>
    <w:rsid w:val="00624D61"/>
    <w:rsid w:val="00625A4D"/>
    <w:rsid w:val="00626219"/>
    <w:rsid w:val="006264C7"/>
    <w:rsid w:val="006266C7"/>
    <w:rsid w:val="006267B8"/>
    <w:rsid w:val="0062680E"/>
    <w:rsid w:val="0062692D"/>
    <w:rsid w:val="006269F3"/>
    <w:rsid w:val="00626F71"/>
    <w:rsid w:val="00627430"/>
    <w:rsid w:val="00627455"/>
    <w:rsid w:val="00627D32"/>
    <w:rsid w:val="00627DC3"/>
    <w:rsid w:val="00627E4E"/>
    <w:rsid w:val="0063002F"/>
    <w:rsid w:val="006301F7"/>
    <w:rsid w:val="00631493"/>
    <w:rsid w:val="00631C14"/>
    <w:rsid w:val="00631F5A"/>
    <w:rsid w:val="00632297"/>
    <w:rsid w:val="00632352"/>
    <w:rsid w:val="00632700"/>
    <w:rsid w:val="006327FB"/>
    <w:rsid w:val="006330DC"/>
    <w:rsid w:val="00633181"/>
    <w:rsid w:val="0063351A"/>
    <w:rsid w:val="00633996"/>
    <w:rsid w:val="0063426F"/>
    <w:rsid w:val="00634725"/>
    <w:rsid w:val="006349C9"/>
    <w:rsid w:val="006349CB"/>
    <w:rsid w:val="00635829"/>
    <w:rsid w:val="00635C3E"/>
    <w:rsid w:val="00635ECA"/>
    <w:rsid w:val="00635F81"/>
    <w:rsid w:val="006360DB"/>
    <w:rsid w:val="00636831"/>
    <w:rsid w:val="006369B1"/>
    <w:rsid w:val="00636F30"/>
    <w:rsid w:val="0063727C"/>
    <w:rsid w:val="0063764C"/>
    <w:rsid w:val="00637693"/>
    <w:rsid w:val="00637815"/>
    <w:rsid w:val="00637ADD"/>
    <w:rsid w:val="00640128"/>
    <w:rsid w:val="0064066C"/>
    <w:rsid w:val="006409FE"/>
    <w:rsid w:val="00640AF1"/>
    <w:rsid w:val="00641389"/>
    <w:rsid w:val="006415D5"/>
    <w:rsid w:val="006415E5"/>
    <w:rsid w:val="00641CE1"/>
    <w:rsid w:val="00641CEA"/>
    <w:rsid w:val="006427DD"/>
    <w:rsid w:val="00642963"/>
    <w:rsid w:val="006429F7"/>
    <w:rsid w:val="00642CB2"/>
    <w:rsid w:val="00643082"/>
    <w:rsid w:val="006431FA"/>
    <w:rsid w:val="006436B8"/>
    <w:rsid w:val="006436FE"/>
    <w:rsid w:val="00643B4F"/>
    <w:rsid w:val="00643B90"/>
    <w:rsid w:val="00643FD9"/>
    <w:rsid w:val="00643FDD"/>
    <w:rsid w:val="006441B7"/>
    <w:rsid w:val="006441C0"/>
    <w:rsid w:val="00644E5C"/>
    <w:rsid w:val="006450CD"/>
    <w:rsid w:val="00645174"/>
    <w:rsid w:val="00645999"/>
    <w:rsid w:val="00646163"/>
    <w:rsid w:val="00646374"/>
    <w:rsid w:val="0064664F"/>
    <w:rsid w:val="006477F5"/>
    <w:rsid w:val="00647C01"/>
    <w:rsid w:val="006500FA"/>
    <w:rsid w:val="00650277"/>
    <w:rsid w:val="00650744"/>
    <w:rsid w:val="0065077D"/>
    <w:rsid w:val="0065192C"/>
    <w:rsid w:val="00651A6E"/>
    <w:rsid w:val="00651D3B"/>
    <w:rsid w:val="00651F7D"/>
    <w:rsid w:val="00652053"/>
    <w:rsid w:val="00652D7D"/>
    <w:rsid w:val="00653972"/>
    <w:rsid w:val="00653C35"/>
    <w:rsid w:val="00653CAC"/>
    <w:rsid w:val="00653D93"/>
    <w:rsid w:val="006542E6"/>
    <w:rsid w:val="00654CEF"/>
    <w:rsid w:val="00655393"/>
    <w:rsid w:val="00655487"/>
    <w:rsid w:val="00655740"/>
    <w:rsid w:val="006557CF"/>
    <w:rsid w:val="00655AB0"/>
    <w:rsid w:val="00655AF7"/>
    <w:rsid w:val="00655B45"/>
    <w:rsid w:val="006568DB"/>
    <w:rsid w:val="00656CDE"/>
    <w:rsid w:val="00656F30"/>
    <w:rsid w:val="006571AD"/>
    <w:rsid w:val="006574F9"/>
    <w:rsid w:val="00657AC8"/>
    <w:rsid w:val="00657E83"/>
    <w:rsid w:val="00660244"/>
    <w:rsid w:val="0066035B"/>
    <w:rsid w:val="0066050F"/>
    <w:rsid w:val="006605CC"/>
    <w:rsid w:val="0066061A"/>
    <w:rsid w:val="0066093E"/>
    <w:rsid w:val="00660985"/>
    <w:rsid w:val="00660A3B"/>
    <w:rsid w:val="00660DD5"/>
    <w:rsid w:val="00660F8C"/>
    <w:rsid w:val="00660FF6"/>
    <w:rsid w:val="00661228"/>
    <w:rsid w:val="006613F0"/>
    <w:rsid w:val="00661A41"/>
    <w:rsid w:val="00661C93"/>
    <w:rsid w:val="006628CB"/>
    <w:rsid w:val="0066294E"/>
    <w:rsid w:val="00662AD2"/>
    <w:rsid w:val="00662FD2"/>
    <w:rsid w:val="0066301C"/>
    <w:rsid w:val="00663121"/>
    <w:rsid w:val="006632C6"/>
    <w:rsid w:val="0066338C"/>
    <w:rsid w:val="00663AB9"/>
    <w:rsid w:val="00663EE4"/>
    <w:rsid w:val="00664312"/>
    <w:rsid w:val="0066481C"/>
    <w:rsid w:val="0066580A"/>
    <w:rsid w:val="006659A3"/>
    <w:rsid w:val="00665A7E"/>
    <w:rsid w:val="00665DD9"/>
    <w:rsid w:val="00666308"/>
    <w:rsid w:val="00666611"/>
    <w:rsid w:val="006669DE"/>
    <w:rsid w:val="00666ADD"/>
    <w:rsid w:val="00667006"/>
    <w:rsid w:val="0066719C"/>
    <w:rsid w:val="006675A3"/>
    <w:rsid w:val="0066782E"/>
    <w:rsid w:val="006678EE"/>
    <w:rsid w:val="00667EC3"/>
    <w:rsid w:val="00670033"/>
    <w:rsid w:val="0067012D"/>
    <w:rsid w:val="00670303"/>
    <w:rsid w:val="006708AE"/>
    <w:rsid w:val="00670AB2"/>
    <w:rsid w:val="00670B57"/>
    <w:rsid w:val="00670CA0"/>
    <w:rsid w:val="00670DCE"/>
    <w:rsid w:val="00671BF6"/>
    <w:rsid w:val="00671D8F"/>
    <w:rsid w:val="0067222F"/>
    <w:rsid w:val="006722D7"/>
    <w:rsid w:val="00672864"/>
    <w:rsid w:val="00672AB3"/>
    <w:rsid w:val="00672EB2"/>
    <w:rsid w:val="00672F79"/>
    <w:rsid w:val="00673E5E"/>
    <w:rsid w:val="00674AB6"/>
    <w:rsid w:val="00675242"/>
    <w:rsid w:val="0067584B"/>
    <w:rsid w:val="00675D67"/>
    <w:rsid w:val="00675DD2"/>
    <w:rsid w:val="00675E1B"/>
    <w:rsid w:val="00676070"/>
    <w:rsid w:val="00676937"/>
    <w:rsid w:val="00676A57"/>
    <w:rsid w:val="00676D40"/>
    <w:rsid w:val="00676F01"/>
    <w:rsid w:val="006770CB"/>
    <w:rsid w:val="00677199"/>
    <w:rsid w:val="00677326"/>
    <w:rsid w:val="00677722"/>
    <w:rsid w:val="006802E4"/>
    <w:rsid w:val="00680334"/>
    <w:rsid w:val="006809EF"/>
    <w:rsid w:val="00680C90"/>
    <w:rsid w:val="00681C2E"/>
    <w:rsid w:val="00681C2F"/>
    <w:rsid w:val="00681C9C"/>
    <w:rsid w:val="00681FDE"/>
    <w:rsid w:val="00682376"/>
    <w:rsid w:val="00682B53"/>
    <w:rsid w:val="00682BF3"/>
    <w:rsid w:val="00682D53"/>
    <w:rsid w:val="00682DDA"/>
    <w:rsid w:val="00683130"/>
    <w:rsid w:val="006835E1"/>
    <w:rsid w:val="0068376F"/>
    <w:rsid w:val="006837D2"/>
    <w:rsid w:val="006841D7"/>
    <w:rsid w:val="00684821"/>
    <w:rsid w:val="006849BC"/>
    <w:rsid w:val="00684A23"/>
    <w:rsid w:val="00684A63"/>
    <w:rsid w:val="0068565F"/>
    <w:rsid w:val="00685940"/>
    <w:rsid w:val="00685B9E"/>
    <w:rsid w:val="00686116"/>
    <w:rsid w:val="00686223"/>
    <w:rsid w:val="006862EB"/>
    <w:rsid w:val="00686AC4"/>
    <w:rsid w:val="00686D3A"/>
    <w:rsid w:val="00686E42"/>
    <w:rsid w:val="00687AE3"/>
    <w:rsid w:val="00687CAD"/>
    <w:rsid w:val="00687FC6"/>
    <w:rsid w:val="0069018B"/>
    <w:rsid w:val="006902F0"/>
    <w:rsid w:val="006906BF"/>
    <w:rsid w:val="00690918"/>
    <w:rsid w:val="00690E7E"/>
    <w:rsid w:val="00690FFA"/>
    <w:rsid w:val="00691194"/>
    <w:rsid w:val="00691F5E"/>
    <w:rsid w:val="00692130"/>
    <w:rsid w:val="00692329"/>
    <w:rsid w:val="00693092"/>
    <w:rsid w:val="00693C3A"/>
    <w:rsid w:val="00693D92"/>
    <w:rsid w:val="00693EA3"/>
    <w:rsid w:val="0069401E"/>
    <w:rsid w:val="00694E16"/>
    <w:rsid w:val="00695165"/>
    <w:rsid w:val="006966A0"/>
    <w:rsid w:val="0069691C"/>
    <w:rsid w:val="00696BF2"/>
    <w:rsid w:val="00697560"/>
    <w:rsid w:val="006979DD"/>
    <w:rsid w:val="00697A0C"/>
    <w:rsid w:val="00697E05"/>
    <w:rsid w:val="006A0174"/>
    <w:rsid w:val="006A03BF"/>
    <w:rsid w:val="006A0931"/>
    <w:rsid w:val="006A0E76"/>
    <w:rsid w:val="006A11DD"/>
    <w:rsid w:val="006A12A5"/>
    <w:rsid w:val="006A1615"/>
    <w:rsid w:val="006A1E59"/>
    <w:rsid w:val="006A1FA9"/>
    <w:rsid w:val="006A29B3"/>
    <w:rsid w:val="006A2EAE"/>
    <w:rsid w:val="006A3898"/>
    <w:rsid w:val="006A3A43"/>
    <w:rsid w:val="006A3AEB"/>
    <w:rsid w:val="006A3D5F"/>
    <w:rsid w:val="006A3E33"/>
    <w:rsid w:val="006A3EBA"/>
    <w:rsid w:val="006A3EC8"/>
    <w:rsid w:val="006A41B2"/>
    <w:rsid w:val="006A4E08"/>
    <w:rsid w:val="006A4EDD"/>
    <w:rsid w:val="006A502D"/>
    <w:rsid w:val="006A56A7"/>
    <w:rsid w:val="006A56E1"/>
    <w:rsid w:val="006A5D11"/>
    <w:rsid w:val="006A5D6D"/>
    <w:rsid w:val="006A5D7E"/>
    <w:rsid w:val="006A6103"/>
    <w:rsid w:val="006A64F3"/>
    <w:rsid w:val="006A66D6"/>
    <w:rsid w:val="006A6864"/>
    <w:rsid w:val="006A7393"/>
    <w:rsid w:val="006A7442"/>
    <w:rsid w:val="006A779A"/>
    <w:rsid w:val="006A7816"/>
    <w:rsid w:val="006B0043"/>
    <w:rsid w:val="006B0890"/>
    <w:rsid w:val="006B0C78"/>
    <w:rsid w:val="006B0FA7"/>
    <w:rsid w:val="006B1193"/>
    <w:rsid w:val="006B11B0"/>
    <w:rsid w:val="006B208A"/>
    <w:rsid w:val="006B24D4"/>
    <w:rsid w:val="006B2A3E"/>
    <w:rsid w:val="006B2CB0"/>
    <w:rsid w:val="006B2F58"/>
    <w:rsid w:val="006B3EE9"/>
    <w:rsid w:val="006B467B"/>
    <w:rsid w:val="006B4A56"/>
    <w:rsid w:val="006B4CDC"/>
    <w:rsid w:val="006B4DD1"/>
    <w:rsid w:val="006B52D0"/>
    <w:rsid w:val="006B5622"/>
    <w:rsid w:val="006B570A"/>
    <w:rsid w:val="006B58CD"/>
    <w:rsid w:val="006B5C74"/>
    <w:rsid w:val="006B5ED5"/>
    <w:rsid w:val="006B5FF5"/>
    <w:rsid w:val="006B62CD"/>
    <w:rsid w:val="006B6939"/>
    <w:rsid w:val="006B6CDF"/>
    <w:rsid w:val="006B6CF7"/>
    <w:rsid w:val="006B7004"/>
    <w:rsid w:val="006B7181"/>
    <w:rsid w:val="006B73E8"/>
    <w:rsid w:val="006B7408"/>
    <w:rsid w:val="006B74CE"/>
    <w:rsid w:val="006B7616"/>
    <w:rsid w:val="006C029D"/>
    <w:rsid w:val="006C073C"/>
    <w:rsid w:val="006C08E9"/>
    <w:rsid w:val="006C0911"/>
    <w:rsid w:val="006C0CBB"/>
    <w:rsid w:val="006C0FD7"/>
    <w:rsid w:val="006C1021"/>
    <w:rsid w:val="006C1289"/>
    <w:rsid w:val="006C161E"/>
    <w:rsid w:val="006C16DE"/>
    <w:rsid w:val="006C18A2"/>
    <w:rsid w:val="006C192D"/>
    <w:rsid w:val="006C1C14"/>
    <w:rsid w:val="006C1CC7"/>
    <w:rsid w:val="006C23EE"/>
    <w:rsid w:val="006C2543"/>
    <w:rsid w:val="006C27CC"/>
    <w:rsid w:val="006C27D2"/>
    <w:rsid w:val="006C2B03"/>
    <w:rsid w:val="006C2CBA"/>
    <w:rsid w:val="006C2EE0"/>
    <w:rsid w:val="006C3107"/>
    <w:rsid w:val="006C3445"/>
    <w:rsid w:val="006C3522"/>
    <w:rsid w:val="006C382D"/>
    <w:rsid w:val="006C3A18"/>
    <w:rsid w:val="006C4011"/>
    <w:rsid w:val="006C4137"/>
    <w:rsid w:val="006C413B"/>
    <w:rsid w:val="006C4394"/>
    <w:rsid w:val="006C44EF"/>
    <w:rsid w:val="006C4E10"/>
    <w:rsid w:val="006C5551"/>
    <w:rsid w:val="006C55EA"/>
    <w:rsid w:val="006C5996"/>
    <w:rsid w:val="006C5A60"/>
    <w:rsid w:val="006C5ACF"/>
    <w:rsid w:val="006C5BBD"/>
    <w:rsid w:val="006C5DD1"/>
    <w:rsid w:val="006C5FCD"/>
    <w:rsid w:val="006C6047"/>
    <w:rsid w:val="006C6861"/>
    <w:rsid w:val="006C69F9"/>
    <w:rsid w:val="006C7513"/>
    <w:rsid w:val="006C7985"/>
    <w:rsid w:val="006D0B03"/>
    <w:rsid w:val="006D0DB1"/>
    <w:rsid w:val="006D0F24"/>
    <w:rsid w:val="006D14AA"/>
    <w:rsid w:val="006D16E4"/>
    <w:rsid w:val="006D17C3"/>
    <w:rsid w:val="006D1B0E"/>
    <w:rsid w:val="006D1B20"/>
    <w:rsid w:val="006D28A4"/>
    <w:rsid w:val="006D2A5F"/>
    <w:rsid w:val="006D3146"/>
    <w:rsid w:val="006D315F"/>
    <w:rsid w:val="006D32AE"/>
    <w:rsid w:val="006D3440"/>
    <w:rsid w:val="006D34CD"/>
    <w:rsid w:val="006D3AA5"/>
    <w:rsid w:val="006D3CF1"/>
    <w:rsid w:val="006D443F"/>
    <w:rsid w:val="006D4C6C"/>
    <w:rsid w:val="006D4E16"/>
    <w:rsid w:val="006D4E7C"/>
    <w:rsid w:val="006D50C2"/>
    <w:rsid w:val="006D51E0"/>
    <w:rsid w:val="006D51F6"/>
    <w:rsid w:val="006D5576"/>
    <w:rsid w:val="006D5A47"/>
    <w:rsid w:val="006D5A4E"/>
    <w:rsid w:val="006D5BE8"/>
    <w:rsid w:val="006D5CDB"/>
    <w:rsid w:val="006D62E8"/>
    <w:rsid w:val="006D6568"/>
    <w:rsid w:val="006D65AE"/>
    <w:rsid w:val="006D65B1"/>
    <w:rsid w:val="006D65B5"/>
    <w:rsid w:val="006D6F81"/>
    <w:rsid w:val="006D7119"/>
    <w:rsid w:val="006D764A"/>
    <w:rsid w:val="006D7873"/>
    <w:rsid w:val="006D7962"/>
    <w:rsid w:val="006D7A48"/>
    <w:rsid w:val="006E0207"/>
    <w:rsid w:val="006E0520"/>
    <w:rsid w:val="006E05A7"/>
    <w:rsid w:val="006E0B66"/>
    <w:rsid w:val="006E12FD"/>
    <w:rsid w:val="006E1A60"/>
    <w:rsid w:val="006E1CD1"/>
    <w:rsid w:val="006E2553"/>
    <w:rsid w:val="006E2588"/>
    <w:rsid w:val="006E2C08"/>
    <w:rsid w:val="006E2EDB"/>
    <w:rsid w:val="006E2F51"/>
    <w:rsid w:val="006E3DC0"/>
    <w:rsid w:val="006E3E7D"/>
    <w:rsid w:val="006E3E97"/>
    <w:rsid w:val="006E3FCE"/>
    <w:rsid w:val="006E4851"/>
    <w:rsid w:val="006E4DB2"/>
    <w:rsid w:val="006E4DBA"/>
    <w:rsid w:val="006E4ED4"/>
    <w:rsid w:val="006E5296"/>
    <w:rsid w:val="006E555A"/>
    <w:rsid w:val="006E59E3"/>
    <w:rsid w:val="006E5A87"/>
    <w:rsid w:val="006E5F03"/>
    <w:rsid w:val="006E6CA6"/>
    <w:rsid w:val="006E70A3"/>
    <w:rsid w:val="006E74C2"/>
    <w:rsid w:val="006E7567"/>
    <w:rsid w:val="006E7CE5"/>
    <w:rsid w:val="006E7FD7"/>
    <w:rsid w:val="006E7FF3"/>
    <w:rsid w:val="006F01D6"/>
    <w:rsid w:val="006F0289"/>
    <w:rsid w:val="006F02AE"/>
    <w:rsid w:val="006F0A1A"/>
    <w:rsid w:val="006F0EF7"/>
    <w:rsid w:val="006F1084"/>
    <w:rsid w:val="006F10E5"/>
    <w:rsid w:val="006F12AF"/>
    <w:rsid w:val="006F15AE"/>
    <w:rsid w:val="006F193A"/>
    <w:rsid w:val="006F19EA"/>
    <w:rsid w:val="006F1A29"/>
    <w:rsid w:val="006F1EA5"/>
    <w:rsid w:val="006F273A"/>
    <w:rsid w:val="006F2808"/>
    <w:rsid w:val="006F29AF"/>
    <w:rsid w:val="006F2B1A"/>
    <w:rsid w:val="006F30DA"/>
    <w:rsid w:val="006F3196"/>
    <w:rsid w:val="006F3830"/>
    <w:rsid w:val="006F3C56"/>
    <w:rsid w:val="006F3F77"/>
    <w:rsid w:val="006F4038"/>
    <w:rsid w:val="006F4065"/>
    <w:rsid w:val="006F4150"/>
    <w:rsid w:val="006F4744"/>
    <w:rsid w:val="006F4BC8"/>
    <w:rsid w:val="006F4C56"/>
    <w:rsid w:val="006F4D0E"/>
    <w:rsid w:val="006F4E7E"/>
    <w:rsid w:val="006F522C"/>
    <w:rsid w:val="006F5D4D"/>
    <w:rsid w:val="006F5F01"/>
    <w:rsid w:val="006F654F"/>
    <w:rsid w:val="006F68D5"/>
    <w:rsid w:val="006F6C94"/>
    <w:rsid w:val="006F6DE3"/>
    <w:rsid w:val="006F7439"/>
    <w:rsid w:val="006F792B"/>
    <w:rsid w:val="006F7EAA"/>
    <w:rsid w:val="00700430"/>
    <w:rsid w:val="0070057E"/>
    <w:rsid w:val="00700F7B"/>
    <w:rsid w:val="007016FE"/>
    <w:rsid w:val="00701CA2"/>
    <w:rsid w:val="00701E0D"/>
    <w:rsid w:val="00701E2E"/>
    <w:rsid w:val="007021F0"/>
    <w:rsid w:val="007025B2"/>
    <w:rsid w:val="00702E43"/>
    <w:rsid w:val="007031E5"/>
    <w:rsid w:val="00703212"/>
    <w:rsid w:val="00703243"/>
    <w:rsid w:val="00703732"/>
    <w:rsid w:val="00703745"/>
    <w:rsid w:val="0070380C"/>
    <w:rsid w:val="00703887"/>
    <w:rsid w:val="00704126"/>
    <w:rsid w:val="00704EA4"/>
    <w:rsid w:val="00704F43"/>
    <w:rsid w:val="00705EF1"/>
    <w:rsid w:val="007064B6"/>
    <w:rsid w:val="0070664E"/>
    <w:rsid w:val="007067DA"/>
    <w:rsid w:val="007068AD"/>
    <w:rsid w:val="00706AAC"/>
    <w:rsid w:val="007076F2"/>
    <w:rsid w:val="007077AD"/>
    <w:rsid w:val="00707C4A"/>
    <w:rsid w:val="00707D2F"/>
    <w:rsid w:val="00707F8C"/>
    <w:rsid w:val="007100BA"/>
    <w:rsid w:val="0071017B"/>
    <w:rsid w:val="00710365"/>
    <w:rsid w:val="00710652"/>
    <w:rsid w:val="00710AD7"/>
    <w:rsid w:val="00710D1A"/>
    <w:rsid w:val="007110AF"/>
    <w:rsid w:val="007110FA"/>
    <w:rsid w:val="00711492"/>
    <w:rsid w:val="00711880"/>
    <w:rsid w:val="007118D2"/>
    <w:rsid w:val="00711A6D"/>
    <w:rsid w:val="00711C42"/>
    <w:rsid w:val="00711C6C"/>
    <w:rsid w:val="007121F0"/>
    <w:rsid w:val="007122DD"/>
    <w:rsid w:val="00712337"/>
    <w:rsid w:val="0071236D"/>
    <w:rsid w:val="007124A1"/>
    <w:rsid w:val="00712A52"/>
    <w:rsid w:val="00712A53"/>
    <w:rsid w:val="00712FBA"/>
    <w:rsid w:val="007134E6"/>
    <w:rsid w:val="00713B46"/>
    <w:rsid w:val="00713DA7"/>
    <w:rsid w:val="00713E13"/>
    <w:rsid w:val="007140A2"/>
    <w:rsid w:val="007143CE"/>
    <w:rsid w:val="00714C20"/>
    <w:rsid w:val="00714C57"/>
    <w:rsid w:val="00714E67"/>
    <w:rsid w:val="00714EE5"/>
    <w:rsid w:val="00714FA3"/>
    <w:rsid w:val="00715C70"/>
    <w:rsid w:val="00715F46"/>
    <w:rsid w:val="00716041"/>
    <w:rsid w:val="007160CC"/>
    <w:rsid w:val="00716353"/>
    <w:rsid w:val="00716A85"/>
    <w:rsid w:val="00716B64"/>
    <w:rsid w:val="00716E36"/>
    <w:rsid w:val="0071788B"/>
    <w:rsid w:val="00717A85"/>
    <w:rsid w:val="00717C0E"/>
    <w:rsid w:val="00720052"/>
    <w:rsid w:val="007206C5"/>
    <w:rsid w:val="00720792"/>
    <w:rsid w:val="00720BAE"/>
    <w:rsid w:val="00721133"/>
    <w:rsid w:val="0072115E"/>
    <w:rsid w:val="007212E2"/>
    <w:rsid w:val="007213CB"/>
    <w:rsid w:val="007214E0"/>
    <w:rsid w:val="007218D4"/>
    <w:rsid w:val="00721EFF"/>
    <w:rsid w:val="00722396"/>
    <w:rsid w:val="007223FE"/>
    <w:rsid w:val="007224D1"/>
    <w:rsid w:val="00722DAF"/>
    <w:rsid w:val="00722F22"/>
    <w:rsid w:val="007231C4"/>
    <w:rsid w:val="00723372"/>
    <w:rsid w:val="007234F2"/>
    <w:rsid w:val="007238FC"/>
    <w:rsid w:val="007247D9"/>
    <w:rsid w:val="00724DB5"/>
    <w:rsid w:val="007254B3"/>
    <w:rsid w:val="007256AF"/>
    <w:rsid w:val="00725A14"/>
    <w:rsid w:val="00725F0F"/>
    <w:rsid w:val="00726019"/>
    <w:rsid w:val="00726024"/>
    <w:rsid w:val="00726031"/>
    <w:rsid w:val="00726098"/>
    <w:rsid w:val="00726727"/>
    <w:rsid w:val="00726F59"/>
    <w:rsid w:val="00727158"/>
    <w:rsid w:val="007271EC"/>
    <w:rsid w:val="00727641"/>
    <w:rsid w:val="007277A9"/>
    <w:rsid w:val="00727BB3"/>
    <w:rsid w:val="00730419"/>
    <w:rsid w:val="007306A9"/>
    <w:rsid w:val="00730856"/>
    <w:rsid w:val="00730CCE"/>
    <w:rsid w:val="00730F36"/>
    <w:rsid w:val="007310D6"/>
    <w:rsid w:val="00731485"/>
    <w:rsid w:val="007317A4"/>
    <w:rsid w:val="00731833"/>
    <w:rsid w:val="00731E59"/>
    <w:rsid w:val="0073285F"/>
    <w:rsid w:val="007328ED"/>
    <w:rsid w:val="00732BAD"/>
    <w:rsid w:val="007332A9"/>
    <w:rsid w:val="0073347F"/>
    <w:rsid w:val="007334FC"/>
    <w:rsid w:val="007343E9"/>
    <w:rsid w:val="00734EEB"/>
    <w:rsid w:val="0073542F"/>
    <w:rsid w:val="0073544F"/>
    <w:rsid w:val="0073663A"/>
    <w:rsid w:val="0073681C"/>
    <w:rsid w:val="00736C92"/>
    <w:rsid w:val="0073705F"/>
    <w:rsid w:val="00737541"/>
    <w:rsid w:val="00737703"/>
    <w:rsid w:val="0073799A"/>
    <w:rsid w:val="00740361"/>
    <w:rsid w:val="007404C4"/>
    <w:rsid w:val="007405E0"/>
    <w:rsid w:val="00740CC4"/>
    <w:rsid w:val="00741037"/>
    <w:rsid w:val="00741294"/>
    <w:rsid w:val="007413FD"/>
    <w:rsid w:val="007414C3"/>
    <w:rsid w:val="007418A7"/>
    <w:rsid w:val="00741D02"/>
    <w:rsid w:val="007425A6"/>
    <w:rsid w:val="00742708"/>
    <w:rsid w:val="00742DA4"/>
    <w:rsid w:val="007430CB"/>
    <w:rsid w:val="00743248"/>
    <w:rsid w:val="007438A9"/>
    <w:rsid w:val="00743B0E"/>
    <w:rsid w:val="00743CB3"/>
    <w:rsid w:val="0074400D"/>
    <w:rsid w:val="00744195"/>
    <w:rsid w:val="007443A6"/>
    <w:rsid w:val="0074469E"/>
    <w:rsid w:val="00744CD9"/>
    <w:rsid w:val="00744D10"/>
    <w:rsid w:val="00744DC9"/>
    <w:rsid w:val="00744FBC"/>
    <w:rsid w:val="00745595"/>
    <w:rsid w:val="007457B7"/>
    <w:rsid w:val="00745C4D"/>
    <w:rsid w:val="00745DBA"/>
    <w:rsid w:val="00746157"/>
    <w:rsid w:val="00746545"/>
    <w:rsid w:val="0074663A"/>
    <w:rsid w:val="007466F1"/>
    <w:rsid w:val="00746940"/>
    <w:rsid w:val="00746B4D"/>
    <w:rsid w:val="007471B4"/>
    <w:rsid w:val="007471FE"/>
    <w:rsid w:val="0074736B"/>
    <w:rsid w:val="0074751D"/>
    <w:rsid w:val="00747FCE"/>
    <w:rsid w:val="007503CA"/>
    <w:rsid w:val="0075065E"/>
    <w:rsid w:val="00750A08"/>
    <w:rsid w:val="007510B8"/>
    <w:rsid w:val="0075136D"/>
    <w:rsid w:val="00751462"/>
    <w:rsid w:val="00751C31"/>
    <w:rsid w:val="00751C91"/>
    <w:rsid w:val="00751FB5"/>
    <w:rsid w:val="007523CE"/>
    <w:rsid w:val="007524FD"/>
    <w:rsid w:val="007526A7"/>
    <w:rsid w:val="007527DD"/>
    <w:rsid w:val="00752EF1"/>
    <w:rsid w:val="00753887"/>
    <w:rsid w:val="007540C3"/>
    <w:rsid w:val="00754479"/>
    <w:rsid w:val="0075451B"/>
    <w:rsid w:val="00754A55"/>
    <w:rsid w:val="00754A5B"/>
    <w:rsid w:val="00755089"/>
    <w:rsid w:val="0075518B"/>
    <w:rsid w:val="007552DC"/>
    <w:rsid w:val="00755890"/>
    <w:rsid w:val="007560A0"/>
    <w:rsid w:val="00756426"/>
    <w:rsid w:val="0075686D"/>
    <w:rsid w:val="00756AD7"/>
    <w:rsid w:val="00756E19"/>
    <w:rsid w:val="0075747A"/>
    <w:rsid w:val="00757F96"/>
    <w:rsid w:val="0076060E"/>
    <w:rsid w:val="00760C17"/>
    <w:rsid w:val="00760F04"/>
    <w:rsid w:val="00760F4C"/>
    <w:rsid w:val="00761313"/>
    <w:rsid w:val="0076136D"/>
    <w:rsid w:val="00761412"/>
    <w:rsid w:val="007615B6"/>
    <w:rsid w:val="00761C0B"/>
    <w:rsid w:val="00762194"/>
    <w:rsid w:val="00762B5B"/>
    <w:rsid w:val="00762DF1"/>
    <w:rsid w:val="00763C51"/>
    <w:rsid w:val="0076413F"/>
    <w:rsid w:val="007643F7"/>
    <w:rsid w:val="00764C0A"/>
    <w:rsid w:val="00764CD7"/>
    <w:rsid w:val="007650A0"/>
    <w:rsid w:val="007654E8"/>
    <w:rsid w:val="00765549"/>
    <w:rsid w:val="0076576A"/>
    <w:rsid w:val="00765C40"/>
    <w:rsid w:val="007660AF"/>
    <w:rsid w:val="007660EF"/>
    <w:rsid w:val="00766403"/>
    <w:rsid w:val="00766A16"/>
    <w:rsid w:val="00766EE2"/>
    <w:rsid w:val="007672D2"/>
    <w:rsid w:val="00767435"/>
    <w:rsid w:val="00767B1B"/>
    <w:rsid w:val="00767C5D"/>
    <w:rsid w:val="00767D88"/>
    <w:rsid w:val="0077023F"/>
    <w:rsid w:val="0077094E"/>
    <w:rsid w:val="00771156"/>
    <w:rsid w:val="007716AF"/>
    <w:rsid w:val="007718A2"/>
    <w:rsid w:val="00771E44"/>
    <w:rsid w:val="00771E5A"/>
    <w:rsid w:val="00771FDD"/>
    <w:rsid w:val="00771FF3"/>
    <w:rsid w:val="007721EB"/>
    <w:rsid w:val="0077279C"/>
    <w:rsid w:val="00773412"/>
    <w:rsid w:val="007738B3"/>
    <w:rsid w:val="00773B56"/>
    <w:rsid w:val="007740CD"/>
    <w:rsid w:val="00774602"/>
    <w:rsid w:val="00774B4C"/>
    <w:rsid w:val="00775241"/>
    <w:rsid w:val="007757DD"/>
    <w:rsid w:val="00775C24"/>
    <w:rsid w:val="00776326"/>
    <w:rsid w:val="00776F2A"/>
    <w:rsid w:val="00777116"/>
    <w:rsid w:val="0077721D"/>
    <w:rsid w:val="00777757"/>
    <w:rsid w:val="00777833"/>
    <w:rsid w:val="00777949"/>
    <w:rsid w:val="00777CA8"/>
    <w:rsid w:val="00777D7F"/>
    <w:rsid w:val="00777F53"/>
    <w:rsid w:val="00780807"/>
    <w:rsid w:val="0078125F"/>
    <w:rsid w:val="00781661"/>
    <w:rsid w:val="00781C56"/>
    <w:rsid w:val="00782002"/>
    <w:rsid w:val="007824F8"/>
    <w:rsid w:val="00782604"/>
    <w:rsid w:val="0078284C"/>
    <w:rsid w:val="00782855"/>
    <w:rsid w:val="0078318B"/>
    <w:rsid w:val="0078332D"/>
    <w:rsid w:val="007840F6"/>
    <w:rsid w:val="00784430"/>
    <w:rsid w:val="0078463C"/>
    <w:rsid w:val="00784956"/>
    <w:rsid w:val="00784DAF"/>
    <w:rsid w:val="00784F17"/>
    <w:rsid w:val="0078572A"/>
    <w:rsid w:val="0078582E"/>
    <w:rsid w:val="007859B6"/>
    <w:rsid w:val="00786978"/>
    <w:rsid w:val="00786E84"/>
    <w:rsid w:val="00786F3B"/>
    <w:rsid w:val="0078730C"/>
    <w:rsid w:val="007878CF"/>
    <w:rsid w:val="00787E32"/>
    <w:rsid w:val="00790052"/>
    <w:rsid w:val="00790081"/>
    <w:rsid w:val="0079012C"/>
    <w:rsid w:val="007902A5"/>
    <w:rsid w:val="007904DE"/>
    <w:rsid w:val="007905A9"/>
    <w:rsid w:val="0079091A"/>
    <w:rsid w:val="00790AE9"/>
    <w:rsid w:val="00790C1D"/>
    <w:rsid w:val="00790D10"/>
    <w:rsid w:val="00791125"/>
    <w:rsid w:val="0079171B"/>
    <w:rsid w:val="00791DC2"/>
    <w:rsid w:val="007920EA"/>
    <w:rsid w:val="00792415"/>
    <w:rsid w:val="007926A4"/>
    <w:rsid w:val="007930E2"/>
    <w:rsid w:val="00793148"/>
    <w:rsid w:val="0079336D"/>
    <w:rsid w:val="00793572"/>
    <w:rsid w:val="00793686"/>
    <w:rsid w:val="0079373E"/>
    <w:rsid w:val="00793860"/>
    <w:rsid w:val="00793A86"/>
    <w:rsid w:val="00793C21"/>
    <w:rsid w:val="00794094"/>
    <w:rsid w:val="00794155"/>
    <w:rsid w:val="00794494"/>
    <w:rsid w:val="007946A0"/>
    <w:rsid w:val="00794BAE"/>
    <w:rsid w:val="00794E7C"/>
    <w:rsid w:val="007956FD"/>
    <w:rsid w:val="007959AB"/>
    <w:rsid w:val="00795BC9"/>
    <w:rsid w:val="00795C7C"/>
    <w:rsid w:val="00795C95"/>
    <w:rsid w:val="00795E16"/>
    <w:rsid w:val="00795EC7"/>
    <w:rsid w:val="007960E4"/>
    <w:rsid w:val="007961D6"/>
    <w:rsid w:val="007967BA"/>
    <w:rsid w:val="00797563"/>
    <w:rsid w:val="00797725"/>
    <w:rsid w:val="0079780E"/>
    <w:rsid w:val="00797938"/>
    <w:rsid w:val="00797945"/>
    <w:rsid w:val="00797B3C"/>
    <w:rsid w:val="007A01C5"/>
    <w:rsid w:val="007A03FD"/>
    <w:rsid w:val="007A0603"/>
    <w:rsid w:val="007A0609"/>
    <w:rsid w:val="007A0ABA"/>
    <w:rsid w:val="007A0DAA"/>
    <w:rsid w:val="007A11CC"/>
    <w:rsid w:val="007A1679"/>
    <w:rsid w:val="007A168D"/>
    <w:rsid w:val="007A1E9C"/>
    <w:rsid w:val="007A219C"/>
    <w:rsid w:val="007A26E8"/>
    <w:rsid w:val="007A317B"/>
    <w:rsid w:val="007A3255"/>
    <w:rsid w:val="007A3937"/>
    <w:rsid w:val="007A3D5E"/>
    <w:rsid w:val="007A3DDF"/>
    <w:rsid w:val="007A42DC"/>
    <w:rsid w:val="007A484D"/>
    <w:rsid w:val="007A4A73"/>
    <w:rsid w:val="007A4A74"/>
    <w:rsid w:val="007A4AA2"/>
    <w:rsid w:val="007A4CE1"/>
    <w:rsid w:val="007A4D68"/>
    <w:rsid w:val="007A4FE7"/>
    <w:rsid w:val="007A5828"/>
    <w:rsid w:val="007A6115"/>
    <w:rsid w:val="007A67DC"/>
    <w:rsid w:val="007A6802"/>
    <w:rsid w:val="007A6998"/>
    <w:rsid w:val="007A6B45"/>
    <w:rsid w:val="007A6FEF"/>
    <w:rsid w:val="007A73A1"/>
    <w:rsid w:val="007A7C63"/>
    <w:rsid w:val="007B046B"/>
    <w:rsid w:val="007B06FC"/>
    <w:rsid w:val="007B0C7F"/>
    <w:rsid w:val="007B0E0F"/>
    <w:rsid w:val="007B0F9B"/>
    <w:rsid w:val="007B165D"/>
    <w:rsid w:val="007B19E3"/>
    <w:rsid w:val="007B1B27"/>
    <w:rsid w:val="007B2054"/>
    <w:rsid w:val="007B2104"/>
    <w:rsid w:val="007B2481"/>
    <w:rsid w:val="007B2F4A"/>
    <w:rsid w:val="007B305E"/>
    <w:rsid w:val="007B3322"/>
    <w:rsid w:val="007B33EB"/>
    <w:rsid w:val="007B49DB"/>
    <w:rsid w:val="007B5139"/>
    <w:rsid w:val="007B55F6"/>
    <w:rsid w:val="007B5EC7"/>
    <w:rsid w:val="007B5F79"/>
    <w:rsid w:val="007B6AF1"/>
    <w:rsid w:val="007B712D"/>
    <w:rsid w:val="007B7253"/>
    <w:rsid w:val="007B7670"/>
    <w:rsid w:val="007B789B"/>
    <w:rsid w:val="007B7D06"/>
    <w:rsid w:val="007B7D9A"/>
    <w:rsid w:val="007C00EC"/>
    <w:rsid w:val="007C03ED"/>
    <w:rsid w:val="007C04E1"/>
    <w:rsid w:val="007C0C36"/>
    <w:rsid w:val="007C0DBD"/>
    <w:rsid w:val="007C2185"/>
    <w:rsid w:val="007C21D8"/>
    <w:rsid w:val="007C3012"/>
    <w:rsid w:val="007C3071"/>
    <w:rsid w:val="007C3081"/>
    <w:rsid w:val="007C31CA"/>
    <w:rsid w:val="007C3E83"/>
    <w:rsid w:val="007C3FE6"/>
    <w:rsid w:val="007C3FFC"/>
    <w:rsid w:val="007C4014"/>
    <w:rsid w:val="007C4400"/>
    <w:rsid w:val="007C4B68"/>
    <w:rsid w:val="007C4E99"/>
    <w:rsid w:val="007C4FFA"/>
    <w:rsid w:val="007C5522"/>
    <w:rsid w:val="007C596E"/>
    <w:rsid w:val="007C5F75"/>
    <w:rsid w:val="007C68F0"/>
    <w:rsid w:val="007C6A42"/>
    <w:rsid w:val="007C717B"/>
    <w:rsid w:val="007C752F"/>
    <w:rsid w:val="007C7674"/>
    <w:rsid w:val="007C7DC2"/>
    <w:rsid w:val="007D02A3"/>
    <w:rsid w:val="007D08E5"/>
    <w:rsid w:val="007D0EC0"/>
    <w:rsid w:val="007D0FE8"/>
    <w:rsid w:val="007D14B6"/>
    <w:rsid w:val="007D1C3C"/>
    <w:rsid w:val="007D1F73"/>
    <w:rsid w:val="007D2D38"/>
    <w:rsid w:val="007D2D71"/>
    <w:rsid w:val="007D2EF5"/>
    <w:rsid w:val="007D3B4D"/>
    <w:rsid w:val="007D3C87"/>
    <w:rsid w:val="007D3D67"/>
    <w:rsid w:val="007D4EEE"/>
    <w:rsid w:val="007D52AE"/>
    <w:rsid w:val="007D5DCD"/>
    <w:rsid w:val="007D5F60"/>
    <w:rsid w:val="007D5FE8"/>
    <w:rsid w:val="007D632B"/>
    <w:rsid w:val="007D6CF5"/>
    <w:rsid w:val="007D6EDD"/>
    <w:rsid w:val="007D76BC"/>
    <w:rsid w:val="007D7744"/>
    <w:rsid w:val="007D77CC"/>
    <w:rsid w:val="007D7C45"/>
    <w:rsid w:val="007D7C9E"/>
    <w:rsid w:val="007D7CBD"/>
    <w:rsid w:val="007D7E02"/>
    <w:rsid w:val="007D7E95"/>
    <w:rsid w:val="007E00EA"/>
    <w:rsid w:val="007E027B"/>
    <w:rsid w:val="007E0363"/>
    <w:rsid w:val="007E0466"/>
    <w:rsid w:val="007E0C29"/>
    <w:rsid w:val="007E0DE5"/>
    <w:rsid w:val="007E1588"/>
    <w:rsid w:val="007E1995"/>
    <w:rsid w:val="007E1F73"/>
    <w:rsid w:val="007E273C"/>
    <w:rsid w:val="007E296D"/>
    <w:rsid w:val="007E2B84"/>
    <w:rsid w:val="007E3093"/>
    <w:rsid w:val="007E3111"/>
    <w:rsid w:val="007E3132"/>
    <w:rsid w:val="007E394E"/>
    <w:rsid w:val="007E4054"/>
    <w:rsid w:val="007E40A9"/>
    <w:rsid w:val="007E40D0"/>
    <w:rsid w:val="007E40E7"/>
    <w:rsid w:val="007E439C"/>
    <w:rsid w:val="007E4998"/>
    <w:rsid w:val="007E54C9"/>
    <w:rsid w:val="007E5ACF"/>
    <w:rsid w:val="007E61BD"/>
    <w:rsid w:val="007E623C"/>
    <w:rsid w:val="007E65D6"/>
    <w:rsid w:val="007E6B53"/>
    <w:rsid w:val="007E73E8"/>
    <w:rsid w:val="007E7B8C"/>
    <w:rsid w:val="007E7E58"/>
    <w:rsid w:val="007F0374"/>
    <w:rsid w:val="007F0499"/>
    <w:rsid w:val="007F0577"/>
    <w:rsid w:val="007F0AF6"/>
    <w:rsid w:val="007F0D93"/>
    <w:rsid w:val="007F109B"/>
    <w:rsid w:val="007F1326"/>
    <w:rsid w:val="007F148D"/>
    <w:rsid w:val="007F1CEA"/>
    <w:rsid w:val="007F2020"/>
    <w:rsid w:val="007F2F75"/>
    <w:rsid w:val="007F2FF4"/>
    <w:rsid w:val="007F3316"/>
    <w:rsid w:val="007F3960"/>
    <w:rsid w:val="007F3ADA"/>
    <w:rsid w:val="007F3D47"/>
    <w:rsid w:val="007F3FC4"/>
    <w:rsid w:val="007F4189"/>
    <w:rsid w:val="007F4AA0"/>
    <w:rsid w:val="007F4BE6"/>
    <w:rsid w:val="007F5359"/>
    <w:rsid w:val="007F5732"/>
    <w:rsid w:val="007F58BB"/>
    <w:rsid w:val="007F5C3B"/>
    <w:rsid w:val="007F6319"/>
    <w:rsid w:val="007F639D"/>
    <w:rsid w:val="007F66A0"/>
    <w:rsid w:val="007F6A18"/>
    <w:rsid w:val="007F6C03"/>
    <w:rsid w:val="007F6E17"/>
    <w:rsid w:val="007F7141"/>
    <w:rsid w:val="007F7197"/>
    <w:rsid w:val="007F73D6"/>
    <w:rsid w:val="007F755C"/>
    <w:rsid w:val="007F7693"/>
    <w:rsid w:val="007F78B0"/>
    <w:rsid w:val="007F7ACF"/>
    <w:rsid w:val="007F7E3A"/>
    <w:rsid w:val="0080020A"/>
    <w:rsid w:val="00800787"/>
    <w:rsid w:val="00800E66"/>
    <w:rsid w:val="00800F8F"/>
    <w:rsid w:val="008012A2"/>
    <w:rsid w:val="0080135C"/>
    <w:rsid w:val="008015BA"/>
    <w:rsid w:val="00801917"/>
    <w:rsid w:val="0080192D"/>
    <w:rsid w:val="00801C77"/>
    <w:rsid w:val="00801E3A"/>
    <w:rsid w:val="008027DD"/>
    <w:rsid w:val="00802906"/>
    <w:rsid w:val="00802914"/>
    <w:rsid w:val="00802E05"/>
    <w:rsid w:val="00802F42"/>
    <w:rsid w:val="00803219"/>
    <w:rsid w:val="0080369D"/>
    <w:rsid w:val="00803FF7"/>
    <w:rsid w:val="00804156"/>
    <w:rsid w:val="008042E2"/>
    <w:rsid w:val="0080487C"/>
    <w:rsid w:val="0080492B"/>
    <w:rsid w:val="00804A56"/>
    <w:rsid w:val="00804E42"/>
    <w:rsid w:val="00805036"/>
    <w:rsid w:val="00805044"/>
    <w:rsid w:val="0080551C"/>
    <w:rsid w:val="008055A7"/>
    <w:rsid w:val="008056DA"/>
    <w:rsid w:val="00805E0A"/>
    <w:rsid w:val="00805FFA"/>
    <w:rsid w:val="0080619A"/>
    <w:rsid w:val="00806230"/>
    <w:rsid w:val="0080684A"/>
    <w:rsid w:val="00806929"/>
    <w:rsid w:val="00806987"/>
    <w:rsid w:val="00807203"/>
    <w:rsid w:val="00807372"/>
    <w:rsid w:val="00807545"/>
    <w:rsid w:val="008075FB"/>
    <w:rsid w:val="00807C35"/>
    <w:rsid w:val="00807C80"/>
    <w:rsid w:val="0081081B"/>
    <w:rsid w:val="008109AD"/>
    <w:rsid w:val="00810EB4"/>
    <w:rsid w:val="00811A28"/>
    <w:rsid w:val="00811A39"/>
    <w:rsid w:val="00811D83"/>
    <w:rsid w:val="0081254C"/>
    <w:rsid w:val="008128DD"/>
    <w:rsid w:val="00813852"/>
    <w:rsid w:val="00814440"/>
    <w:rsid w:val="00814C2D"/>
    <w:rsid w:val="0081529A"/>
    <w:rsid w:val="00815DDE"/>
    <w:rsid w:val="00815F0B"/>
    <w:rsid w:val="00815FC8"/>
    <w:rsid w:val="00816131"/>
    <w:rsid w:val="008164D0"/>
    <w:rsid w:val="00816587"/>
    <w:rsid w:val="0081666B"/>
    <w:rsid w:val="00816906"/>
    <w:rsid w:val="00817046"/>
    <w:rsid w:val="008173F4"/>
    <w:rsid w:val="00817470"/>
    <w:rsid w:val="008174F9"/>
    <w:rsid w:val="00817672"/>
    <w:rsid w:val="008177F5"/>
    <w:rsid w:val="00817FFD"/>
    <w:rsid w:val="00820314"/>
    <w:rsid w:val="00820819"/>
    <w:rsid w:val="008209F2"/>
    <w:rsid w:val="00820B0B"/>
    <w:rsid w:val="00821042"/>
    <w:rsid w:val="0082132C"/>
    <w:rsid w:val="00822595"/>
    <w:rsid w:val="0082294D"/>
    <w:rsid w:val="00822AFB"/>
    <w:rsid w:val="00822C9C"/>
    <w:rsid w:val="00822E48"/>
    <w:rsid w:val="00822F75"/>
    <w:rsid w:val="0082367A"/>
    <w:rsid w:val="008236DD"/>
    <w:rsid w:val="00823839"/>
    <w:rsid w:val="008239CB"/>
    <w:rsid w:val="008239CE"/>
    <w:rsid w:val="008239D4"/>
    <w:rsid w:val="00823D2A"/>
    <w:rsid w:val="00823D47"/>
    <w:rsid w:val="00824151"/>
    <w:rsid w:val="00824170"/>
    <w:rsid w:val="00824527"/>
    <w:rsid w:val="0082474A"/>
    <w:rsid w:val="008247C3"/>
    <w:rsid w:val="008249CF"/>
    <w:rsid w:val="00824B70"/>
    <w:rsid w:val="00825104"/>
    <w:rsid w:val="0082539F"/>
    <w:rsid w:val="00825685"/>
    <w:rsid w:val="0082578F"/>
    <w:rsid w:val="00825F27"/>
    <w:rsid w:val="00825FC5"/>
    <w:rsid w:val="0082678B"/>
    <w:rsid w:val="00826E33"/>
    <w:rsid w:val="00826F13"/>
    <w:rsid w:val="0082728F"/>
    <w:rsid w:val="00827412"/>
    <w:rsid w:val="00827C4F"/>
    <w:rsid w:val="00827E31"/>
    <w:rsid w:val="008300C1"/>
    <w:rsid w:val="00830108"/>
    <w:rsid w:val="0083013C"/>
    <w:rsid w:val="00830311"/>
    <w:rsid w:val="008304AA"/>
    <w:rsid w:val="00830575"/>
    <w:rsid w:val="00830CCE"/>
    <w:rsid w:val="008314A1"/>
    <w:rsid w:val="00831BDC"/>
    <w:rsid w:val="00832152"/>
    <w:rsid w:val="0083247B"/>
    <w:rsid w:val="00832577"/>
    <w:rsid w:val="00832E75"/>
    <w:rsid w:val="00832F59"/>
    <w:rsid w:val="008334AD"/>
    <w:rsid w:val="00833570"/>
    <w:rsid w:val="008337DC"/>
    <w:rsid w:val="00833ABE"/>
    <w:rsid w:val="00833CD7"/>
    <w:rsid w:val="00833D01"/>
    <w:rsid w:val="00833FBC"/>
    <w:rsid w:val="0083482D"/>
    <w:rsid w:val="0083553C"/>
    <w:rsid w:val="008356F8"/>
    <w:rsid w:val="00835BA8"/>
    <w:rsid w:val="008364C6"/>
    <w:rsid w:val="00836729"/>
    <w:rsid w:val="00837904"/>
    <w:rsid w:val="00837E8B"/>
    <w:rsid w:val="00837F6F"/>
    <w:rsid w:val="008400A5"/>
    <w:rsid w:val="008400F4"/>
    <w:rsid w:val="008406CD"/>
    <w:rsid w:val="00840A73"/>
    <w:rsid w:val="00840FAC"/>
    <w:rsid w:val="008410B0"/>
    <w:rsid w:val="0084149C"/>
    <w:rsid w:val="0084181E"/>
    <w:rsid w:val="00841872"/>
    <w:rsid w:val="0084283E"/>
    <w:rsid w:val="00842914"/>
    <w:rsid w:val="00842F03"/>
    <w:rsid w:val="008431AC"/>
    <w:rsid w:val="00844039"/>
    <w:rsid w:val="00844202"/>
    <w:rsid w:val="00844231"/>
    <w:rsid w:val="0084469E"/>
    <w:rsid w:val="00845465"/>
    <w:rsid w:val="0084584B"/>
    <w:rsid w:val="00845872"/>
    <w:rsid w:val="00845A22"/>
    <w:rsid w:val="00845E03"/>
    <w:rsid w:val="00845EFC"/>
    <w:rsid w:val="00846213"/>
    <w:rsid w:val="00846220"/>
    <w:rsid w:val="008463A7"/>
    <w:rsid w:val="008465DC"/>
    <w:rsid w:val="00846890"/>
    <w:rsid w:val="0084696F"/>
    <w:rsid w:val="00846A6C"/>
    <w:rsid w:val="008473F5"/>
    <w:rsid w:val="00847B61"/>
    <w:rsid w:val="00847F47"/>
    <w:rsid w:val="008500EC"/>
    <w:rsid w:val="008501C5"/>
    <w:rsid w:val="008508C4"/>
    <w:rsid w:val="0085133A"/>
    <w:rsid w:val="0085153D"/>
    <w:rsid w:val="008519A9"/>
    <w:rsid w:val="00851B61"/>
    <w:rsid w:val="00851CA4"/>
    <w:rsid w:val="00851D50"/>
    <w:rsid w:val="00852177"/>
    <w:rsid w:val="00852511"/>
    <w:rsid w:val="00852939"/>
    <w:rsid w:val="00852A94"/>
    <w:rsid w:val="00852D19"/>
    <w:rsid w:val="008538EF"/>
    <w:rsid w:val="00853C07"/>
    <w:rsid w:val="00854093"/>
    <w:rsid w:val="00854162"/>
    <w:rsid w:val="00854498"/>
    <w:rsid w:val="008546C9"/>
    <w:rsid w:val="00854963"/>
    <w:rsid w:val="00854993"/>
    <w:rsid w:val="00854CF5"/>
    <w:rsid w:val="00854DEA"/>
    <w:rsid w:val="00855027"/>
    <w:rsid w:val="008555CC"/>
    <w:rsid w:val="00855821"/>
    <w:rsid w:val="00856801"/>
    <w:rsid w:val="0085692A"/>
    <w:rsid w:val="008579AE"/>
    <w:rsid w:val="008601EC"/>
    <w:rsid w:val="008608AB"/>
    <w:rsid w:val="008609E8"/>
    <w:rsid w:val="00860CB8"/>
    <w:rsid w:val="00860E6A"/>
    <w:rsid w:val="00860FB2"/>
    <w:rsid w:val="00861906"/>
    <w:rsid w:val="0086235B"/>
    <w:rsid w:val="00862379"/>
    <w:rsid w:val="00862473"/>
    <w:rsid w:val="00862D90"/>
    <w:rsid w:val="00862E59"/>
    <w:rsid w:val="0086311C"/>
    <w:rsid w:val="008638C2"/>
    <w:rsid w:val="00863CF9"/>
    <w:rsid w:val="0086413B"/>
    <w:rsid w:val="008642BB"/>
    <w:rsid w:val="00864638"/>
    <w:rsid w:val="008649F2"/>
    <w:rsid w:val="00864B3F"/>
    <w:rsid w:val="00864BA1"/>
    <w:rsid w:val="00864EA3"/>
    <w:rsid w:val="00865340"/>
    <w:rsid w:val="00865538"/>
    <w:rsid w:val="008656EF"/>
    <w:rsid w:val="00865D40"/>
    <w:rsid w:val="00865E25"/>
    <w:rsid w:val="008661AD"/>
    <w:rsid w:val="008662E8"/>
    <w:rsid w:val="0086634A"/>
    <w:rsid w:val="00866376"/>
    <w:rsid w:val="00866493"/>
    <w:rsid w:val="00866621"/>
    <w:rsid w:val="00866642"/>
    <w:rsid w:val="0086678C"/>
    <w:rsid w:val="0086680D"/>
    <w:rsid w:val="008668E7"/>
    <w:rsid w:val="008669DF"/>
    <w:rsid w:val="00866A3D"/>
    <w:rsid w:val="00866B1F"/>
    <w:rsid w:val="00866E88"/>
    <w:rsid w:val="00867829"/>
    <w:rsid w:val="00867A21"/>
    <w:rsid w:val="00867CC1"/>
    <w:rsid w:val="00870157"/>
    <w:rsid w:val="00870163"/>
    <w:rsid w:val="00870D5E"/>
    <w:rsid w:val="00871044"/>
    <w:rsid w:val="008714B5"/>
    <w:rsid w:val="00871641"/>
    <w:rsid w:val="0087166B"/>
    <w:rsid w:val="008718B1"/>
    <w:rsid w:val="00871A33"/>
    <w:rsid w:val="00871E23"/>
    <w:rsid w:val="00872153"/>
    <w:rsid w:val="008726E0"/>
    <w:rsid w:val="00872794"/>
    <w:rsid w:val="0087280C"/>
    <w:rsid w:val="0087298F"/>
    <w:rsid w:val="00872F32"/>
    <w:rsid w:val="008735BE"/>
    <w:rsid w:val="008735C8"/>
    <w:rsid w:val="00873606"/>
    <w:rsid w:val="0087391B"/>
    <w:rsid w:val="00873D05"/>
    <w:rsid w:val="0087450F"/>
    <w:rsid w:val="00874D25"/>
    <w:rsid w:val="00875051"/>
    <w:rsid w:val="00875472"/>
    <w:rsid w:val="0087578A"/>
    <w:rsid w:val="00875DF2"/>
    <w:rsid w:val="00875E74"/>
    <w:rsid w:val="00876326"/>
    <w:rsid w:val="008768EE"/>
    <w:rsid w:val="00876A3A"/>
    <w:rsid w:val="008800E7"/>
    <w:rsid w:val="0088071E"/>
    <w:rsid w:val="008808F2"/>
    <w:rsid w:val="00880D7C"/>
    <w:rsid w:val="00881518"/>
    <w:rsid w:val="0088253D"/>
    <w:rsid w:val="00882652"/>
    <w:rsid w:val="00882A5B"/>
    <w:rsid w:val="00882B9A"/>
    <w:rsid w:val="00883088"/>
    <w:rsid w:val="0088318B"/>
    <w:rsid w:val="008832AD"/>
    <w:rsid w:val="00883CDE"/>
    <w:rsid w:val="00884556"/>
    <w:rsid w:val="008847B9"/>
    <w:rsid w:val="00884816"/>
    <w:rsid w:val="00884B24"/>
    <w:rsid w:val="00884B2A"/>
    <w:rsid w:val="00885693"/>
    <w:rsid w:val="0088578E"/>
    <w:rsid w:val="00885B1B"/>
    <w:rsid w:val="00885B51"/>
    <w:rsid w:val="008869D7"/>
    <w:rsid w:val="00887301"/>
    <w:rsid w:val="00887403"/>
    <w:rsid w:val="008874E2"/>
    <w:rsid w:val="008875F7"/>
    <w:rsid w:val="0089009D"/>
    <w:rsid w:val="00890721"/>
    <w:rsid w:val="00890CD3"/>
    <w:rsid w:val="00890FA8"/>
    <w:rsid w:val="00891564"/>
    <w:rsid w:val="00891804"/>
    <w:rsid w:val="00891924"/>
    <w:rsid w:val="00891D2B"/>
    <w:rsid w:val="0089209F"/>
    <w:rsid w:val="008921F6"/>
    <w:rsid w:val="00892E97"/>
    <w:rsid w:val="00892F99"/>
    <w:rsid w:val="008934E6"/>
    <w:rsid w:val="00893522"/>
    <w:rsid w:val="00893CAF"/>
    <w:rsid w:val="0089456A"/>
    <w:rsid w:val="00894B10"/>
    <w:rsid w:val="00894B60"/>
    <w:rsid w:val="00894B86"/>
    <w:rsid w:val="0089505B"/>
    <w:rsid w:val="00895289"/>
    <w:rsid w:val="00896465"/>
    <w:rsid w:val="00896B9B"/>
    <w:rsid w:val="00896DB5"/>
    <w:rsid w:val="0089742D"/>
    <w:rsid w:val="00897443"/>
    <w:rsid w:val="008978E6"/>
    <w:rsid w:val="008979A3"/>
    <w:rsid w:val="008A124D"/>
    <w:rsid w:val="008A13A4"/>
    <w:rsid w:val="008A13B2"/>
    <w:rsid w:val="008A17FB"/>
    <w:rsid w:val="008A19E6"/>
    <w:rsid w:val="008A1F06"/>
    <w:rsid w:val="008A2081"/>
    <w:rsid w:val="008A28D0"/>
    <w:rsid w:val="008A325C"/>
    <w:rsid w:val="008A33BD"/>
    <w:rsid w:val="008A361A"/>
    <w:rsid w:val="008A38AA"/>
    <w:rsid w:val="008A38B2"/>
    <w:rsid w:val="008A39D6"/>
    <w:rsid w:val="008A4061"/>
    <w:rsid w:val="008A4248"/>
    <w:rsid w:val="008A4A81"/>
    <w:rsid w:val="008A4C4F"/>
    <w:rsid w:val="008A4D33"/>
    <w:rsid w:val="008A4E80"/>
    <w:rsid w:val="008A50A0"/>
    <w:rsid w:val="008A527D"/>
    <w:rsid w:val="008A5366"/>
    <w:rsid w:val="008A53A0"/>
    <w:rsid w:val="008A580F"/>
    <w:rsid w:val="008A58AF"/>
    <w:rsid w:val="008A5BEB"/>
    <w:rsid w:val="008A6681"/>
    <w:rsid w:val="008A6E07"/>
    <w:rsid w:val="008A6F6E"/>
    <w:rsid w:val="008A72F4"/>
    <w:rsid w:val="008A77FE"/>
    <w:rsid w:val="008A7800"/>
    <w:rsid w:val="008A7BE1"/>
    <w:rsid w:val="008A7C59"/>
    <w:rsid w:val="008B0552"/>
    <w:rsid w:val="008B0957"/>
    <w:rsid w:val="008B0BAE"/>
    <w:rsid w:val="008B123A"/>
    <w:rsid w:val="008B127C"/>
    <w:rsid w:val="008B143E"/>
    <w:rsid w:val="008B185C"/>
    <w:rsid w:val="008B1AA7"/>
    <w:rsid w:val="008B1F04"/>
    <w:rsid w:val="008B223F"/>
    <w:rsid w:val="008B23C6"/>
    <w:rsid w:val="008B24AA"/>
    <w:rsid w:val="008B2B96"/>
    <w:rsid w:val="008B2C5B"/>
    <w:rsid w:val="008B30F0"/>
    <w:rsid w:val="008B3522"/>
    <w:rsid w:val="008B3851"/>
    <w:rsid w:val="008B48C1"/>
    <w:rsid w:val="008B4A02"/>
    <w:rsid w:val="008B4C38"/>
    <w:rsid w:val="008B4CED"/>
    <w:rsid w:val="008B4E69"/>
    <w:rsid w:val="008B536B"/>
    <w:rsid w:val="008B5B29"/>
    <w:rsid w:val="008B5C27"/>
    <w:rsid w:val="008B5ED7"/>
    <w:rsid w:val="008B60A7"/>
    <w:rsid w:val="008B629F"/>
    <w:rsid w:val="008B6850"/>
    <w:rsid w:val="008B6DCC"/>
    <w:rsid w:val="008B6E82"/>
    <w:rsid w:val="008B7573"/>
    <w:rsid w:val="008B79D2"/>
    <w:rsid w:val="008C00E3"/>
    <w:rsid w:val="008C0663"/>
    <w:rsid w:val="008C0BBC"/>
    <w:rsid w:val="008C1B26"/>
    <w:rsid w:val="008C215F"/>
    <w:rsid w:val="008C221A"/>
    <w:rsid w:val="008C258A"/>
    <w:rsid w:val="008C27A8"/>
    <w:rsid w:val="008C29A9"/>
    <w:rsid w:val="008C2BF1"/>
    <w:rsid w:val="008C2CA7"/>
    <w:rsid w:val="008C2D24"/>
    <w:rsid w:val="008C2D7A"/>
    <w:rsid w:val="008C36FC"/>
    <w:rsid w:val="008C3C3C"/>
    <w:rsid w:val="008C4208"/>
    <w:rsid w:val="008C4370"/>
    <w:rsid w:val="008C4679"/>
    <w:rsid w:val="008C4B2E"/>
    <w:rsid w:val="008C4E89"/>
    <w:rsid w:val="008C4F38"/>
    <w:rsid w:val="008C5148"/>
    <w:rsid w:val="008C5498"/>
    <w:rsid w:val="008C54A0"/>
    <w:rsid w:val="008C55C2"/>
    <w:rsid w:val="008C56CE"/>
    <w:rsid w:val="008C57B7"/>
    <w:rsid w:val="008C582D"/>
    <w:rsid w:val="008C5CFA"/>
    <w:rsid w:val="008C5E70"/>
    <w:rsid w:val="008C6012"/>
    <w:rsid w:val="008C611B"/>
    <w:rsid w:val="008C6358"/>
    <w:rsid w:val="008C69A0"/>
    <w:rsid w:val="008C6EBC"/>
    <w:rsid w:val="008C7B61"/>
    <w:rsid w:val="008C7C4C"/>
    <w:rsid w:val="008C7F2D"/>
    <w:rsid w:val="008D010F"/>
    <w:rsid w:val="008D041A"/>
    <w:rsid w:val="008D041B"/>
    <w:rsid w:val="008D0536"/>
    <w:rsid w:val="008D08CE"/>
    <w:rsid w:val="008D1974"/>
    <w:rsid w:val="008D1A82"/>
    <w:rsid w:val="008D1A91"/>
    <w:rsid w:val="008D1BBB"/>
    <w:rsid w:val="008D1BDD"/>
    <w:rsid w:val="008D1C67"/>
    <w:rsid w:val="008D1F75"/>
    <w:rsid w:val="008D2089"/>
    <w:rsid w:val="008D264E"/>
    <w:rsid w:val="008D2F65"/>
    <w:rsid w:val="008D3533"/>
    <w:rsid w:val="008D35E2"/>
    <w:rsid w:val="008D3A06"/>
    <w:rsid w:val="008D3D70"/>
    <w:rsid w:val="008D52D3"/>
    <w:rsid w:val="008D5949"/>
    <w:rsid w:val="008D5A95"/>
    <w:rsid w:val="008D5E4F"/>
    <w:rsid w:val="008D5F5A"/>
    <w:rsid w:val="008D6002"/>
    <w:rsid w:val="008D610F"/>
    <w:rsid w:val="008D62C7"/>
    <w:rsid w:val="008D65FB"/>
    <w:rsid w:val="008D6797"/>
    <w:rsid w:val="008D6A4D"/>
    <w:rsid w:val="008D6C5D"/>
    <w:rsid w:val="008D7913"/>
    <w:rsid w:val="008D79A1"/>
    <w:rsid w:val="008D7D37"/>
    <w:rsid w:val="008D7F6E"/>
    <w:rsid w:val="008E038A"/>
    <w:rsid w:val="008E03D1"/>
    <w:rsid w:val="008E0513"/>
    <w:rsid w:val="008E065E"/>
    <w:rsid w:val="008E0A06"/>
    <w:rsid w:val="008E0A6B"/>
    <w:rsid w:val="008E0BD3"/>
    <w:rsid w:val="008E154C"/>
    <w:rsid w:val="008E1555"/>
    <w:rsid w:val="008E1AE0"/>
    <w:rsid w:val="008E1D58"/>
    <w:rsid w:val="008E1DC1"/>
    <w:rsid w:val="008E21E1"/>
    <w:rsid w:val="008E2332"/>
    <w:rsid w:val="008E2456"/>
    <w:rsid w:val="008E289B"/>
    <w:rsid w:val="008E2C89"/>
    <w:rsid w:val="008E3E28"/>
    <w:rsid w:val="008E42CF"/>
    <w:rsid w:val="008E440A"/>
    <w:rsid w:val="008E4475"/>
    <w:rsid w:val="008E4E79"/>
    <w:rsid w:val="008E5414"/>
    <w:rsid w:val="008E56A6"/>
    <w:rsid w:val="008E5D12"/>
    <w:rsid w:val="008E5FCB"/>
    <w:rsid w:val="008E5FDF"/>
    <w:rsid w:val="008E68C0"/>
    <w:rsid w:val="008E6B1C"/>
    <w:rsid w:val="008E6F73"/>
    <w:rsid w:val="008E78E1"/>
    <w:rsid w:val="008E79DA"/>
    <w:rsid w:val="008E7A92"/>
    <w:rsid w:val="008E7E0D"/>
    <w:rsid w:val="008F0245"/>
    <w:rsid w:val="008F084A"/>
    <w:rsid w:val="008F0856"/>
    <w:rsid w:val="008F0E61"/>
    <w:rsid w:val="008F0F71"/>
    <w:rsid w:val="008F1400"/>
    <w:rsid w:val="008F17AD"/>
    <w:rsid w:val="008F17E9"/>
    <w:rsid w:val="008F18CC"/>
    <w:rsid w:val="008F1E35"/>
    <w:rsid w:val="008F2040"/>
    <w:rsid w:val="008F215B"/>
    <w:rsid w:val="008F29A5"/>
    <w:rsid w:val="008F2A5E"/>
    <w:rsid w:val="008F2BFD"/>
    <w:rsid w:val="008F2E90"/>
    <w:rsid w:val="008F3CCD"/>
    <w:rsid w:val="008F4047"/>
    <w:rsid w:val="008F432A"/>
    <w:rsid w:val="008F444B"/>
    <w:rsid w:val="008F4E4D"/>
    <w:rsid w:val="008F50A8"/>
    <w:rsid w:val="008F531D"/>
    <w:rsid w:val="008F57C4"/>
    <w:rsid w:val="008F5D23"/>
    <w:rsid w:val="008F7890"/>
    <w:rsid w:val="008F7940"/>
    <w:rsid w:val="008F7F8A"/>
    <w:rsid w:val="00900273"/>
    <w:rsid w:val="00901051"/>
    <w:rsid w:val="009010C6"/>
    <w:rsid w:val="00901A82"/>
    <w:rsid w:val="00901D8F"/>
    <w:rsid w:val="00901E27"/>
    <w:rsid w:val="00902538"/>
    <w:rsid w:val="009025E0"/>
    <w:rsid w:val="009027E9"/>
    <w:rsid w:val="00902886"/>
    <w:rsid w:val="00902A78"/>
    <w:rsid w:val="00902D45"/>
    <w:rsid w:val="0090304E"/>
    <w:rsid w:val="00903208"/>
    <w:rsid w:val="0090365E"/>
    <w:rsid w:val="009043BA"/>
    <w:rsid w:val="00904517"/>
    <w:rsid w:val="00904A18"/>
    <w:rsid w:val="0090505F"/>
    <w:rsid w:val="009054CD"/>
    <w:rsid w:val="009059C1"/>
    <w:rsid w:val="00905ABC"/>
    <w:rsid w:val="00905ADA"/>
    <w:rsid w:val="00905CB8"/>
    <w:rsid w:val="00905F2C"/>
    <w:rsid w:val="009061A2"/>
    <w:rsid w:val="00906728"/>
    <w:rsid w:val="00906E7F"/>
    <w:rsid w:val="009071A9"/>
    <w:rsid w:val="00907D83"/>
    <w:rsid w:val="00910545"/>
    <w:rsid w:val="009110FA"/>
    <w:rsid w:val="0091160C"/>
    <w:rsid w:val="00911BD6"/>
    <w:rsid w:val="00911C46"/>
    <w:rsid w:val="00912B16"/>
    <w:rsid w:val="00913059"/>
    <w:rsid w:val="0091347D"/>
    <w:rsid w:val="00913496"/>
    <w:rsid w:val="009136F7"/>
    <w:rsid w:val="00913A31"/>
    <w:rsid w:val="00913EDD"/>
    <w:rsid w:val="00914344"/>
    <w:rsid w:val="0091467F"/>
    <w:rsid w:val="0091485D"/>
    <w:rsid w:val="0091492F"/>
    <w:rsid w:val="00914E85"/>
    <w:rsid w:val="00914F82"/>
    <w:rsid w:val="0091558C"/>
    <w:rsid w:val="009157E9"/>
    <w:rsid w:val="0091583D"/>
    <w:rsid w:val="009158BF"/>
    <w:rsid w:val="00915A2D"/>
    <w:rsid w:val="00915B2A"/>
    <w:rsid w:val="00915BDD"/>
    <w:rsid w:val="00915FA0"/>
    <w:rsid w:val="00916A54"/>
    <w:rsid w:val="009171BA"/>
    <w:rsid w:val="00920232"/>
    <w:rsid w:val="00920888"/>
    <w:rsid w:val="009216A6"/>
    <w:rsid w:val="00921CE1"/>
    <w:rsid w:val="00921E71"/>
    <w:rsid w:val="00922420"/>
    <w:rsid w:val="00922CE6"/>
    <w:rsid w:val="00922D1A"/>
    <w:rsid w:val="009233D7"/>
    <w:rsid w:val="00923596"/>
    <w:rsid w:val="0092364A"/>
    <w:rsid w:val="00923A4C"/>
    <w:rsid w:val="00923C19"/>
    <w:rsid w:val="0092405A"/>
    <w:rsid w:val="00924327"/>
    <w:rsid w:val="0092486E"/>
    <w:rsid w:val="0092529E"/>
    <w:rsid w:val="009257F8"/>
    <w:rsid w:val="0092581F"/>
    <w:rsid w:val="00925B74"/>
    <w:rsid w:val="00925B9C"/>
    <w:rsid w:val="00925CF7"/>
    <w:rsid w:val="0092634A"/>
    <w:rsid w:val="0092747F"/>
    <w:rsid w:val="0092799D"/>
    <w:rsid w:val="009279B1"/>
    <w:rsid w:val="0093008B"/>
    <w:rsid w:val="009304A6"/>
    <w:rsid w:val="009307A6"/>
    <w:rsid w:val="00930922"/>
    <w:rsid w:val="00930988"/>
    <w:rsid w:val="00930ADA"/>
    <w:rsid w:val="00930C27"/>
    <w:rsid w:val="0093120C"/>
    <w:rsid w:val="009312B6"/>
    <w:rsid w:val="009312CD"/>
    <w:rsid w:val="00931403"/>
    <w:rsid w:val="00931566"/>
    <w:rsid w:val="009316BA"/>
    <w:rsid w:val="00931712"/>
    <w:rsid w:val="009318ED"/>
    <w:rsid w:val="009319A3"/>
    <w:rsid w:val="00931EDD"/>
    <w:rsid w:val="00931EF8"/>
    <w:rsid w:val="00932041"/>
    <w:rsid w:val="00932325"/>
    <w:rsid w:val="0093245F"/>
    <w:rsid w:val="0093289A"/>
    <w:rsid w:val="00932BB7"/>
    <w:rsid w:val="00932F17"/>
    <w:rsid w:val="00933542"/>
    <w:rsid w:val="00933EC0"/>
    <w:rsid w:val="00933F65"/>
    <w:rsid w:val="009341FF"/>
    <w:rsid w:val="00934444"/>
    <w:rsid w:val="009347F5"/>
    <w:rsid w:val="00934A38"/>
    <w:rsid w:val="00935054"/>
    <w:rsid w:val="00935E01"/>
    <w:rsid w:val="00936E74"/>
    <w:rsid w:val="00936F1D"/>
    <w:rsid w:val="00937322"/>
    <w:rsid w:val="00937C5F"/>
    <w:rsid w:val="00937CDC"/>
    <w:rsid w:val="00940120"/>
    <w:rsid w:val="00940460"/>
    <w:rsid w:val="009405E9"/>
    <w:rsid w:val="00940BCF"/>
    <w:rsid w:val="0094170E"/>
    <w:rsid w:val="009419E3"/>
    <w:rsid w:val="00941E7A"/>
    <w:rsid w:val="0094230A"/>
    <w:rsid w:val="009425AC"/>
    <w:rsid w:val="009426AD"/>
    <w:rsid w:val="00942817"/>
    <w:rsid w:val="00942A5E"/>
    <w:rsid w:val="00942D3C"/>
    <w:rsid w:val="00942DFA"/>
    <w:rsid w:val="009434A1"/>
    <w:rsid w:val="00943812"/>
    <w:rsid w:val="00943C34"/>
    <w:rsid w:val="00943CC3"/>
    <w:rsid w:val="00943E62"/>
    <w:rsid w:val="00944561"/>
    <w:rsid w:val="00944776"/>
    <w:rsid w:val="009447FD"/>
    <w:rsid w:val="00944C6B"/>
    <w:rsid w:val="009452C0"/>
    <w:rsid w:val="0094606D"/>
    <w:rsid w:val="0094682C"/>
    <w:rsid w:val="00946A7B"/>
    <w:rsid w:val="00946CC6"/>
    <w:rsid w:val="00947071"/>
    <w:rsid w:val="0094716C"/>
    <w:rsid w:val="0094717B"/>
    <w:rsid w:val="0094727F"/>
    <w:rsid w:val="00947762"/>
    <w:rsid w:val="00947B0C"/>
    <w:rsid w:val="00947C2E"/>
    <w:rsid w:val="00947E94"/>
    <w:rsid w:val="00950361"/>
    <w:rsid w:val="00950394"/>
    <w:rsid w:val="0095066C"/>
    <w:rsid w:val="009507F2"/>
    <w:rsid w:val="00950EFB"/>
    <w:rsid w:val="00951A1C"/>
    <w:rsid w:val="00951A7E"/>
    <w:rsid w:val="0095367B"/>
    <w:rsid w:val="009543AC"/>
    <w:rsid w:val="00954A83"/>
    <w:rsid w:val="00954B6A"/>
    <w:rsid w:val="00954BF1"/>
    <w:rsid w:val="00954DC7"/>
    <w:rsid w:val="0095528D"/>
    <w:rsid w:val="009553A5"/>
    <w:rsid w:val="00955523"/>
    <w:rsid w:val="00955790"/>
    <w:rsid w:val="00956921"/>
    <w:rsid w:val="00956EE8"/>
    <w:rsid w:val="0095720B"/>
    <w:rsid w:val="00957CDA"/>
    <w:rsid w:val="009602A9"/>
    <w:rsid w:val="0096038D"/>
    <w:rsid w:val="009605EB"/>
    <w:rsid w:val="00960A7C"/>
    <w:rsid w:val="009610AB"/>
    <w:rsid w:val="00961440"/>
    <w:rsid w:val="00961A42"/>
    <w:rsid w:val="00961D58"/>
    <w:rsid w:val="00961DEB"/>
    <w:rsid w:val="00962026"/>
    <w:rsid w:val="009624B5"/>
    <w:rsid w:val="00962BD1"/>
    <w:rsid w:val="00962F32"/>
    <w:rsid w:val="009637B2"/>
    <w:rsid w:val="00963B07"/>
    <w:rsid w:val="00963B2F"/>
    <w:rsid w:val="00963C43"/>
    <w:rsid w:val="0096408D"/>
    <w:rsid w:val="00964214"/>
    <w:rsid w:val="00964737"/>
    <w:rsid w:val="00964858"/>
    <w:rsid w:val="009655B1"/>
    <w:rsid w:val="00965735"/>
    <w:rsid w:val="0096590C"/>
    <w:rsid w:val="00965A62"/>
    <w:rsid w:val="00965A64"/>
    <w:rsid w:val="00965C12"/>
    <w:rsid w:val="00965CB4"/>
    <w:rsid w:val="00965F6F"/>
    <w:rsid w:val="00966374"/>
    <w:rsid w:val="0096651A"/>
    <w:rsid w:val="0096677F"/>
    <w:rsid w:val="0096694B"/>
    <w:rsid w:val="00966A3F"/>
    <w:rsid w:val="0096717F"/>
    <w:rsid w:val="0096790F"/>
    <w:rsid w:val="00967D71"/>
    <w:rsid w:val="00967EE6"/>
    <w:rsid w:val="009703BF"/>
    <w:rsid w:val="0097065A"/>
    <w:rsid w:val="00970669"/>
    <w:rsid w:val="00970953"/>
    <w:rsid w:val="0097097F"/>
    <w:rsid w:val="009714B4"/>
    <w:rsid w:val="009715AB"/>
    <w:rsid w:val="009718C5"/>
    <w:rsid w:val="0097192F"/>
    <w:rsid w:val="0097198C"/>
    <w:rsid w:val="00971D07"/>
    <w:rsid w:val="0097205A"/>
    <w:rsid w:val="00972425"/>
    <w:rsid w:val="00972475"/>
    <w:rsid w:val="009725FF"/>
    <w:rsid w:val="009732F2"/>
    <w:rsid w:val="00973C74"/>
    <w:rsid w:val="0097406A"/>
    <w:rsid w:val="009742B3"/>
    <w:rsid w:val="00974AAC"/>
    <w:rsid w:val="0097570F"/>
    <w:rsid w:val="00975C03"/>
    <w:rsid w:val="00975C05"/>
    <w:rsid w:val="00975F59"/>
    <w:rsid w:val="00976AC6"/>
    <w:rsid w:val="00976DAD"/>
    <w:rsid w:val="009774EE"/>
    <w:rsid w:val="009775E1"/>
    <w:rsid w:val="00977672"/>
    <w:rsid w:val="009778DA"/>
    <w:rsid w:val="00977F20"/>
    <w:rsid w:val="0098064B"/>
    <w:rsid w:val="00980F6A"/>
    <w:rsid w:val="00981354"/>
    <w:rsid w:val="00981D75"/>
    <w:rsid w:val="00982036"/>
    <w:rsid w:val="009821AA"/>
    <w:rsid w:val="00982520"/>
    <w:rsid w:val="00982693"/>
    <w:rsid w:val="009827E4"/>
    <w:rsid w:val="00982896"/>
    <w:rsid w:val="00982B90"/>
    <w:rsid w:val="009831DD"/>
    <w:rsid w:val="00983ACF"/>
    <w:rsid w:val="00983C7F"/>
    <w:rsid w:val="00983FB8"/>
    <w:rsid w:val="009841BC"/>
    <w:rsid w:val="0098424B"/>
    <w:rsid w:val="00984383"/>
    <w:rsid w:val="0098458A"/>
    <w:rsid w:val="00984CE9"/>
    <w:rsid w:val="00984F19"/>
    <w:rsid w:val="0098503D"/>
    <w:rsid w:val="0098555A"/>
    <w:rsid w:val="00985F84"/>
    <w:rsid w:val="0098637D"/>
    <w:rsid w:val="00986B5E"/>
    <w:rsid w:val="00986D5A"/>
    <w:rsid w:val="009872A5"/>
    <w:rsid w:val="00987811"/>
    <w:rsid w:val="009906FB"/>
    <w:rsid w:val="00991129"/>
    <w:rsid w:val="00991290"/>
    <w:rsid w:val="00991473"/>
    <w:rsid w:val="00991609"/>
    <w:rsid w:val="00991653"/>
    <w:rsid w:val="00991BB1"/>
    <w:rsid w:val="00991C54"/>
    <w:rsid w:val="0099208A"/>
    <w:rsid w:val="009921D0"/>
    <w:rsid w:val="00992304"/>
    <w:rsid w:val="009925CB"/>
    <w:rsid w:val="009925F8"/>
    <w:rsid w:val="00992D7D"/>
    <w:rsid w:val="00992EC5"/>
    <w:rsid w:val="009932C9"/>
    <w:rsid w:val="00993465"/>
    <w:rsid w:val="009934C6"/>
    <w:rsid w:val="0099396A"/>
    <w:rsid w:val="00993B72"/>
    <w:rsid w:val="00993B75"/>
    <w:rsid w:val="0099465E"/>
    <w:rsid w:val="0099539D"/>
    <w:rsid w:val="00995EA1"/>
    <w:rsid w:val="00996419"/>
    <w:rsid w:val="00996551"/>
    <w:rsid w:val="00996982"/>
    <w:rsid w:val="00996A64"/>
    <w:rsid w:val="00996B44"/>
    <w:rsid w:val="00996B6C"/>
    <w:rsid w:val="00996B80"/>
    <w:rsid w:val="009974F5"/>
    <w:rsid w:val="009A027D"/>
    <w:rsid w:val="009A0380"/>
    <w:rsid w:val="009A0569"/>
    <w:rsid w:val="009A0959"/>
    <w:rsid w:val="009A0DDC"/>
    <w:rsid w:val="009A1361"/>
    <w:rsid w:val="009A141B"/>
    <w:rsid w:val="009A1503"/>
    <w:rsid w:val="009A155A"/>
    <w:rsid w:val="009A1674"/>
    <w:rsid w:val="009A179A"/>
    <w:rsid w:val="009A1D80"/>
    <w:rsid w:val="009A240F"/>
    <w:rsid w:val="009A2577"/>
    <w:rsid w:val="009A2EF7"/>
    <w:rsid w:val="009A3608"/>
    <w:rsid w:val="009A3F6C"/>
    <w:rsid w:val="009A41E2"/>
    <w:rsid w:val="009A4361"/>
    <w:rsid w:val="009A473D"/>
    <w:rsid w:val="009A4A52"/>
    <w:rsid w:val="009A51B8"/>
    <w:rsid w:val="009A573D"/>
    <w:rsid w:val="009A5975"/>
    <w:rsid w:val="009A5A11"/>
    <w:rsid w:val="009A6255"/>
    <w:rsid w:val="009A62BA"/>
    <w:rsid w:val="009A66AC"/>
    <w:rsid w:val="009A6907"/>
    <w:rsid w:val="009A6B66"/>
    <w:rsid w:val="009A6E1A"/>
    <w:rsid w:val="009A700B"/>
    <w:rsid w:val="009B01B9"/>
    <w:rsid w:val="009B0264"/>
    <w:rsid w:val="009B13EE"/>
    <w:rsid w:val="009B1B74"/>
    <w:rsid w:val="009B1C66"/>
    <w:rsid w:val="009B1CF8"/>
    <w:rsid w:val="009B1E15"/>
    <w:rsid w:val="009B1ED6"/>
    <w:rsid w:val="009B1F1D"/>
    <w:rsid w:val="009B2318"/>
    <w:rsid w:val="009B232F"/>
    <w:rsid w:val="009B2808"/>
    <w:rsid w:val="009B2878"/>
    <w:rsid w:val="009B28F8"/>
    <w:rsid w:val="009B2C0C"/>
    <w:rsid w:val="009B326D"/>
    <w:rsid w:val="009B33F5"/>
    <w:rsid w:val="009B36DF"/>
    <w:rsid w:val="009B3E23"/>
    <w:rsid w:val="009B4079"/>
    <w:rsid w:val="009B4197"/>
    <w:rsid w:val="009B42BD"/>
    <w:rsid w:val="009B445F"/>
    <w:rsid w:val="009B475C"/>
    <w:rsid w:val="009B4EA8"/>
    <w:rsid w:val="009B5180"/>
    <w:rsid w:val="009B5267"/>
    <w:rsid w:val="009B5353"/>
    <w:rsid w:val="009B55D9"/>
    <w:rsid w:val="009B5ADD"/>
    <w:rsid w:val="009B631B"/>
    <w:rsid w:val="009B6866"/>
    <w:rsid w:val="009B72F9"/>
    <w:rsid w:val="009B73BB"/>
    <w:rsid w:val="009B76AF"/>
    <w:rsid w:val="009B772F"/>
    <w:rsid w:val="009C001E"/>
    <w:rsid w:val="009C0405"/>
    <w:rsid w:val="009C0A3D"/>
    <w:rsid w:val="009C0FFB"/>
    <w:rsid w:val="009C1465"/>
    <w:rsid w:val="009C1467"/>
    <w:rsid w:val="009C15D2"/>
    <w:rsid w:val="009C1A2E"/>
    <w:rsid w:val="009C24AE"/>
    <w:rsid w:val="009C31CE"/>
    <w:rsid w:val="009C3490"/>
    <w:rsid w:val="009C3B2C"/>
    <w:rsid w:val="009C3BC5"/>
    <w:rsid w:val="009C3FEE"/>
    <w:rsid w:val="009C40B0"/>
    <w:rsid w:val="009C43BD"/>
    <w:rsid w:val="009C46D0"/>
    <w:rsid w:val="009C4772"/>
    <w:rsid w:val="009C4798"/>
    <w:rsid w:val="009C4F0E"/>
    <w:rsid w:val="009C5053"/>
    <w:rsid w:val="009C5339"/>
    <w:rsid w:val="009C607B"/>
    <w:rsid w:val="009C61C4"/>
    <w:rsid w:val="009C623C"/>
    <w:rsid w:val="009C62FD"/>
    <w:rsid w:val="009C6425"/>
    <w:rsid w:val="009C67CF"/>
    <w:rsid w:val="009C6BA7"/>
    <w:rsid w:val="009C70B8"/>
    <w:rsid w:val="009C7498"/>
    <w:rsid w:val="009C7551"/>
    <w:rsid w:val="009C7C1E"/>
    <w:rsid w:val="009C7FBE"/>
    <w:rsid w:val="009D0496"/>
    <w:rsid w:val="009D051C"/>
    <w:rsid w:val="009D065A"/>
    <w:rsid w:val="009D12FA"/>
    <w:rsid w:val="009D164F"/>
    <w:rsid w:val="009D1F45"/>
    <w:rsid w:val="009D2180"/>
    <w:rsid w:val="009D2965"/>
    <w:rsid w:val="009D2A5C"/>
    <w:rsid w:val="009D2E9D"/>
    <w:rsid w:val="009D3135"/>
    <w:rsid w:val="009D32E6"/>
    <w:rsid w:val="009D378A"/>
    <w:rsid w:val="009D3D09"/>
    <w:rsid w:val="009D40D1"/>
    <w:rsid w:val="009D4613"/>
    <w:rsid w:val="009D4986"/>
    <w:rsid w:val="009D4C22"/>
    <w:rsid w:val="009D4C24"/>
    <w:rsid w:val="009D4DA1"/>
    <w:rsid w:val="009D4EE2"/>
    <w:rsid w:val="009D5494"/>
    <w:rsid w:val="009D57FD"/>
    <w:rsid w:val="009D598D"/>
    <w:rsid w:val="009D5A6E"/>
    <w:rsid w:val="009D5BC4"/>
    <w:rsid w:val="009D5E7E"/>
    <w:rsid w:val="009D5FBF"/>
    <w:rsid w:val="009D6180"/>
    <w:rsid w:val="009D6448"/>
    <w:rsid w:val="009D70C5"/>
    <w:rsid w:val="009D7136"/>
    <w:rsid w:val="009D7626"/>
    <w:rsid w:val="009E010E"/>
    <w:rsid w:val="009E0273"/>
    <w:rsid w:val="009E09F4"/>
    <w:rsid w:val="009E0A87"/>
    <w:rsid w:val="009E110F"/>
    <w:rsid w:val="009E1498"/>
    <w:rsid w:val="009E15EA"/>
    <w:rsid w:val="009E1681"/>
    <w:rsid w:val="009E1702"/>
    <w:rsid w:val="009E1E4C"/>
    <w:rsid w:val="009E282B"/>
    <w:rsid w:val="009E2BBF"/>
    <w:rsid w:val="009E322E"/>
    <w:rsid w:val="009E35E7"/>
    <w:rsid w:val="009E3873"/>
    <w:rsid w:val="009E39BF"/>
    <w:rsid w:val="009E3DDD"/>
    <w:rsid w:val="009E3E00"/>
    <w:rsid w:val="009E4568"/>
    <w:rsid w:val="009E4635"/>
    <w:rsid w:val="009E469B"/>
    <w:rsid w:val="009E4A4D"/>
    <w:rsid w:val="009E4D6E"/>
    <w:rsid w:val="009E4FA5"/>
    <w:rsid w:val="009E58BB"/>
    <w:rsid w:val="009E5A8C"/>
    <w:rsid w:val="009E5DD7"/>
    <w:rsid w:val="009E5EE2"/>
    <w:rsid w:val="009E6452"/>
    <w:rsid w:val="009E6AA3"/>
    <w:rsid w:val="009E6BD9"/>
    <w:rsid w:val="009E6F61"/>
    <w:rsid w:val="009E7DA7"/>
    <w:rsid w:val="009F0052"/>
    <w:rsid w:val="009F0C41"/>
    <w:rsid w:val="009F1178"/>
    <w:rsid w:val="009F14E0"/>
    <w:rsid w:val="009F187E"/>
    <w:rsid w:val="009F1A95"/>
    <w:rsid w:val="009F21EE"/>
    <w:rsid w:val="009F2372"/>
    <w:rsid w:val="009F2F10"/>
    <w:rsid w:val="009F305C"/>
    <w:rsid w:val="009F31E7"/>
    <w:rsid w:val="009F31EA"/>
    <w:rsid w:val="009F3397"/>
    <w:rsid w:val="009F35D8"/>
    <w:rsid w:val="009F361A"/>
    <w:rsid w:val="009F3858"/>
    <w:rsid w:val="009F3BEA"/>
    <w:rsid w:val="009F42F7"/>
    <w:rsid w:val="009F4383"/>
    <w:rsid w:val="009F48FA"/>
    <w:rsid w:val="009F49B7"/>
    <w:rsid w:val="009F4D4C"/>
    <w:rsid w:val="009F522A"/>
    <w:rsid w:val="009F56BC"/>
    <w:rsid w:val="009F5B89"/>
    <w:rsid w:val="009F5DB3"/>
    <w:rsid w:val="009F5DBD"/>
    <w:rsid w:val="009F5E85"/>
    <w:rsid w:val="009F5FB1"/>
    <w:rsid w:val="009F6179"/>
    <w:rsid w:val="009F62C2"/>
    <w:rsid w:val="009F6BE8"/>
    <w:rsid w:val="009F6D93"/>
    <w:rsid w:val="009F6E04"/>
    <w:rsid w:val="009F701B"/>
    <w:rsid w:val="009F7164"/>
    <w:rsid w:val="009F71F3"/>
    <w:rsid w:val="009F7808"/>
    <w:rsid w:val="00A00046"/>
    <w:rsid w:val="00A0058B"/>
    <w:rsid w:val="00A00AA0"/>
    <w:rsid w:val="00A00C94"/>
    <w:rsid w:val="00A00DE8"/>
    <w:rsid w:val="00A00EC1"/>
    <w:rsid w:val="00A01234"/>
    <w:rsid w:val="00A013FE"/>
    <w:rsid w:val="00A01884"/>
    <w:rsid w:val="00A01A25"/>
    <w:rsid w:val="00A01C13"/>
    <w:rsid w:val="00A01D00"/>
    <w:rsid w:val="00A026B2"/>
    <w:rsid w:val="00A029F5"/>
    <w:rsid w:val="00A033A8"/>
    <w:rsid w:val="00A03738"/>
    <w:rsid w:val="00A0440A"/>
    <w:rsid w:val="00A04473"/>
    <w:rsid w:val="00A04BC6"/>
    <w:rsid w:val="00A04D0C"/>
    <w:rsid w:val="00A04F64"/>
    <w:rsid w:val="00A05079"/>
    <w:rsid w:val="00A051A2"/>
    <w:rsid w:val="00A051C5"/>
    <w:rsid w:val="00A05A6A"/>
    <w:rsid w:val="00A062CC"/>
    <w:rsid w:val="00A067ED"/>
    <w:rsid w:val="00A06B93"/>
    <w:rsid w:val="00A07E59"/>
    <w:rsid w:val="00A102BE"/>
    <w:rsid w:val="00A104F9"/>
    <w:rsid w:val="00A10587"/>
    <w:rsid w:val="00A105F8"/>
    <w:rsid w:val="00A109BA"/>
    <w:rsid w:val="00A10FC3"/>
    <w:rsid w:val="00A10FCF"/>
    <w:rsid w:val="00A11197"/>
    <w:rsid w:val="00A121A6"/>
    <w:rsid w:val="00A12304"/>
    <w:rsid w:val="00A1237D"/>
    <w:rsid w:val="00A124E1"/>
    <w:rsid w:val="00A12FEF"/>
    <w:rsid w:val="00A13633"/>
    <w:rsid w:val="00A13A01"/>
    <w:rsid w:val="00A1414F"/>
    <w:rsid w:val="00A14583"/>
    <w:rsid w:val="00A147E2"/>
    <w:rsid w:val="00A14818"/>
    <w:rsid w:val="00A14B0B"/>
    <w:rsid w:val="00A1523E"/>
    <w:rsid w:val="00A15AC2"/>
    <w:rsid w:val="00A15B78"/>
    <w:rsid w:val="00A16378"/>
    <w:rsid w:val="00A16A8D"/>
    <w:rsid w:val="00A16B1D"/>
    <w:rsid w:val="00A17468"/>
    <w:rsid w:val="00A17745"/>
    <w:rsid w:val="00A17AA3"/>
    <w:rsid w:val="00A17F0C"/>
    <w:rsid w:val="00A20370"/>
    <w:rsid w:val="00A20422"/>
    <w:rsid w:val="00A2074A"/>
    <w:rsid w:val="00A20792"/>
    <w:rsid w:val="00A20B39"/>
    <w:rsid w:val="00A20D03"/>
    <w:rsid w:val="00A210D4"/>
    <w:rsid w:val="00A2187D"/>
    <w:rsid w:val="00A21E26"/>
    <w:rsid w:val="00A21E49"/>
    <w:rsid w:val="00A22098"/>
    <w:rsid w:val="00A223CE"/>
    <w:rsid w:val="00A2249B"/>
    <w:rsid w:val="00A227FD"/>
    <w:rsid w:val="00A22A4E"/>
    <w:rsid w:val="00A22B95"/>
    <w:rsid w:val="00A22E7A"/>
    <w:rsid w:val="00A237C1"/>
    <w:rsid w:val="00A23AD5"/>
    <w:rsid w:val="00A240A5"/>
    <w:rsid w:val="00A24361"/>
    <w:rsid w:val="00A24410"/>
    <w:rsid w:val="00A2446B"/>
    <w:rsid w:val="00A24485"/>
    <w:rsid w:val="00A24DAA"/>
    <w:rsid w:val="00A25694"/>
    <w:rsid w:val="00A256AA"/>
    <w:rsid w:val="00A25CDD"/>
    <w:rsid w:val="00A25D08"/>
    <w:rsid w:val="00A25E0E"/>
    <w:rsid w:val="00A26147"/>
    <w:rsid w:val="00A26AB6"/>
    <w:rsid w:val="00A26E30"/>
    <w:rsid w:val="00A27345"/>
    <w:rsid w:val="00A27BF3"/>
    <w:rsid w:val="00A27CD4"/>
    <w:rsid w:val="00A27F57"/>
    <w:rsid w:val="00A3058F"/>
    <w:rsid w:val="00A306DC"/>
    <w:rsid w:val="00A30739"/>
    <w:rsid w:val="00A308E8"/>
    <w:rsid w:val="00A30935"/>
    <w:rsid w:val="00A312EB"/>
    <w:rsid w:val="00A31789"/>
    <w:rsid w:val="00A317F3"/>
    <w:rsid w:val="00A31C34"/>
    <w:rsid w:val="00A31F01"/>
    <w:rsid w:val="00A3214A"/>
    <w:rsid w:val="00A322E1"/>
    <w:rsid w:val="00A3266A"/>
    <w:rsid w:val="00A32720"/>
    <w:rsid w:val="00A328CE"/>
    <w:rsid w:val="00A329DF"/>
    <w:rsid w:val="00A32B59"/>
    <w:rsid w:val="00A3326A"/>
    <w:rsid w:val="00A334E7"/>
    <w:rsid w:val="00A339D2"/>
    <w:rsid w:val="00A33E58"/>
    <w:rsid w:val="00A33E75"/>
    <w:rsid w:val="00A33F62"/>
    <w:rsid w:val="00A3422F"/>
    <w:rsid w:val="00A34608"/>
    <w:rsid w:val="00A34C50"/>
    <w:rsid w:val="00A34F01"/>
    <w:rsid w:val="00A353A0"/>
    <w:rsid w:val="00A359FC"/>
    <w:rsid w:val="00A35AE2"/>
    <w:rsid w:val="00A35BCC"/>
    <w:rsid w:val="00A35C2B"/>
    <w:rsid w:val="00A35DCC"/>
    <w:rsid w:val="00A3608E"/>
    <w:rsid w:val="00A362FA"/>
    <w:rsid w:val="00A370F1"/>
    <w:rsid w:val="00A401D3"/>
    <w:rsid w:val="00A4080F"/>
    <w:rsid w:val="00A40A56"/>
    <w:rsid w:val="00A40D54"/>
    <w:rsid w:val="00A40F7B"/>
    <w:rsid w:val="00A411C6"/>
    <w:rsid w:val="00A41598"/>
    <w:rsid w:val="00A41A46"/>
    <w:rsid w:val="00A41D71"/>
    <w:rsid w:val="00A420CB"/>
    <w:rsid w:val="00A42214"/>
    <w:rsid w:val="00A4243D"/>
    <w:rsid w:val="00A424A2"/>
    <w:rsid w:val="00A42637"/>
    <w:rsid w:val="00A427EC"/>
    <w:rsid w:val="00A4297E"/>
    <w:rsid w:val="00A429BD"/>
    <w:rsid w:val="00A42A6C"/>
    <w:rsid w:val="00A42C5A"/>
    <w:rsid w:val="00A42E37"/>
    <w:rsid w:val="00A43161"/>
    <w:rsid w:val="00A43F0C"/>
    <w:rsid w:val="00A43FA4"/>
    <w:rsid w:val="00A44278"/>
    <w:rsid w:val="00A443D3"/>
    <w:rsid w:val="00A44584"/>
    <w:rsid w:val="00A4478D"/>
    <w:rsid w:val="00A44B05"/>
    <w:rsid w:val="00A44F82"/>
    <w:rsid w:val="00A45766"/>
    <w:rsid w:val="00A4589C"/>
    <w:rsid w:val="00A45ADC"/>
    <w:rsid w:val="00A45C13"/>
    <w:rsid w:val="00A45F52"/>
    <w:rsid w:val="00A45FA1"/>
    <w:rsid w:val="00A46754"/>
    <w:rsid w:val="00A46876"/>
    <w:rsid w:val="00A470A8"/>
    <w:rsid w:val="00A47425"/>
    <w:rsid w:val="00A477E8"/>
    <w:rsid w:val="00A47B72"/>
    <w:rsid w:val="00A501B6"/>
    <w:rsid w:val="00A5021B"/>
    <w:rsid w:val="00A5065F"/>
    <w:rsid w:val="00A50682"/>
    <w:rsid w:val="00A50E76"/>
    <w:rsid w:val="00A5103F"/>
    <w:rsid w:val="00A5122C"/>
    <w:rsid w:val="00A5155F"/>
    <w:rsid w:val="00A516E2"/>
    <w:rsid w:val="00A518AC"/>
    <w:rsid w:val="00A51B74"/>
    <w:rsid w:val="00A521E8"/>
    <w:rsid w:val="00A52733"/>
    <w:rsid w:val="00A53663"/>
    <w:rsid w:val="00A538EC"/>
    <w:rsid w:val="00A53965"/>
    <w:rsid w:val="00A53E6B"/>
    <w:rsid w:val="00A54354"/>
    <w:rsid w:val="00A556DF"/>
    <w:rsid w:val="00A55752"/>
    <w:rsid w:val="00A55AA6"/>
    <w:rsid w:val="00A55F59"/>
    <w:rsid w:val="00A56388"/>
    <w:rsid w:val="00A564BC"/>
    <w:rsid w:val="00A568C4"/>
    <w:rsid w:val="00A56A95"/>
    <w:rsid w:val="00A57110"/>
    <w:rsid w:val="00A575EB"/>
    <w:rsid w:val="00A57743"/>
    <w:rsid w:val="00A57811"/>
    <w:rsid w:val="00A57AD3"/>
    <w:rsid w:val="00A60633"/>
    <w:rsid w:val="00A60A02"/>
    <w:rsid w:val="00A60DC3"/>
    <w:rsid w:val="00A61537"/>
    <w:rsid w:val="00A615F2"/>
    <w:rsid w:val="00A61940"/>
    <w:rsid w:val="00A619FD"/>
    <w:rsid w:val="00A61D0C"/>
    <w:rsid w:val="00A62447"/>
    <w:rsid w:val="00A62942"/>
    <w:rsid w:val="00A630F4"/>
    <w:rsid w:val="00A63358"/>
    <w:rsid w:val="00A63591"/>
    <w:rsid w:val="00A63E11"/>
    <w:rsid w:val="00A641E6"/>
    <w:rsid w:val="00A6423C"/>
    <w:rsid w:val="00A64282"/>
    <w:rsid w:val="00A644C8"/>
    <w:rsid w:val="00A64EA9"/>
    <w:rsid w:val="00A6541E"/>
    <w:rsid w:val="00A65AA6"/>
    <w:rsid w:val="00A65E96"/>
    <w:rsid w:val="00A667FD"/>
    <w:rsid w:val="00A66C75"/>
    <w:rsid w:val="00A66FA4"/>
    <w:rsid w:val="00A6732B"/>
    <w:rsid w:val="00A67727"/>
    <w:rsid w:val="00A67B21"/>
    <w:rsid w:val="00A67E6F"/>
    <w:rsid w:val="00A70316"/>
    <w:rsid w:val="00A7055F"/>
    <w:rsid w:val="00A70983"/>
    <w:rsid w:val="00A717E3"/>
    <w:rsid w:val="00A71850"/>
    <w:rsid w:val="00A71CD9"/>
    <w:rsid w:val="00A71DEB"/>
    <w:rsid w:val="00A721AD"/>
    <w:rsid w:val="00A7238B"/>
    <w:rsid w:val="00A727A0"/>
    <w:rsid w:val="00A72E04"/>
    <w:rsid w:val="00A73A3E"/>
    <w:rsid w:val="00A73BD6"/>
    <w:rsid w:val="00A74363"/>
    <w:rsid w:val="00A74D85"/>
    <w:rsid w:val="00A75120"/>
    <w:rsid w:val="00A751CE"/>
    <w:rsid w:val="00A75487"/>
    <w:rsid w:val="00A75627"/>
    <w:rsid w:val="00A757CD"/>
    <w:rsid w:val="00A76562"/>
    <w:rsid w:val="00A76594"/>
    <w:rsid w:val="00A76D08"/>
    <w:rsid w:val="00A7738A"/>
    <w:rsid w:val="00A773D9"/>
    <w:rsid w:val="00A77454"/>
    <w:rsid w:val="00A778A2"/>
    <w:rsid w:val="00A77A00"/>
    <w:rsid w:val="00A77CB4"/>
    <w:rsid w:val="00A80E2D"/>
    <w:rsid w:val="00A80EDD"/>
    <w:rsid w:val="00A811AB"/>
    <w:rsid w:val="00A8120A"/>
    <w:rsid w:val="00A81802"/>
    <w:rsid w:val="00A81811"/>
    <w:rsid w:val="00A81BA0"/>
    <w:rsid w:val="00A81E22"/>
    <w:rsid w:val="00A81EAF"/>
    <w:rsid w:val="00A823A8"/>
    <w:rsid w:val="00A82604"/>
    <w:rsid w:val="00A8266C"/>
    <w:rsid w:val="00A8273F"/>
    <w:rsid w:val="00A82EEE"/>
    <w:rsid w:val="00A837F9"/>
    <w:rsid w:val="00A83931"/>
    <w:rsid w:val="00A844CA"/>
    <w:rsid w:val="00A84AED"/>
    <w:rsid w:val="00A84FE8"/>
    <w:rsid w:val="00A85116"/>
    <w:rsid w:val="00A85B6C"/>
    <w:rsid w:val="00A85BA5"/>
    <w:rsid w:val="00A85C6F"/>
    <w:rsid w:val="00A85CA3"/>
    <w:rsid w:val="00A85DC2"/>
    <w:rsid w:val="00A86228"/>
    <w:rsid w:val="00A86251"/>
    <w:rsid w:val="00A8647C"/>
    <w:rsid w:val="00A86DEF"/>
    <w:rsid w:val="00A86E13"/>
    <w:rsid w:val="00A8755A"/>
    <w:rsid w:val="00A87712"/>
    <w:rsid w:val="00A87A96"/>
    <w:rsid w:val="00A87C77"/>
    <w:rsid w:val="00A901B4"/>
    <w:rsid w:val="00A90F3D"/>
    <w:rsid w:val="00A91070"/>
    <w:rsid w:val="00A91096"/>
    <w:rsid w:val="00A915CB"/>
    <w:rsid w:val="00A916F4"/>
    <w:rsid w:val="00A91836"/>
    <w:rsid w:val="00A919FE"/>
    <w:rsid w:val="00A92060"/>
    <w:rsid w:val="00A9260F"/>
    <w:rsid w:val="00A9312C"/>
    <w:rsid w:val="00A9389E"/>
    <w:rsid w:val="00A93FB1"/>
    <w:rsid w:val="00A9404F"/>
    <w:rsid w:val="00A94763"/>
    <w:rsid w:val="00A9551E"/>
    <w:rsid w:val="00A956BE"/>
    <w:rsid w:val="00A95742"/>
    <w:rsid w:val="00A961A1"/>
    <w:rsid w:val="00A96725"/>
    <w:rsid w:val="00A967D2"/>
    <w:rsid w:val="00A968C6"/>
    <w:rsid w:val="00A96F36"/>
    <w:rsid w:val="00A96FFF"/>
    <w:rsid w:val="00A97278"/>
    <w:rsid w:val="00A97CEC"/>
    <w:rsid w:val="00A97F9E"/>
    <w:rsid w:val="00AA017A"/>
    <w:rsid w:val="00AA0C8D"/>
    <w:rsid w:val="00AA0DDE"/>
    <w:rsid w:val="00AA1717"/>
    <w:rsid w:val="00AA1916"/>
    <w:rsid w:val="00AA1D24"/>
    <w:rsid w:val="00AA1FF1"/>
    <w:rsid w:val="00AA2155"/>
    <w:rsid w:val="00AA21EB"/>
    <w:rsid w:val="00AA227A"/>
    <w:rsid w:val="00AA23C6"/>
    <w:rsid w:val="00AA23FD"/>
    <w:rsid w:val="00AA2586"/>
    <w:rsid w:val="00AA265F"/>
    <w:rsid w:val="00AA2679"/>
    <w:rsid w:val="00AA2A18"/>
    <w:rsid w:val="00AA3313"/>
    <w:rsid w:val="00AA33B3"/>
    <w:rsid w:val="00AA351C"/>
    <w:rsid w:val="00AA39A3"/>
    <w:rsid w:val="00AA4083"/>
    <w:rsid w:val="00AA410C"/>
    <w:rsid w:val="00AA4579"/>
    <w:rsid w:val="00AA4964"/>
    <w:rsid w:val="00AA49BC"/>
    <w:rsid w:val="00AA4BCE"/>
    <w:rsid w:val="00AA4C0C"/>
    <w:rsid w:val="00AA4D7C"/>
    <w:rsid w:val="00AA5206"/>
    <w:rsid w:val="00AA5408"/>
    <w:rsid w:val="00AA543D"/>
    <w:rsid w:val="00AA5702"/>
    <w:rsid w:val="00AA5D87"/>
    <w:rsid w:val="00AA5DEF"/>
    <w:rsid w:val="00AA617A"/>
    <w:rsid w:val="00AA6339"/>
    <w:rsid w:val="00AA6C6D"/>
    <w:rsid w:val="00AA704A"/>
    <w:rsid w:val="00AA788C"/>
    <w:rsid w:val="00AA7E6A"/>
    <w:rsid w:val="00AB04EA"/>
    <w:rsid w:val="00AB0A66"/>
    <w:rsid w:val="00AB0DC8"/>
    <w:rsid w:val="00AB1128"/>
    <w:rsid w:val="00AB14F2"/>
    <w:rsid w:val="00AB179A"/>
    <w:rsid w:val="00AB18C3"/>
    <w:rsid w:val="00AB20C6"/>
    <w:rsid w:val="00AB2216"/>
    <w:rsid w:val="00AB2A3F"/>
    <w:rsid w:val="00AB2C0A"/>
    <w:rsid w:val="00AB2D38"/>
    <w:rsid w:val="00AB3405"/>
    <w:rsid w:val="00AB367E"/>
    <w:rsid w:val="00AB3ABE"/>
    <w:rsid w:val="00AB3FB7"/>
    <w:rsid w:val="00AB42BE"/>
    <w:rsid w:val="00AB4890"/>
    <w:rsid w:val="00AB5123"/>
    <w:rsid w:val="00AB537A"/>
    <w:rsid w:val="00AB5BB6"/>
    <w:rsid w:val="00AB5F39"/>
    <w:rsid w:val="00AB6668"/>
    <w:rsid w:val="00AB6E45"/>
    <w:rsid w:val="00AB6ED4"/>
    <w:rsid w:val="00AB7768"/>
    <w:rsid w:val="00AB7910"/>
    <w:rsid w:val="00AB7C9A"/>
    <w:rsid w:val="00AB7F65"/>
    <w:rsid w:val="00AC0649"/>
    <w:rsid w:val="00AC0BC8"/>
    <w:rsid w:val="00AC170B"/>
    <w:rsid w:val="00AC236C"/>
    <w:rsid w:val="00AC294A"/>
    <w:rsid w:val="00AC2993"/>
    <w:rsid w:val="00AC3394"/>
    <w:rsid w:val="00AC360E"/>
    <w:rsid w:val="00AC3EB0"/>
    <w:rsid w:val="00AC40C0"/>
    <w:rsid w:val="00AC4141"/>
    <w:rsid w:val="00AC4588"/>
    <w:rsid w:val="00AC4F49"/>
    <w:rsid w:val="00AC55D4"/>
    <w:rsid w:val="00AC5721"/>
    <w:rsid w:val="00AC594C"/>
    <w:rsid w:val="00AC5CC9"/>
    <w:rsid w:val="00AC6CB5"/>
    <w:rsid w:val="00AC6E4D"/>
    <w:rsid w:val="00AC6FC2"/>
    <w:rsid w:val="00AC7244"/>
    <w:rsid w:val="00AC73C3"/>
    <w:rsid w:val="00AC7721"/>
    <w:rsid w:val="00AC7A53"/>
    <w:rsid w:val="00AC7AF4"/>
    <w:rsid w:val="00AC7B88"/>
    <w:rsid w:val="00AD0213"/>
    <w:rsid w:val="00AD047D"/>
    <w:rsid w:val="00AD0619"/>
    <w:rsid w:val="00AD071F"/>
    <w:rsid w:val="00AD07B5"/>
    <w:rsid w:val="00AD0A2C"/>
    <w:rsid w:val="00AD0D5F"/>
    <w:rsid w:val="00AD0E06"/>
    <w:rsid w:val="00AD102E"/>
    <w:rsid w:val="00AD10EB"/>
    <w:rsid w:val="00AD1630"/>
    <w:rsid w:val="00AD1850"/>
    <w:rsid w:val="00AD19FF"/>
    <w:rsid w:val="00AD1D7E"/>
    <w:rsid w:val="00AD1DE4"/>
    <w:rsid w:val="00AD1F1E"/>
    <w:rsid w:val="00AD208A"/>
    <w:rsid w:val="00AD2100"/>
    <w:rsid w:val="00AD241D"/>
    <w:rsid w:val="00AD2C61"/>
    <w:rsid w:val="00AD2DB8"/>
    <w:rsid w:val="00AD301D"/>
    <w:rsid w:val="00AD32A2"/>
    <w:rsid w:val="00AD350B"/>
    <w:rsid w:val="00AD3AD5"/>
    <w:rsid w:val="00AD3B40"/>
    <w:rsid w:val="00AD3B9A"/>
    <w:rsid w:val="00AD3EFB"/>
    <w:rsid w:val="00AD4291"/>
    <w:rsid w:val="00AD42FE"/>
    <w:rsid w:val="00AD44F6"/>
    <w:rsid w:val="00AD5345"/>
    <w:rsid w:val="00AD56F5"/>
    <w:rsid w:val="00AD5712"/>
    <w:rsid w:val="00AD5B63"/>
    <w:rsid w:val="00AD5C78"/>
    <w:rsid w:val="00AD5D0A"/>
    <w:rsid w:val="00AD5D4F"/>
    <w:rsid w:val="00AD5D8F"/>
    <w:rsid w:val="00AD5E21"/>
    <w:rsid w:val="00AD636E"/>
    <w:rsid w:val="00AD66EC"/>
    <w:rsid w:val="00AD68C0"/>
    <w:rsid w:val="00AD6BB7"/>
    <w:rsid w:val="00AD6C00"/>
    <w:rsid w:val="00AD776B"/>
    <w:rsid w:val="00AD799D"/>
    <w:rsid w:val="00AD79E6"/>
    <w:rsid w:val="00AE0274"/>
    <w:rsid w:val="00AE02C3"/>
    <w:rsid w:val="00AE02EF"/>
    <w:rsid w:val="00AE09A2"/>
    <w:rsid w:val="00AE0B86"/>
    <w:rsid w:val="00AE0DE3"/>
    <w:rsid w:val="00AE10B4"/>
    <w:rsid w:val="00AE130D"/>
    <w:rsid w:val="00AE16C3"/>
    <w:rsid w:val="00AE176B"/>
    <w:rsid w:val="00AE1C5A"/>
    <w:rsid w:val="00AE1D9A"/>
    <w:rsid w:val="00AE1DE9"/>
    <w:rsid w:val="00AE2136"/>
    <w:rsid w:val="00AE22CB"/>
    <w:rsid w:val="00AE25CB"/>
    <w:rsid w:val="00AE29F2"/>
    <w:rsid w:val="00AE29FE"/>
    <w:rsid w:val="00AE2DFD"/>
    <w:rsid w:val="00AE2E9D"/>
    <w:rsid w:val="00AE2F3A"/>
    <w:rsid w:val="00AE30A4"/>
    <w:rsid w:val="00AE33DE"/>
    <w:rsid w:val="00AE3661"/>
    <w:rsid w:val="00AE36F6"/>
    <w:rsid w:val="00AE3B8D"/>
    <w:rsid w:val="00AE3BEC"/>
    <w:rsid w:val="00AE4515"/>
    <w:rsid w:val="00AE469B"/>
    <w:rsid w:val="00AE47AF"/>
    <w:rsid w:val="00AE486D"/>
    <w:rsid w:val="00AE4928"/>
    <w:rsid w:val="00AE5A8A"/>
    <w:rsid w:val="00AE5CC0"/>
    <w:rsid w:val="00AE5EB3"/>
    <w:rsid w:val="00AE5F2F"/>
    <w:rsid w:val="00AE63C0"/>
    <w:rsid w:val="00AE6405"/>
    <w:rsid w:val="00AE6FAB"/>
    <w:rsid w:val="00AE7384"/>
    <w:rsid w:val="00AE7398"/>
    <w:rsid w:val="00AE7B8A"/>
    <w:rsid w:val="00AF0D9F"/>
    <w:rsid w:val="00AF1056"/>
    <w:rsid w:val="00AF14DE"/>
    <w:rsid w:val="00AF1C9C"/>
    <w:rsid w:val="00AF1DDE"/>
    <w:rsid w:val="00AF1E89"/>
    <w:rsid w:val="00AF1EB4"/>
    <w:rsid w:val="00AF1FBE"/>
    <w:rsid w:val="00AF236E"/>
    <w:rsid w:val="00AF2759"/>
    <w:rsid w:val="00AF28AA"/>
    <w:rsid w:val="00AF294B"/>
    <w:rsid w:val="00AF2B09"/>
    <w:rsid w:val="00AF2C55"/>
    <w:rsid w:val="00AF3165"/>
    <w:rsid w:val="00AF39F3"/>
    <w:rsid w:val="00AF408B"/>
    <w:rsid w:val="00AF4512"/>
    <w:rsid w:val="00AF4DF6"/>
    <w:rsid w:val="00AF4E20"/>
    <w:rsid w:val="00AF4F1F"/>
    <w:rsid w:val="00AF4FD3"/>
    <w:rsid w:val="00AF5836"/>
    <w:rsid w:val="00AF5F33"/>
    <w:rsid w:val="00AF60F9"/>
    <w:rsid w:val="00AF683E"/>
    <w:rsid w:val="00AF6895"/>
    <w:rsid w:val="00AF6BF3"/>
    <w:rsid w:val="00AF6C2F"/>
    <w:rsid w:val="00AF782B"/>
    <w:rsid w:val="00AF7B9A"/>
    <w:rsid w:val="00AF7F2F"/>
    <w:rsid w:val="00B000D0"/>
    <w:rsid w:val="00B0050F"/>
    <w:rsid w:val="00B009E9"/>
    <w:rsid w:val="00B00A06"/>
    <w:rsid w:val="00B00C5E"/>
    <w:rsid w:val="00B00C9B"/>
    <w:rsid w:val="00B00EE7"/>
    <w:rsid w:val="00B01394"/>
    <w:rsid w:val="00B01997"/>
    <w:rsid w:val="00B01B71"/>
    <w:rsid w:val="00B01BB5"/>
    <w:rsid w:val="00B01C4D"/>
    <w:rsid w:val="00B01D5B"/>
    <w:rsid w:val="00B02141"/>
    <w:rsid w:val="00B024CC"/>
    <w:rsid w:val="00B02519"/>
    <w:rsid w:val="00B029D9"/>
    <w:rsid w:val="00B02A65"/>
    <w:rsid w:val="00B038D9"/>
    <w:rsid w:val="00B03A16"/>
    <w:rsid w:val="00B0400B"/>
    <w:rsid w:val="00B04919"/>
    <w:rsid w:val="00B04CFA"/>
    <w:rsid w:val="00B04D85"/>
    <w:rsid w:val="00B04DB3"/>
    <w:rsid w:val="00B04E6F"/>
    <w:rsid w:val="00B06098"/>
    <w:rsid w:val="00B062CF"/>
    <w:rsid w:val="00B06A0E"/>
    <w:rsid w:val="00B06A5B"/>
    <w:rsid w:val="00B070B4"/>
    <w:rsid w:val="00B070F5"/>
    <w:rsid w:val="00B077E9"/>
    <w:rsid w:val="00B0784B"/>
    <w:rsid w:val="00B078E9"/>
    <w:rsid w:val="00B10587"/>
    <w:rsid w:val="00B10F31"/>
    <w:rsid w:val="00B1132D"/>
    <w:rsid w:val="00B1133B"/>
    <w:rsid w:val="00B113AF"/>
    <w:rsid w:val="00B114C9"/>
    <w:rsid w:val="00B11E48"/>
    <w:rsid w:val="00B12063"/>
    <w:rsid w:val="00B12F01"/>
    <w:rsid w:val="00B134D2"/>
    <w:rsid w:val="00B13983"/>
    <w:rsid w:val="00B13F59"/>
    <w:rsid w:val="00B14370"/>
    <w:rsid w:val="00B149BB"/>
    <w:rsid w:val="00B14C74"/>
    <w:rsid w:val="00B15707"/>
    <w:rsid w:val="00B1589F"/>
    <w:rsid w:val="00B15DC6"/>
    <w:rsid w:val="00B161AF"/>
    <w:rsid w:val="00B16398"/>
    <w:rsid w:val="00B16428"/>
    <w:rsid w:val="00B16483"/>
    <w:rsid w:val="00B16AF2"/>
    <w:rsid w:val="00B17672"/>
    <w:rsid w:val="00B17AA6"/>
    <w:rsid w:val="00B17F3A"/>
    <w:rsid w:val="00B20145"/>
    <w:rsid w:val="00B20158"/>
    <w:rsid w:val="00B201A3"/>
    <w:rsid w:val="00B208CE"/>
    <w:rsid w:val="00B209CF"/>
    <w:rsid w:val="00B21266"/>
    <w:rsid w:val="00B214AE"/>
    <w:rsid w:val="00B218D4"/>
    <w:rsid w:val="00B21B98"/>
    <w:rsid w:val="00B21E20"/>
    <w:rsid w:val="00B22198"/>
    <w:rsid w:val="00B2285E"/>
    <w:rsid w:val="00B22D6A"/>
    <w:rsid w:val="00B22DBF"/>
    <w:rsid w:val="00B2326E"/>
    <w:rsid w:val="00B233A5"/>
    <w:rsid w:val="00B234C9"/>
    <w:rsid w:val="00B23CAB"/>
    <w:rsid w:val="00B2449D"/>
    <w:rsid w:val="00B250CB"/>
    <w:rsid w:val="00B25128"/>
    <w:rsid w:val="00B2564F"/>
    <w:rsid w:val="00B2592A"/>
    <w:rsid w:val="00B25AAC"/>
    <w:rsid w:val="00B263D9"/>
    <w:rsid w:val="00B26466"/>
    <w:rsid w:val="00B264B4"/>
    <w:rsid w:val="00B26581"/>
    <w:rsid w:val="00B26771"/>
    <w:rsid w:val="00B26AEA"/>
    <w:rsid w:val="00B26BF6"/>
    <w:rsid w:val="00B26EEC"/>
    <w:rsid w:val="00B27428"/>
    <w:rsid w:val="00B2768D"/>
    <w:rsid w:val="00B27EC7"/>
    <w:rsid w:val="00B27FA6"/>
    <w:rsid w:val="00B302D0"/>
    <w:rsid w:val="00B30458"/>
    <w:rsid w:val="00B30AEC"/>
    <w:rsid w:val="00B30C7C"/>
    <w:rsid w:val="00B31027"/>
    <w:rsid w:val="00B3111B"/>
    <w:rsid w:val="00B315FE"/>
    <w:rsid w:val="00B31622"/>
    <w:rsid w:val="00B31779"/>
    <w:rsid w:val="00B31800"/>
    <w:rsid w:val="00B31A4C"/>
    <w:rsid w:val="00B31AFD"/>
    <w:rsid w:val="00B31C34"/>
    <w:rsid w:val="00B31E9E"/>
    <w:rsid w:val="00B3231C"/>
    <w:rsid w:val="00B32982"/>
    <w:rsid w:val="00B32F83"/>
    <w:rsid w:val="00B330B9"/>
    <w:rsid w:val="00B33222"/>
    <w:rsid w:val="00B3341D"/>
    <w:rsid w:val="00B336CE"/>
    <w:rsid w:val="00B33722"/>
    <w:rsid w:val="00B33D21"/>
    <w:rsid w:val="00B33F7D"/>
    <w:rsid w:val="00B3413C"/>
    <w:rsid w:val="00B34655"/>
    <w:rsid w:val="00B34CA1"/>
    <w:rsid w:val="00B34D2D"/>
    <w:rsid w:val="00B34D31"/>
    <w:rsid w:val="00B34DFD"/>
    <w:rsid w:val="00B34F92"/>
    <w:rsid w:val="00B35021"/>
    <w:rsid w:val="00B35204"/>
    <w:rsid w:val="00B3591C"/>
    <w:rsid w:val="00B35E8D"/>
    <w:rsid w:val="00B363D0"/>
    <w:rsid w:val="00B36D5F"/>
    <w:rsid w:val="00B36F82"/>
    <w:rsid w:val="00B37A33"/>
    <w:rsid w:val="00B37C13"/>
    <w:rsid w:val="00B409EC"/>
    <w:rsid w:val="00B41851"/>
    <w:rsid w:val="00B41CB2"/>
    <w:rsid w:val="00B41CE1"/>
    <w:rsid w:val="00B41F19"/>
    <w:rsid w:val="00B420F7"/>
    <w:rsid w:val="00B422AA"/>
    <w:rsid w:val="00B4309A"/>
    <w:rsid w:val="00B43250"/>
    <w:rsid w:val="00B43580"/>
    <w:rsid w:val="00B435A9"/>
    <w:rsid w:val="00B4372C"/>
    <w:rsid w:val="00B43C70"/>
    <w:rsid w:val="00B43DE9"/>
    <w:rsid w:val="00B444A5"/>
    <w:rsid w:val="00B445E7"/>
    <w:rsid w:val="00B44A4D"/>
    <w:rsid w:val="00B44A92"/>
    <w:rsid w:val="00B450F2"/>
    <w:rsid w:val="00B45576"/>
    <w:rsid w:val="00B45AF6"/>
    <w:rsid w:val="00B45CD9"/>
    <w:rsid w:val="00B45E2F"/>
    <w:rsid w:val="00B464EE"/>
    <w:rsid w:val="00B46AD4"/>
    <w:rsid w:val="00B46CB9"/>
    <w:rsid w:val="00B46E22"/>
    <w:rsid w:val="00B46E56"/>
    <w:rsid w:val="00B47409"/>
    <w:rsid w:val="00B47DB0"/>
    <w:rsid w:val="00B5008A"/>
    <w:rsid w:val="00B503FB"/>
    <w:rsid w:val="00B50D47"/>
    <w:rsid w:val="00B51522"/>
    <w:rsid w:val="00B51F99"/>
    <w:rsid w:val="00B52251"/>
    <w:rsid w:val="00B52C30"/>
    <w:rsid w:val="00B5345D"/>
    <w:rsid w:val="00B53874"/>
    <w:rsid w:val="00B53914"/>
    <w:rsid w:val="00B53DEC"/>
    <w:rsid w:val="00B53EFF"/>
    <w:rsid w:val="00B542AF"/>
    <w:rsid w:val="00B544DA"/>
    <w:rsid w:val="00B5466B"/>
    <w:rsid w:val="00B5537E"/>
    <w:rsid w:val="00B55D73"/>
    <w:rsid w:val="00B55F98"/>
    <w:rsid w:val="00B565FD"/>
    <w:rsid w:val="00B56C00"/>
    <w:rsid w:val="00B571B8"/>
    <w:rsid w:val="00B575D7"/>
    <w:rsid w:val="00B57895"/>
    <w:rsid w:val="00B57A80"/>
    <w:rsid w:val="00B57FAE"/>
    <w:rsid w:val="00B60665"/>
    <w:rsid w:val="00B606D0"/>
    <w:rsid w:val="00B60969"/>
    <w:rsid w:val="00B60CF2"/>
    <w:rsid w:val="00B6159A"/>
    <w:rsid w:val="00B618FB"/>
    <w:rsid w:val="00B61B35"/>
    <w:rsid w:val="00B61E85"/>
    <w:rsid w:val="00B62242"/>
    <w:rsid w:val="00B6236B"/>
    <w:rsid w:val="00B62874"/>
    <w:rsid w:val="00B62FDE"/>
    <w:rsid w:val="00B63013"/>
    <w:rsid w:val="00B630F1"/>
    <w:rsid w:val="00B635B7"/>
    <w:rsid w:val="00B6386D"/>
    <w:rsid w:val="00B63E30"/>
    <w:rsid w:val="00B6420D"/>
    <w:rsid w:val="00B645C6"/>
    <w:rsid w:val="00B64CCB"/>
    <w:rsid w:val="00B64DCE"/>
    <w:rsid w:val="00B64F42"/>
    <w:rsid w:val="00B65083"/>
    <w:rsid w:val="00B654BF"/>
    <w:rsid w:val="00B655C8"/>
    <w:rsid w:val="00B65983"/>
    <w:rsid w:val="00B65C35"/>
    <w:rsid w:val="00B66FA4"/>
    <w:rsid w:val="00B672F3"/>
    <w:rsid w:val="00B6795A"/>
    <w:rsid w:val="00B67BA8"/>
    <w:rsid w:val="00B67FE2"/>
    <w:rsid w:val="00B702A2"/>
    <w:rsid w:val="00B71280"/>
    <w:rsid w:val="00B7149F"/>
    <w:rsid w:val="00B716B5"/>
    <w:rsid w:val="00B71745"/>
    <w:rsid w:val="00B71855"/>
    <w:rsid w:val="00B71B55"/>
    <w:rsid w:val="00B71B69"/>
    <w:rsid w:val="00B71B76"/>
    <w:rsid w:val="00B71CEA"/>
    <w:rsid w:val="00B71DEA"/>
    <w:rsid w:val="00B71F62"/>
    <w:rsid w:val="00B7208A"/>
    <w:rsid w:val="00B721E6"/>
    <w:rsid w:val="00B722CC"/>
    <w:rsid w:val="00B72492"/>
    <w:rsid w:val="00B7292C"/>
    <w:rsid w:val="00B72EB6"/>
    <w:rsid w:val="00B73DF1"/>
    <w:rsid w:val="00B7403D"/>
    <w:rsid w:val="00B74AA2"/>
    <w:rsid w:val="00B74E2C"/>
    <w:rsid w:val="00B75958"/>
    <w:rsid w:val="00B7614E"/>
    <w:rsid w:val="00B76267"/>
    <w:rsid w:val="00B76E4D"/>
    <w:rsid w:val="00B77012"/>
    <w:rsid w:val="00B77129"/>
    <w:rsid w:val="00B802E0"/>
    <w:rsid w:val="00B808EA"/>
    <w:rsid w:val="00B80D0C"/>
    <w:rsid w:val="00B811AA"/>
    <w:rsid w:val="00B814DC"/>
    <w:rsid w:val="00B81769"/>
    <w:rsid w:val="00B8191C"/>
    <w:rsid w:val="00B81B00"/>
    <w:rsid w:val="00B81DEB"/>
    <w:rsid w:val="00B826CB"/>
    <w:rsid w:val="00B829F7"/>
    <w:rsid w:val="00B82B39"/>
    <w:rsid w:val="00B82C15"/>
    <w:rsid w:val="00B82F40"/>
    <w:rsid w:val="00B832C7"/>
    <w:rsid w:val="00B834E5"/>
    <w:rsid w:val="00B83562"/>
    <w:rsid w:val="00B83BF7"/>
    <w:rsid w:val="00B83C1A"/>
    <w:rsid w:val="00B83FB0"/>
    <w:rsid w:val="00B8427E"/>
    <w:rsid w:val="00B845AF"/>
    <w:rsid w:val="00B84885"/>
    <w:rsid w:val="00B8537A"/>
    <w:rsid w:val="00B8584B"/>
    <w:rsid w:val="00B86320"/>
    <w:rsid w:val="00B86478"/>
    <w:rsid w:val="00B8654E"/>
    <w:rsid w:val="00B86F95"/>
    <w:rsid w:val="00B87742"/>
    <w:rsid w:val="00B877F1"/>
    <w:rsid w:val="00B90090"/>
    <w:rsid w:val="00B90356"/>
    <w:rsid w:val="00B90495"/>
    <w:rsid w:val="00B904F9"/>
    <w:rsid w:val="00B90891"/>
    <w:rsid w:val="00B90B07"/>
    <w:rsid w:val="00B90E6C"/>
    <w:rsid w:val="00B90F6A"/>
    <w:rsid w:val="00B910F3"/>
    <w:rsid w:val="00B91CA6"/>
    <w:rsid w:val="00B9220C"/>
    <w:rsid w:val="00B9240E"/>
    <w:rsid w:val="00B92514"/>
    <w:rsid w:val="00B92937"/>
    <w:rsid w:val="00B92D32"/>
    <w:rsid w:val="00B92D6B"/>
    <w:rsid w:val="00B92D99"/>
    <w:rsid w:val="00B932A6"/>
    <w:rsid w:val="00B934A0"/>
    <w:rsid w:val="00B9377C"/>
    <w:rsid w:val="00B944BC"/>
    <w:rsid w:val="00B9466A"/>
    <w:rsid w:val="00B948FD"/>
    <w:rsid w:val="00B951B2"/>
    <w:rsid w:val="00B95AC4"/>
    <w:rsid w:val="00B95D7C"/>
    <w:rsid w:val="00B960D0"/>
    <w:rsid w:val="00B961ED"/>
    <w:rsid w:val="00B9625F"/>
    <w:rsid w:val="00B96C0E"/>
    <w:rsid w:val="00B973F5"/>
    <w:rsid w:val="00B97701"/>
    <w:rsid w:val="00B97E2B"/>
    <w:rsid w:val="00B97FE6"/>
    <w:rsid w:val="00BA0066"/>
    <w:rsid w:val="00BA09DF"/>
    <w:rsid w:val="00BA15DE"/>
    <w:rsid w:val="00BA263A"/>
    <w:rsid w:val="00BA2D11"/>
    <w:rsid w:val="00BA2E21"/>
    <w:rsid w:val="00BA2FEA"/>
    <w:rsid w:val="00BA3135"/>
    <w:rsid w:val="00BA41BA"/>
    <w:rsid w:val="00BA4855"/>
    <w:rsid w:val="00BA4EB9"/>
    <w:rsid w:val="00BA50C1"/>
    <w:rsid w:val="00BA55B9"/>
    <w:rsid w:val="00BA5825"/>
    <w:rsid w:val="00BA5970"/>
    <w:rsid w:val="00BA5EFE"/>
    <w:rsid w:val="00BA5F51"/>
    <w:rsid w:val="00BA5F94"/>
    <w:rsid w:val="00BA652D"/>
    <w:rsid w:val="00BA65CD"/>
    <w:rsid w:val="00BA6758"/>
    <w:rsid w:val="00BA695A"/>
    <w:rsid w:val="00BA6C6B"/>
    <w:rsid w:val="00BA6DED"/>
    <w:rsid w:val="00BA70F4"/>
    <w:rsid w:val="00BA71D7"/>
    <w:rsid w:val="00BA768F"/>
    <w:rsid w:val="00BA7803"/>
    <w:rsid w:val="00BA7ABF"/>
    <w:rsid w:val="00BA7DF9"/>
    <w:rsid w:val="00BB0024"/>
    <w:rsid w:val="00BB0403"/>
    <w:rsid w:val="00BB0492"/>
    <w:rsid w:val="00BB0941"/>
    <w:rsid w:val="00BB0C69"/>
    <w:rsid w:val="00BB1750"/>
    <w:rsid w:val="00BB1DFD"/>
    <w:rsid w:val="00BB310B"/>
    <w:rsid w:val="00BB3136"/>
    <w:rsid w:val="00BB35D7"/>
    <w:rsid w:val="00BB3727"/>
    <w:rsid w:val="00BB37A0"/>
    <w:rsid w:val="00BB38CD"/>
    <w:rsid w:val="00BB3B25"/>
    <w:rsid w:val="00BB40D3"/>
    <w:rsid w:val="00BB42C7"/>
    <w:rsid w:val="00BB46D3"/>
    <w:rsid w:val="00BB4C30"/>
    <w:rsid w:val="00BB4D93"/>
    <w:rsid w:val="00BB4EE1"/>
    <w:rsid w:val="00BB5084"/>
    <w:rsid w:val="00BB5685"/>
    <w:rsid w:val="00BB5AC9"/>
    <w:rsid w:val="00BB5ACD"/>
    <w:rsid w:val="00BB6A82"/>
    <w:rsid w:val="00BB7935"/>
    <w:rsid w:val="00BB7CB5"/>
    <w:rsid w:val="00BC03E8"/>
    <w:rsid w:val="00BC041C"/>
    <w:rsid w:val="00BC05B2"/>
    <w:rsid w:val="00BC08FE"/>
    <w:rsid w:val="00BC09E3"/>
    <w:rsid w:val="00BC0AC7"/>
    <w:rsid w:val="00BC13D1"/>
    <w:rsid w:val="00BC161F"/>
    <w:rsid w:val="00BC1B71"/>
    <w:rsid w:val="00BC3160"/>
    <w:rsid w:val="00BC3446"/>
    <w:rsid w:val="00BC3671"/>
    <w:rsid w:val="00BC3B72"/>
    <w:rsid w:val="00BC3D5C"/>
    <w:rsid w:val="00BC447A"/>
    <w:rsid w:val="00BC4502"/>
    <w:rsid w:val="00BC4D68"/>
    <w:rsid w:val="00BC5282"/>
    <w:rsid w:val="00BC53E8"/>
    <w:rsid w:val="00BC572C"/>
    <w:rsid w:val="00BC5E20"/>
    <w:rsid w:val="00BC60EE"/>
    <w:rsid w:val="00BC656A"/>
    <w:rsid w:val="00BC6B5E"/>
    <w:rsid w:val="00BC761C"/>
    <w:rsid w:val="00BC77D2"/>
    <w:rsid w:val="00BC7950"/>
    <w:rsid w:val="00BC7A25"/>
    <w:rsid w:val="00BC7DF9"/>
    <w:rsid w:val="00BC7F89"/>
    <w:rsid w:val="00BD011D"/>
    <w:rsid w:val="00BD0624"/>
    <w:rsid w:val="00BD0D8A"/>
    <w:rsid w:val="00BD0F57"/>
    <w:rsid w:val="00BD190D"/>
    <w:rsid w:val="00BD196F"/>
    <w:rsid w:val="00BD1CCA"/>
    <w:rsid w:val="00BD215B"/>
    <w:rsid w:val="00BD2346"/>
    <w:rsid w:val="00BD2784"/>
    <w:rsid w:val="00BD282C"/>
    <w:rsid w:val="00BD29D9"/>
    <w:rsid w:val="00BD2B60"/>
    <w:rsid w:val="00BD2FF2"/>
    <w:rsid w:val="00BD3202"/>
    <w:rsid w:val="00BD3946"/>
    <w:rsid w:val="00BD4002"/>
    <w:rsid w:val="00BD432F"/>
    <w:rsid w:val="00BD445F"/>
    <w:rsid w:val="00BD4913"/>
    <w:rsid w:val="00BD4930"/>
    <w:rsid w:val="00BD49FD"/>
    <w:rsid w:val="00BD4D00"/>
    <w:rsid w:val="00BD4F7B"/>
    <w:rsid w:val="00BD5794"/>
    <w:rsid w:val="00BD57A2"/>
    <w:rsid w:val="00BD5CDF"/>
    <w:rsid w:val="00BD67DD"/>
    <w:rsid w:val="00BD6AE1"/>
    <w:rsid w:val="00BD6D55"/>
    <w:rsid w:val="00BD7927"/>
    <w:rsid w:val="00BD797A"/>
    <w:rsid w:val="00BD7E49"/>
    <w:rsid w:val="00BE03F9"/>
    <w:rsid w:val="00BE04B7"/>
    <w:rsid w:val="00BE1688"/>
    <w:rsid w:val="00BE1795"/>
    <w:rsid w:val="00BE1AA3"/>
    <w:rsid w:val="00BE1E5A"/>
    <w:rsid w:val="00BE216A"/>
    <w:rsid w:val="00BE2849"/>
    <w:rsid w:val="00BE2940"/>
    <w:rsid w:val="00BE2D10"/>
    <w:rsid w:val="00BE3687"/>
    <w:rsid w:val="00BE3704"/>
    <w:rsid w:val="00BE3BD2"/>
    <w:rsid w:val="00BE3BF4"/>
    <w:rsid w:val="00BE4111"/>
    <w:rsid w:val="00BE41CF"/>
    <w:rsid w:val="00BE438D"/>
    <w:rsid w:val="00BE4726"/>
    <w:rsid w:val="00BE4B93"/>
    <w:rsid w:val="00BE4BFC"/>
    <w:rsid w:val="00BE4E4F"/>
    <w:rsid w:val="00BE50D0"/>
    <w:rsid w:val="00BE5240"/>
    <w:rsid w:val="00BE5259"/>
    <w:rsid w:val="00BE53C7"/>
    <w:rsid w:val="00BE5591"/>
    <w:rsid w:val="00BE5964"/>
    <w:rsid w:val="00BE5A4B"/>
    <w:rsid w:val="00BE5A82"/>
    <w:rsid w:val="00BE5EB4"/>
    <w:rsid w:val="00BE613E"/>
    <w:rsid w:val="00BE63D2"/>
    <w:rsid w:val="00BE6658"/>
    <w:rsid w:val="00BE6A62"/>
    <w:rsid w:val="00BE7090"/>
    <w:rsid w:val="00BF014D"/>
    <w:rsid w:val="00BF035B"/>
    <w:rsid w:val="00BF03DD"/>
    <w:rsid w:val="00BF064A"/>
    <w:rsid w:val="00BF097A"/>
    <w:rsid w:val="00BF09ED"/>
    <w:rsid w:val="00BF0C48"/>
    <w:rsid w:val="00BF0F9D"/>
    <w:rsid w:val="00BF1D40"/>
    <w:rsid w:val="00BF1D43"/>
    <w:rsid w:val="00BF221A"/>
    <w:rsid w:val="00BF2C9E"/>
    <w:rsid w:val="00BF2F12"/>
    <w:rsid w:val="00BF316D"/>
    <w:rsid w:val="00BF3249"/>
    <w:rsid w:val="00BF324B"/>
    <w:rsid w:val="00BF40F1"/>
    <w:rsid w:val="00BF4318"/>
    <w:rsid w:val="00BF55CA"/>
    <w:rsid w:val="00BF55FC"/>
    <w:rsid w:val="00BF5C8E"/>
    <w:rsid w:val="00BF75AD"/>
    <w:rsid w:val="00BF76E5"/>
    <w:rsid w:val="00BF7922"/>
    <w:rsid w:val="00BF793A"/>
    <w:rsid w:val="00C00171"/>
    <w:rsid w:val="00C001A7"/>
    <w:rsid w:val="00C0027E"/>
    <w:rsid w:val="00C005AA"/>
    <w:rsid w:val="00C00651"/>
    <w:rsid w:val="00C007BA"/>
    <w:rsid w:val="00C00996"/>
    <w:rsid w:val="00C01804"/>
    <w:rsid w:val="00C02439"/>
    <w:rsid w:val="00C025E5"/>
    <w:rsid w:val="00C0277D"/>
    <w:rsid w:val="00C02D52"/>
    <w:rsid w:val="00C02F3A"/>
    <w:rsid w:val="00C030A0"/>
    <w:rsid w:val="00C03103"/>
    <w:rsid w:val="00C03299"/>
    <w:rsid w:val="00C038B3"/>
    <w:rsid w:val="00C03B13"/>
    <w:rsid w:val="00C03D14"/>
    <w:rsid w:val="00C040F8"/>
    <w:rsid w:val="00C0413A"/>
    <w:rsid w:val="00C04B06"/>
    <w:rsid w:val="00C054EF"/>
    <w:rsid w:val="00C05A22"/>
    <w:rsid w:val="00C0605D"/>
    <w:rsid w:val="00C063FD"/>
    <w:rsid w:val="00C065C2"/>
    <w:rsid w:val="00C06F58"/>
    <w:rsid w:val="00C073B5"/>
    <w:rsid w:val="00C07F4A"/>
    <w:rsid w:val="00C10382"/>
    <w:rsid w:val="00C104C5"/>
    <w:rsid w:val="00C1111E"/>
    <w:rsid w:val="00C1195D"/>
    <w:rsid w:val="00C11B85"/>
    <w:rsid w:val="00C11C9C"/>
    <w:rsid w:val="00C1214F"/>
    <w:rsid w:val="00C12597"/>
    <w:rsid w:val="00C1272C"/>
    <w:rsid w:val="00C12798"/>
    <w:rsid w:val="00C134D2"/>
    <w:rsid w:val="00C136EA"/>
    <w:rsid w:val="00C13BB6"/>
    <w:rsid w:val="00C13D23"/>
    <w:rsid w:val="00C14011"/>
    <w:rsid w:val="00C14160"/>
    <w:rsid w:val="00C144E8"/>
    <w:rsid w:val="00C14FF1"/>
    <w:rsid w:val="00C15560"/>
    <w:rsid w:val="00C1590D"/>
    <w:rsid w:val="00C15D33"/>
    <w:rsid w:val="00C15E4F"/>
    <w:rsid w:val="00C15F8A"/>
    <w:rsid w:val="00C16084"/>
    <w:rsid w:val="00C1629C"/>
    <w:rsid w:val="00C16516"/>
    <w:rsid w:val="00C17097"/>
    <w:rsid w:val="00C171D6"/>
    <w:rsid w:val="00C1743B"/>
    <w:rsid w:val="00C1754B"/>
    <w:rsid w:val="00C17D4D"/>
    <w:rsid w:val="00C17F35"/>
    <w:rsid w:val="00C204F3"/>
    <w:rsid w:val="00C207E6"/>
    <w:rsid w:val="00C20DFA"/>
    <w:rsid w:val="00C212E3"/>
    <w:rsid w:val="00C2167F"/>
    <w:rsid w:val="00C21896"/>
    <w:rsid w:val="00C21B26"/>
    <w:rsid w:val="00C2210D"/>
    <w:rsid w:val="00C2231B"/>
    <w:rsid w:val="00C226E5"/>
    <w:rsid w:val="00C22805"/>
    <w:rsid w:val="00C22AF6"/>
    <w:rsid w:val="00C22C73"/>
    <w:rsid w:val="00C23379"/>
    <w:rsid w:val="00C248B9"/>
    <w:rsid w:val="00C249BA"/>
    <w:rsid w:val="00C24C02"/>
    <w:rsid w:val="00C24E3E"/>
    <w:rsid w:val="00C25009"/>
    <w:rsid w:val="00C251F3"/>
    <w:rsid w:val="00C258FE"/>
    <w:rsid w:val="00C25917"/>
    <w:rsid w:val="00C25A00"/>
    <w:rsid w:val="00C25A55"/>
    <w:rsid w:val="00C25B44"/>
    <w:rsid w:val="00C25D9D"/>
    <w:rsid w:val="00C26039"/>
    <w:rsid w:val="00C2628C"/>
    <w:rsid w:val="00C265ED"/>
    <w:rsid w:val="00C2663F"/>
    <w:rsid w:val="00C26B3C"/>
    <w:rsid w:val="00C26D7A"/>
    <w:rsid w:val="00C26E0C"/>
    <w:rsid w:val="00C272F2"/>
    <w:rsid w:val="00C279EE"/>
    <w:rsid w:val="00C27EDF"/>
    <w:rsid w:val="00C27F2E"/>
    <w:rsid w:val="00C30189"/>
    <w:rsid w:val="00C305AF"/>
    <w:rsid w:val="00C306DC"/>
    <w:rsid w:val="00C30D04"/>
    <w:rsid w:val="00C30E56"/>
    <w:rsid w:val="00C30F7D"/>
    <w:rsid w:val="00C3129F"/>
    <w:rsid w:val="00C3187C"/>
    <w:rsid w:val="00C31E76"/>
    <w:rsid w:val="00C32221"/>
    <w:rsid w:val="00C3224D"/>
    <w:rsid w:val="00C329FE"/>
    <w:rsid w:val="00C33740"/>
    <w:rsid w:val="00C33912"/>
    <w:rsid w:val="00C3393C"/>
    <w:rsid w:val="00C339BE"/>
    <w:rsid w:val="00C33DF6"/>
    <w:rsid w:val="00C33E3E"/>
    <w:rsid w:val="00C33F19"/>
    <w:rsid w:val="00C3412E"/>
    <w:rsid w:val="00C3475A"/>
    <w:rsid w:val="00C35002"/>
    <w:rsid w:val="00C35040"/>
    <w:rsid w:val="00C35809"/>
    <w:rsid w:val="00C35A10"/>
    <w:rsid w:val="00C361AC"/>
    <w:rsid w:val="00C36560"/>
    <w:rsid w:val="00C36A2F"/>
    <w:rsid w:val="00C36E07"/>
    <w:rsid w:val="00C37703"/>
    <w:rsid w:val="00C379BD"/>
    <w:rsid w:val="00C37E89"/>
    <w:rsid w:val="00C4029D"/>
    <w:rsid w:val="00C407E2"/>
    <w:rsid w:val="00C40AE2"/>
    <w:rsid w:val="00C40BC6"/>
    <w:rsid w:val="00C40C01"/>
    <w:rsid w:val="00C4140C"/>
    <w:rsid w:val="00C41690"/>
    <w:rsid w:val="00C41E2D"/>
    <w:rsid w:val="00C42CDC"/>
    <w:rsid w:val="00C43586"/>
    <w:rsid w:val="00C438DF"/>
    <w:rsid w:val="00C44293"/>
    <w:rsid w:val="00C44301"/>
    <w:rsid w:val="00C44CCC"/>
    <w:rsid w:val="00C44D0B"/>
    <w:rsid w:val="00C44FE1"/>
    <w:rsid w:val="00C4500B"/>
    <w:rsid w:val="00C4555C"/>
    <w:rsid w:val="00C4576F"/>
    <w:rsid w:val="00C458E9"/>
    <w:rsid w:val="00C45DD4"/>
    <w:rsid w:val="00C45F60"/>
    <w:rsid w:val="00C46344"/>
    <w:rsid w:val="00C468AA"/>
    <w:rsid w:val="00C46D9F"/>
    <w:rsid w:val="00C46F89"/>
    <w:rsid w:val="00C4708D"/>
    <w:rsid w:val="00C470BF"/>
    <w:rsid w:val="00C476C3"/>
    <w:rsid w:val="00C47703"/>
    <w:rsid w:val="00C47756"/>
    <w:rsid w:val="00C47A84"/>
    <w:rsid w:val="00C5020C"/>
    <w:rsid w:val="00C50264"/>
    <w:rsid w:val="00C50A91"/>
    <w:rsid w:val="00C51080"/>
    <w:rsid w:val="00C51086"/>
    <w:rsid w:val="00C51490"/>
    <w:rsid w:val="00C51693"/>
    <w:rsid w:val="00C518DD"/>
    <w:rsid w:val="00C51D2B"/>
    <w:rsid w:val="00C51D6A"/>
    <w:rsid w:val="00C5237F"/>
    <w:rsid w:val="00C523EC"/>
    <w:rsid w:val="00C53331"/>
    <w:rsid w:val="00C53497"/>
    <w:rsid w:val="00C538C8"/>
    <w:rsid w:val="00C53B8D"/>
    <w:rsid w:val="00C53F7A"/>
    <w:rsid w:val="00C542C7"/>
    <w:rsid w:val="00C54B19"/>
    <w:rsid w:val="00C54BAF"/>
    <w:rsid w:val="00C54F75"/>
    <w:rsid w:val="00C569BB"/>
    <w:rsid w:val="00C56CD4"/>
    <w:rsid w:val="00C56D36"/>
    <w:rsid w:val="00C57202"/>
    <w:rsid w:val="00C572AD"/>
    <w:rsid w:val="00C576B4"/>
    <w:rsid w:val="00C57B72"/>
    <w:rsid w:val="00C60103"/>
    <w:rsid w:val="00C60B24"/>
    <w:rsid w:val="00C60B2E"/>
    <w:rsid w:val="00C60BC4"/>
    <w:rsid w:val="00C61264"/>
    <w:rsid w:val="00C6164E"/>
    <w:rsid w:val="00C618CD"/>
    <w:rsid w:val="00C61EAA"/>
    <w:rsid w:val="00C626F3"/>
    <w:rsid w:val="00C62C27"/>
    <w:rsid w:val="00C62C70"/>
    <w:rsid w:val="00C6376F"/>
    <w:rsid w:val="00C637DB"/>
    <w:rsid w:val="00C637EC"/>
    <w:rsid w:val="00C6404B"/>
    <w:rsid w:val="00C64089"/>
    <w:rsid w:val="00C64211"/>
    <w:rsid w:val="00C644BC"/>
    <w:rsid w:val="00C6458B"/>
    <w:rsid w:val="00C64B47"/>
    <w:rsid w:val="00C64BDF"/>
    <w:rsid w:val="00C64D32"/>
    <w:rsid w:val="00C64EA8"/>
    <w:rsid w:val="00C64F83"/>
    <w:rsid w:val="00C65863"/>
    <w:rsid w:val="00C65D01"/>
    <w:rsid w:val="00C660E0"/>
    <w:rsid w:val="00C66460"/>
    <w:rsid w:val="00C6649A"/>
    <w:rsid w:val="00C665C4"/>
    <w:rsid w:val="00C669AC"/>
    <w:rsid w:val="00C66CE2"/>
    <w:rsid w:val="00C671C6"/>
    <w:rsid w:val="00C67551"/>
    <w:rsid w:val="00C678B2"/>
    <w:rsid w:val="00C67A3F"/>
    <w:rsid w:val="00C67B5E"/>
    <w:rsid w:val="00C67FCA"/>
    <w:rsid w:val="00C701D4"/>
    <w:rsid w:val="00C7062D"/>
    <w:rsid w:val="00C70754"/>
    <w:rsid w:val="00C7081D"/>
    <w:rsid w:val="00C70C5B"/>
    <w:rsid w:val="00C70D1D"/>
    <w:rsid w:val="00C70FC6"/>
    <w:rsid w:val="00C7101F"/>
    <w:rsid w:val="00C71132"/>
    <w:rsid w:val="00C7126C"/>
    <w:rsid w:val="00C7127F"/>
    <w:rsid w:val="00C71757"/>
    <w:rsid w:val="00C71944"/>
    <w:rsid w:val="00C7198D"/>
    <w:rsid w:val="00C719AA"/>
    <w:rsid w:val="00C71B14"/>
    <w:rsid w:val="00C71B17"/>
    <w:rsid w:val="00C71D6A"/>
    <w:rsid w:val="00C71D9D"/>
    <w:rsid w:val="00C72087"/>
    <w:rsid w:val="00C720F1"/>
    <w:rsid w:val="00C721C8"/>
    <w:rsid w:val="00C721D5"/>
    <w:rsid w:val="00C72459"/>
    <w:rsid w:val="00C72656"/>
    <w:rsid w:val="00C72BC3"/>
    <w:rsid w:val="00C72FB9"/>
    <w:rsid w:val="00C739D3"/>
    <w:rsid w:val="00C73E17"/>
    <w:rsid w:val="00C740ED"/>
    <w:rsid w:val="00C74230"/>
    <w:rsid w:val="00C744C1"/>
    <w:rsid w:val="00C7455F"/>
    <w:rsid w:val="00C745EA"/>
    <w:rsid w:val="00C74663"/>
    <w:rsid w:val="00C74B1F"/>
    <w:rsid w:val="00C74C82"/>
    <w:rsid w:val="00C754F2"/>
    <w:rsid w:val="00C75624"/>
    <w:rsid w:val="00C75663"/>
    <w:rsid w:val="00C75B1D"/>
    <w:rsid w:val="00C75DB8"/>
    <w:rsid w:val="00C761A2"/>
    <w:rsid w:val="00C76C48"/>
    <w:rsid w:val="00C76F06"/>
    <w:rsid w:val="00C777E2"/>
    <w:rsid w:val="00C80081"/>
    <w:rsid w:val="00C80C7F"/>
    <w:rsid w:val="00C80D28"/>
    <w:rsid w:val="00C80D76"/>
    <w:rsid w:val="00C80EF8"/>
    <w:rsid w:val="00C80FA3"/>
    <w:rsid w:val="00C81892"/>
    <w:rsid w:val="00C81FA1"/>
    <w:rsid w:val="00C82626"/>
    <w:rsid w:val="00C8274D"/>
    <w:rsid w:val="00C82D04"/>
    <w:rsid w:val="00C82F2C"/>
    <w:rsid w:val="00C82FC9"/>
    <w:rsid w:val="00C836A1"/>
    <w:rsid w:val="00C8439B"/>
    <w:rsid w:val="00C850C9"/>
    <w:rsid w:val="00C851AD"/>
    <w:rsid w:val="00C851E0"/>
    <w:rsid w:val="00C85DF2"/>
    <w:rsid w:val="00C861A7"/>
    <w:rsid w:val="00C86398"/>
    <w:rsid w:val="00C86686"/>
    <w:rsid w:val="00C866C3"/>
    <w:rsid w:val="00C86A76"/>
    <w:rsid w:val="00C86B4B"/>
    <w:rsid w:val="00C86B57"/>
    <w:rsid w:val="00C87B93"/>
    <w:rsid w:val="00C905B7"/>
    <w:rsid w:val="00C906FD"/>
    <w:rsid w:val="00C90706"/>
    <w:rsid w:val="00C90832"/>
    <w:rsid w:val="00C90A03"/>
    <w:rsid w:val="00C917C8"/>
    <w:rsid w:val="00C91D83"/>
    <w:rsid w:val="00C922B7"/>
    <w:rsid w:val="00C923AD"/>
    <w:rsid w:val="00C92502"/>
    <w:rsid w:val="00C9290F"/>
    <w:rsid w:val="00C92B22"/>
    <w:rsid w:val="00C93316"/>
    <w:rsid w:val="00C93977"/>
    <w:rsid w:val="00C93A9C"/>
    <w:rsid w:val="00C93D58"/>
    <w:rsid w:val="00C93DA8"/>
    <w:rsid w:val="00C93E5F"/>
    <w:rsid w:val="00C94735"/>
    <w:rsid w:val="00C94E38"/>
    <w:rsid w:val="00C94F0E"/>
    <w:rsid w:val="00C9524C"/>
    <w:rsid w:val="00C9531E"/>
    <w:rsid w:val="00C956B3"/>
    <w:rsid w:val="00C95861"/>
    <w:rsid w:val="00C958B0"/>
    <w:rsid w:val="00C958B4"/>
    <w:rsid w:val="00C9676E"/>
    <w:rsid w:val="00C9707E"/>
    <w:rsid w:val="00C971B0"/>
    <w:rsid w:val="00C979E3"/>
    <w:rsid w:val="00C97A20"/>
    <w:rsid w:val="00C97BAC"/>
    <w:rsid w:val="00C97CF0"/>
    <w:rsid w:val="00CA0BFE"/>
    <w:rsid w:val="00CA14BF"/>
    <w:rsid w:val="00CA1788"/>
    <w:rsid w:val="00CA1E66"/>
    <w:rsid w:val="00CA238B"/>
    <w:rsid w:val="00CA248C"/>
    <w:rsid w:val="00CA2572"/>
    <w:rsid w:val="00CA2E1A"/>
    <w:rsid w:val="00CA2F77"/>
    <w:rsid w:val="00CA3451"/>
    <w:rsid w:val="00CA3489"/>
    <w:rsid w:val="00CA3741"/>
    <w:rsid w:val="00CA409E"/>
    <w:rsid w:val="00CA4282"/>
    <w:rsid w:val="00CA473B"/>
    <w:rsid w:val="00CA47A8"/>
    <w:rsid w:val="00CA4ABF"/>
    <w:rsid w:val="00CA4F59"/>
    <w:rsid w:val="00CA4F89"/>
    <w:rsid w:val="00CA54B2"/>
    <w:rsid w:val="00CA59CE"/>
    <w:rsid w:val="00CA5C6D"/>
    <w:rsid w:val="00CA5C7D"/>
    <w:rsid w:val="00CA65A5"/>
    <w:rsid w:val="00CA6ACB"/>
    <w:rsid w:val="00CA6BD4"/>
    <w:rsid w:val="00CA6CC4"/>
    <w:rsid w:val="00CA7549"/>
    <w:rsid w:val="00CA78CC"/>
    <w:rsid w:val="00CA79FC"/>
    <w:rsid w:val="00CA7A5C"/>
    <w:rsid w:val="00CA7C9F"/>
    <w:rsid w:val="00CB0100"/>
    <w:rsid w:val="00CB02A9"/>
    <w:rsid w:val="00CB04EC"/>
    <w:rsid w:val="00CB131C"/>
    <w:rsid w:val="00CB141B"/>
    <w:rsid w:val="00CB1895"/>
    <w:rsid w:val="00CB1C4F"/>
    <w:rsid w:val="00CB1E1D"/>
    <w:rsid w:val="00CB1E52"/>
    <w:rsid w:val="00CB26CE"/>
    <w:rsid w:val="00CB2BC3"/>
    <w:rsid w:val="00CB3007"/>
    <w:rsid w:val="00CB3298"/>
    <w:rsid w:val="00CB3558"/>
    <w:rsid w:val="00CB3724"/>
    <w:rsid w:val="00CB407D"/>
    <w:rsid w:val="00CB4474"/>
    <w:rsid w:val="00CB45DF"/>
    <w:rsid w:val="00CB470E"/>
    <w:rsid w:val="00CB483B"/>
    <w:rsid w:val="00CB4C09"/>
    <w:rsid w:val="00CB53E4"/>
    <w:rsid w:val="00CB5661"/>
    <w:rsid w:val="00CB582E"/>
    <w:rsid w:val="00CB68AB"/>
    <w:rsid w:val="00CB68FF"/>
    <w:rsid w:val="00CB6EAC"/>
    <w:rsid w:val="00CB6ECB"/>
    <w:rsid w:val="00CB7401"/>
    <w:rsid w:val="00CB7A5F"/>
    <w:rsid w:val="00CB7AD4"/>
    <w:rsid w:val="00CB7FEA"/>
    <w:rsid w:val="00CC092E"/>
    <w:rsid w:val="00CC0933"/>
    <w:rsid w:val="00CC098A"/>
    <w:rsid w:val="00CC0BAD"/>
    <w:rsid w:val="00CC0CB4"/>
    <w:rsid w:val="00CC0E15"/>
    <w:rsid w:val="00CC104E"/>
    <w:rsid w:val="00CC128D"/>
    <w:rsid w:val="00CC1510"/>
    <w:rsid w:val="00CC2641"/>
    <w:rsid w:val="00CC2788"/>
    <w:rsid w:val="00CC2C47"/>
    <w:rsid w:val="00CC3003"/>
    <w:rsid w:val="00CC30A8"/>
    <w:rsid w:val="00CC353A"/>
    <w:rsid w:val="00CC35EC"/>
    <w:rsid w:val="00CC38BA"/>
    <w:rsid w:val="00CC3A31"/>
    <w:rsid w:val="00CC3F1F"/>
    <w:rsid w:val="00CC41E8"/>
    <w:rsid w:val="00CC4302"/>
    <w:rsid w:val="00CC44B8"/>
    <w:rsid w:val="00CC45FE"/>
    <w:rsid w:val="00CC4A93"/>
    <w:rsid w:val="00CC579D"/>
    <w:rsid w:val="00CC6226"/>
    <w:rsid w:val="00CC6704"/>
    <w:rsid w:val="00CC697D"/>
    <w:rsid w:val="00CC724F"/>
    <w:rsid w:val="00CC751C"/>
    <w:rsid w:val="00CC78BD"/>
    <w:rsid w:val="00CC7CE7"/>
    <w:rsid w:val="00CC7ECF"/>
    <w:rsid w:val="00CC7ED0"/>
    <w:rsid w:val="00CC7F0E"/>
    <w:rsid w:val="00CD08FD"/>
    <w:rsid w:val="00CD0942"/>
    <w:rsid w:val="00CD0952"/>
    <w:rsid w:val="00CD0DA3"/>
    <w:rsid w:val="00CD0E91"/>
    <w:rsid w:val="00CD118A"/>
    <w:rsid w:val="00CD12BE"/>
    <w:rsid w:val="00CD1348"/>
    <w:rsid w:val="00CD1424"/>
    <w:rsid w:val="00CD14D8"/>
    <w:rsid w:val="00CD1678"/>
    <w:rsid w:val="00CD1EAE"/>
    <w:rsid w:val="00CD2194"/>
    <w:rsid w:val="00CD21F2"/>
    <w:rsid w:val="00CD28C0"/>
    <w:rsid w:val="00CD2A93"/>
    <w:rsid w:val="00CD3526"/>
    <w:rsid w:val="00CD355E"/>
    <w:rsid w:val="00CD363A"/>
    <w:rsid w:val="00CD37F6"/>
    <w:rsid w:val="00CD3BC3"/>
    <w:rsid w:val="00CD3E57"/>
    <w:rsid w:val="00CD3F0D"/>
    <w:rsid w:val="00CD3F5F"/>
    <w:rsid w:val="00CD3F7A"/>
    <w:rsid w:val="00CD3FD5"/>
    <w:rsid w:val="00CD44B8"/>
    <w:rsid w:val="00CD4645"/>
    <w:rsid w:val="00CD48E8"/>
    <w:rsid w:val="00CD495D"/>
    <w:rsid w:val="00CD498C"/>
    <w:rsid w:val="00CD4D57"/>
    <w:rsid w:val="00CD51EB"/>
    <w:rsid w:val="00CD52C9"/>
    <w:rsid w:val="00CD5310"/>
    <w:rsid w:val="00CD54B3"/>
    <w:rsid w:val="00CD55C0"/>
    <w:rsid w:val="00CD5D69"/>
    <w:rsid w:val="00CD5F85"/>
    <w:rsid w:val="00CD600F"/>
    <w:rsid w:val="00CD632D"/>
    <w:rsid w:val="00CD69FE"/>
    <w:rsid w:val="00CD72C0"/>
    <w:rsid w:val="00CD7884"/>
    <w:rsid w:val="00CD7F77"/>
    <w:rsid w:val="00CE0038"/>
    <w:rsid w:val="00CE024B"/>
    <w:rsid w:val="00CE0747"/>
    <w:rsid w:val="00CE07BA"/>
    <w:rsid w:val="00CE0912"/>
    <w:rsid w:val="00CE0998"/>
    <w:rsid w:val="00CE0B34"/>
    <w:rsid w:val="00CE0BF4"/>
    <w:rsid w:val="00CE0D51"/>
    <w:rsid w:val="00CE0E69"/>
    <w:rsid w:val="00CE12F8"/>
    <w:rsid w:val="00CE1664"/>
    <w:rsid w:val="00CE1CB0"/>
    <w:rsid w:val="00CE1DD9"/>
    <w:rsid w:val="00CE1E1E"/>
    <w:rsid w:val="00CE20D4"/>
    <w:rsid w:val="00CE21A7"/>
    <w:rsid w:val="00CE21DA"/>
    <w:rsid w:val="00CE26C0"/>
    <w:rsid w:val="00CE2A48"/>
    <w:rsid w:val="00CE2F7E"/>
    <w:rsid w:val="00CE36AC"/>
    <w:rsid w:val="00CE39C4"/>
    <w:rsid w:val="00CE3B26"/>
    <w:rsid w:val="00CE3ED6"/>
    <w:rsid w:val="00CE4367"/>
    <w:rsid w:val="00CE441C"/>
    <w:rsid w:val="00CE45B5"/>
    <w:rsid w:val="00CE4946"/>
    <w:rsid w:val="00CE5203"/>
    <w:rsid w:val="00CE573F"/>
    <w:rsid w:val="00CE5D39"/>
    <w:rsid w:val="00CE63DB"/>
    <w:rsid w:val="00CE6909"/>
    <w:rsid w:val="00CE6915"/>
    <w:rsid w:val="00CE6E66"/>
    <w:rsid w:val="00CE7067"/>
    <w:rsid w:val="00CE7C5C"/>
    <w:rsid w:val="00CF00A3"/>
    <w:rsid w:val="00CF04B2"/>
    <w:rsid w:val="00CF12CA"/>
    <w:rsid w:val="00CF13CE"/>
    <w:rsid w:val="00CF13F5"/>
    <w:rsid w:val="00CF140F"/>
    <w:rsid w:val="00CF2110"/>
    <w:rsid w:val="00CF227A"/>
    <w:rsid w:val="00CF22D6"/>
    <w:rsid w:val="00CF22E5"/>
    <w:rsid w:val="00CF251F"/>
    <w:rsid w:val="00CF2968"/>
    <w:rsid w:val="00CF2A89"/>
    <w:rsid w:val="00CF2D7F"/>
    <w:rsid w:val="00CF2FE3"/>
    <w:rsid w:val="00CF30CF"/>
    <w:rsid w:val="00CF36BA"/>
    <w:rsid w:val="00CF3F15"/>
    <w:rsid w:val="00CF3F42"/>
    <w:rsid w:val="00CF4595"/>
    <w:rsid w:val="00CF45BD"/>
    <w:rsid w:val="00CF4704"/>
    <w:rsid w:val="00CF4BBF"/>
    <w:rsid w:val="00CF4CA2"/>
    <w:rsid w:val="00CF5046"/>
    <w:rsid w:val="00CF557F"/>
    <w:rsid w:val="00CF5807"/>
    <w:rsid w:val="00CF5C29"/>
    <w:rsid w:val="00CF610F"/>
    <w:rsid w:val="00CF61A5"/>
    <w:rsid w:val="00CF639B"/>
    <w:rsid w:val="00CF67E6"/>
    <w:rsid w:val="00CF6F5D"/>
    <w:rsid w:val="00CF75D8"/>
    <w:rsid w:val="00CF78D7"/>
    <w:rsid w:val="00CF7940"/>
    <w:rsid w:val="00D006AD"/>
    <w:rsid w:val="00D00951"/>
    <w:rsid w:val="00D00A7E"/>
    <w:rsid w:val="00D00C2C"/>
    <w:rsid w:val="00D00DC9"/>
    <w:rsid w:val="00D0131D"/>
    <w:rsid w:val="00D013AA"/>
    <w:rsid w:val="00D01771"/>
    <w:rsid w:val="00D01F28"/>
    <w:rsid w:val="00D01F3D"/>
    <w:rsid w:val="00D0202D"/>
    <w:rsid w:val="00D02A06"/>
    <w:rsid w:val="00D04074"/>
    <w:rsid w:val="00D0423F"/>
    <w:rsid w:val="00D049FA"/>
    <w:rsid w:val="00D04CAA"/>
    <w:rsid w:val="00D04D26"/>
    <w:rsid w:val="00D05A3D"/>
    <w:rsid w:val="00D05D60"/>
    <w:rsid w:val="00D05D69"/>
    <w:rsid w:val="00D0622F"/>
    <w:rsid w:val="00D06276"/>
    <w:rsid w:val="00D062A7"/>
    <w:rsid w:val="00D065DC"/>
    <w:rsid w:val="00D06656"/>
    <w:rsid w:val="00D066C4"/>
    <w:rsid w:val="00D06B5C"/>
    <w:rsid w:val="00D07722"/>
    <w:rsid w:val="00D0779E"/>
    <w:rsid w:val="00D07C0D"/>
    <w:rsid w:val="00D07C15"/>
    <w:rsid w:val="00D1039E"/>
    <w:rsid w:val="00D10773"/>
    <w:rsid w:val="00D107FB"/>
    <w:rsid w:val="00D1088A"/>
    <w:rsid w:val="00D115A9"/>
    <w:rsid w:val="00D117A7"/>
    <w:rsid w:val="00D118BD"/>
    <w:rsid w:val="00D11988"/>
    <w:rsid w:val="00D11FF5"/>
    <w:rsid w:val="00D1221B"/>
    <w:rsid w:val="00D124A4"/>
    <w:rsid w:val="00D1253B"/>
    <w:rsid w:val="00D12C43"/>
    <w:rsid w:val="00D12DD8"/>
    <w:rsid w:val="00D13905"/>
    <w:rsid w:val="00D14080"/>
    <w:rsid w:val="00D142C9"/>
    <w:rsid w:val="00D14789"/>
    <w:rsid w:val="00D15058"/>
    <w:rsid w:val="00D15082"/>
    <w:rsid w:val="00D15168"/>
    <w:rsid w:val="00D153AD"/>
    <w:rsid w:val="00D1576E"/>
    <w:rsid w:val="00D15C6C"/>
    <w:rsid w:val="00D15F4D"/>
    <w:rsid w:val="00D1619D"/>
    <w:rsid w:val="00D161A6"/>
    <w:rsid w:val="00D16669"/>
    <w:rsid w:val="00D167A9"/>
    <w:rsid w:val="00D16934"/>
    <w:rsid w:val="00D16A47"/>
    <w:rsid w:val="00D16E99"/>
    <w:rsid w:val="00D16FDE"/>
    <w:rsid w:val="00D17417"/>
    <w:rsid w:val="00D1758B"/>
    <w:rsid w:val="00D1799B"/>
    <w:rsid w:val="00D17D75"/>
    <w:rsid w:val="00D200BD"/>
    <w:rsid w:val="00D20B05"/>
    <w:rsid w:val="00D20D55"/>
    <w:rsid w:val="00D2101D"/>
    <w:rsid w:val="00D21277"/>
    <w:rsid w:val="00D216DE"/>
    <w:rsid w:val="00D21B22"/>
    <w:rsid w:val="00D21BDD"/>
    <w:rsid w:val="00D2218A"/>
    <w:rsid w:val="00D22837"/>
    <w:rsid w:val="00D22FF0"/>
    <w:rsid w:val="00D231AB"/>
    <w:rsid w:val="00D234D2"/>
    <w:rsid w:val="00D23C68"/>
    <w:rsid w:val="00D23CA2"/>
    <w:rsid w:val="00D23DFB"/>
    <w:rsid w:val="00D23F1A"/>
    <w:rsid w:val="00D24016"/>
    <w:rsid w:val="00D240CC"/>
    <w:rsid w:val="00D24304"/>
    <w:rsid w:val="00D24889"/>
    <w:rsid w:val="00D248AA"/>
    <w:rsid w:val="00D24C22"/>
    <w:rsid w:val="00D25282"/>
    <w:rsid w:val="00D2658B"/>
    <w:rsid w:val="00D268C9"/>
    <w:rsid w:val="00D268D6"/>
    <w:rsid w:val="00D268FE"/>
    <w:rsid w:val="00D26B91"/>
    <w:rsid w:val="00D26BD2"/>
    <w:rsid w:val="00D26C03"/>
    <w:rsid w:val="00D26DD9"/>
    <w:rsid w:val="00D26E49"/>
    <w:rsid w:val="00D26E7C"/>
    <w:rsid w:val="00D2712B"/>
    <w:rsid w:val="00D272E9"/>
    <w:rsid w:val="00D27338"/>
    <w:rsid w:val="00D27ADB"/>
    <w:rsid w:val="00D27F2C"/>
    <w:rsid w:val="00D30100"/>
    <w:rsid w:val="00D30706"/>
    <w:rsid w:val="00D307DD"/>
    <w:rsid w:val="00D307EE"/>
    <w:rsid w:val="00D30E43"/>
    <w:rsid w:val="00D30F88"/>
    <w:rsid w:val="00D30FA2"/>
    <w:rsid w:val="00D31BCC"/>
    <w:rsid w:val="00D31BEF"/>
    <w:rsid w:val="00D31C65"/>
    <w:rsid w:val="00D31D8D"/>
    <w:rsid w:val="00D32244"/>
    <w:rsid w:val="00D32273"/>
    <w:rsid w:val="00D32574"/>
    <w:rsid w:val="00D326A6"/>
    <w:rsid w:val="00D3274A"/>
    <w:rsid w:val="00D327BF"/>
    <w:rsid w:val="00D32BA5"/>
    <w:rsid w:val="00D32E2A"/>
    <w:rsid w:val="00D3336E"/>
    <w:rsid w:val="00D33483"/>
    <w:rsid w:val="00D33674"/>
    <w:rsid w:val="00D33CDD"/>
    <w:rsid w:val="00D33E37"/>
    <w:rsid w:val="00D344A2"/>
    <w:rsid w:val="00D346DA"/>
    <w:rsid w:val="00D34A56"/>
    <w:rsid w:val="00D34E78"/>
    <w:rsid w:val="00D35C4E"/>
    <w:rsid w:val="00D35DBC"/>
    <w:rsid w:val="00D3638C"/>
    <w:rsid w:val="00D36709"/>
    <w:rsid w:val="00D36D68"/>
    <w:rsid w:val="00D36E7F"/>
    <w:rsid w:val="00D36FE2"/>
    <w:rsid w:val="00D370CC"/>
    <w:rsid w:val="00D3787F"/>
    <w:rsid w:val="00D401A3"/>
    <w:rsid w:val="00D40913"/>
    <w:rsid w:val="00D40EEC"/>
    <w:rsid w:val="00D40F3C"/>
    <w:rsid w:val="00D41266"/>
    <w:rsid w:val="00D4137A"/>
    <w:rsid w:val="00D413FE"/>
    <w:rsid w:val="00D416F0"/>
    <w:rsid w:val="00D419A8"/>
    <w:rsid w:val="00D41D9D"/>
    <w:rsid w:val="00D421CD"/>
    <w:rsid w:val="00D42486"/>
    <w:rsid w:val="00D42E37"/>
    <w:rsid w:val="00D433C2"/>
    <w:rsid w:val="00D43B33"/>
    <w:rsid w:val="00D43D0B"/>
    <w:rsid w:val="00D441B6"/>
    <w:rsid w:val="00D444EA"/>
    <w:rsid w:val="00D44518"/>
    <w:rsid w:val="00D44661"/>
    <w:rsid w:val="00D448AF"/>
    <w:rsid w:val="00D449E5"/>
    <w:rsid w:val="00D44BE7"/>
    <w:rsid w:val="00D44E1C"/>
    <w:rsid w:val="00D44F90"/>
    <w:rsid w:val="00D44FBD"/>
    <w:rsid w:val="00D4507A"/>
    <w:rsid w:val="00D451A6"/>
    <w:rsid w:val="00D4533B"/>
    <w:rsid w:val="00D45F0B"/>
    <w:rsid w:val="00D46204"/>
    <w:rsid w:val="00D46374"/>
    <w:rsid w:val="00D46A74"/>
    <w:rsid w:val="00D46E0E"/>
    <w:rsid w:val="00D46E94"/>
    <w:rsid w:val="00D4736B"/>
    <w:rsid w:val="00D4741E"/>
    <w:rsid w:val="00D477B5"/>
    <w:rsid w:val="00D479AF"/>
    <w:rsid w:val="00D47B84"/>
    <w:rsid w:val="00D47BED"/>
    <w:rsid w:val="00D47F97"/>
    <w:rsid w:val="00D50487"/>
    <w:rsid w:val="00D505CF"/>
    <w:rsid w:val="00D5086E"/>
    <w:rsid w:val="00D508A3"/>
    <w:rsid w:val="00D508CD"/>
    <w:rsid w:val="00D51880"/>
    <w:rsid w:val="00D51B5E"/>
    <w:rsid w:val="00D51E88"/>
    <w:rsid w:val="00D51F4B"/>
    <w:rsid w:val="00D51F7E"/>
    <w:rsid w:val="00D52446"/>
    <w:rsid w:val="00D5257A"/>
    <w:rsid w:val="00D525BD"/>
    <w:rsid w:val="00D52C1E"/>
    <w:rsid w:val="00D52ED1"/>
    <w:rsid w:val="00D535C2"/>
    <w:rsid w:val="00D53928"/>
    <w:rsid w:val="00D539D6"/>
    <w:rsid w:val="00D53C87"/>
    <w:rsid w:val="00D53EE0"/>
    <w:rsid w:val="00D54233"/>
    <w:rsid w:val="00D54316"/>
    <w:rsid w:val="00D546CC"/>
    <w:rsid w:val="00D547C6"/>
    <w:rsid w:val="00D54DC6"/>
    <w:rsid w:val="00D55D62"/>
    <w:rsid w:val="00D564BC"/>
    <w:rsid w:val="00D568CA"/>
    <w:rsid w:val="00D56999"/>
    <w:rsid w:val="00D56A5B"/>
    <w:rsid w:val="00D56F52"/>
    <w:rsid w:val="00D570F8"/>
    <w:rsid w:val="00D575EF"/>
    <w:rsid w:val="00D57745"/>
    <w:rsid w:val="00D5784E"/>
    <w:rsid w:val="00D578F0"/>
    <w:rsid w:val="00D57B66"/>
    <w:rsid w:val="00D57E66"/>
    <w:rsid w:val="00D60BCE"/>
    <w:rsid w:val="00D60C98"/>
    <w:rsid w:val="00D60FBC"/>
    <w:rsid w:val="00D610DB"/>
    <w:rsid w:val="00D61238"/>
    <w:rsid w:val="00D61640"/>
    <w:rsid w:val="00D61A3E"/>
    <w:rsid w:val="00D620C5"/>
    <w:rsid w:val="00D62CFD"/>
    <w:rsid w:val="00D630C3"/>
    <w:rsid w:val="00D633DF"/>
    <w:rsid w:val="00D63916"/>
    <w:rsid w:val="00D63933"/>
    <w:rsid w:val="00D63D57"/>
    <w:rsid w:val="00D63E99"/>
    <w:rsid w:val="00D63FEB"/>
    <w:rsid w:val="00D64375"/>
    <w:rsid w:val="00D6499E"/>
    <w:rsid w:val="00D657AC"/>
    <w:rsid w:val="00D658A2"/>
    <w:rsid w:val="00D65A0C"/>
    <w:rsid w:val="00D66756"/>
    <w:rsid w:val="00D668C6"/>
    <w:rsid w:val="00D66A48"/>
    <w:rsid w:val="00D67210"/>
    <w:rsid w:val="00D6749E"/>
    <w:rsid w:val="00D67A3B"/>
    <w:rsid w:val="00D67BC8"/>
    <w:rsid w:val="00D7009F"/>
    <w:rsid w:val="00D70277"/>
    <w:rsid w:val="00D703C6"/>
    <w:rsid w:val="00D705CE"/>
    <w:rsid w:val="00D70F69"/>
    <w:rsid w:val="00D715D2"/>
    <w:rsid w:val="00D715E6"/>
    <w:rsid w:val="00D716D2"/>
    <w:rsid w:val="00D71B38"/>
    <w:rsid w:val="00D71C73"/>
    <w:rsid w:val="00D71F28"/>
    <w:rsid w:val="00D71F60"/>
    <w:rsid w:val="00D7221E"/>
    <w:rsid w:val="00D723A8"/>
    <w:rsid w:val="00D7243D"/>
    <w:rsid w:val="00D72D50"/>
    <w:rsid w:val="00D72E84"/>
    <w:rsid w:val="00D73186"/>
    <w:rsid w:val="00D73209"/>
    <w:rsid w:val="00D7336D"/>
    <w:rsid w:val="00D73982"/>
    <w:rsid w:val="00D73A43"/>
    <w:rsid w:val="00D73A7D"/>
    <w:rsid w:val="00D73B9D"/>
    <w:rsid w:val="00D73BBB"/>
    <w:rsid w:val="00D73C06"/>
    <w:rsid w:val="00D73D38"/>
    <w:rsid w:val="00D741C2"/>
    <w:rsid w:val="00D74A7A"/>
    <w:rsid w:val="00D74AC1"/>
    <w:rsid w:val="00D74BC9"/>
    <w:rsid w:val="00D75821"/>
    <w:rsid w:val="00D761A9"/>
    <w:rsid w:val="00D762A0"/>
    <w:rsid w:val="00D76507"/>
    <w:rsid w:val="00D769E2"/>
    <w:rsid w:val="00D77171"/>
    <w:rsid w:val="00D77834"/>
    <w:rsid w:val="00D80356"/>
    <w:rsid w:val="00D80A14"/>
    <w:rsid w:val="00D81045"/>
    <w:rsid w:val="00D813DF"/>
    <w:rsid w:val="00D8188C"/>
    <w:rsid w:val="00D82119"/>
    <w:rsid w:val="00D829B0"/>
    <w:rsid w:val="00D82C3B"/>
    <w:rsid w:val="00D83045"/>
    <w:rsid w:val="00D83BEA"/>
    <w:rsid w:val="00D83C80"/>
    <w:rsid w:val="00D83D34"/>
    <w:rsid w:val="00D848FC"/>
    <w:rsid w:val="00D8498F"/>
    <w:rsid w:val="00D84C28"/>
    <w:rsid w:val="00D8627F"/>
    <w:rsid w:val="00D86534"/>
    <w:rsid w:val="00D86853"/>
    <w:rsid w:val="00D86FC9"/>
    <w:rsid w:val="00D87092"/>
    <w:rsid w:val="00D87094"/>
    <w:rsid w:val="00D873A5"/>
    <w:rsid w:val="00D87642"/>
    <w:rsid w:val="00D879FE"/>
    <w:rsid w:val="00D90009"/>
    <w:rsid w:val="00D90296"/>
    <w:rsid w:val="00D90372"/>
    <w:rsid w:val="00D906C1"/>
    <w:rsid w:val="00D9147B"/>
    <w:rsid w:val="00D9171E"/>
    <w:rsid w:val="00D9200E"/>
    <w:rsid w:val="00D92280"/>
    <w:rsid w:val="00D923D3"/>
    <w:rsid w:val="00D92777"/>
    <w:rsid w:val="00D92938"/>
    <w:rsid w:val="00D92A22"/>
    <w:rsid w:val="00D92D15"/>
    <w:rsid w:val="00D92D26"/>
    <w:rsid w:val="00D92EAF"/>
    <w:rsid w:val="00D9344D"/>
    <w:rsid w:val="00D934F7"/>
    <w:rsid w:val="00D93782"/>
    <w:rsid w:val="00D93E83"/>
    <w:rsid w:val="00D93F8E"/>
    <w:rsid w:val="00D94BFB"/>
    <w:rsid w:val="00D94CD8"/>
    <w:rsid w:val="00D94D6F"/>
    <w:rsid w:val="00D94DA1"/>
    <w:rsid w:val="00D94DCA"/>
    <w:rsid w:val="00D9508D"/>
    <w:rsid w:val="00D95442"/>
    <w:rsid w:val="00D95716"/>
    <w:rsid w:val="00D973EF"/>
    <w:rsid w:val="00D97DAF"/>
    <w:rsid w:val="00DA02B4"/>
    <w:rsid w:val="00DA038E"/>
    <w:rsid w:val="00DA047D"/>
    <w:rsid w:val="00DA0A13"/>
    <w:rsid w:val="00DA0B53"/>
    <w:rsid w:val="00DA0D86"/>
    <w:rsid w:val="00DA110F"/>
    <w:rsid w:val="00DA1881"/>
    <w:rsid w:val="00DA18CA"/>
    <w:rsid w:val="00DA2328"/>
    <w:rsid w:val="00DA26DF"/>
    <w:rsid w:val="00DA277E"/>
    <w:rsid w:val="00DA2972"/>
    <w:rsid w:val="00DA2BA2"/>
    <w:rsid w:val="00DA2D15"/>
    <w:rsid w:val="00DA2EEC"/>
    <w:rsid w:val="00DA3088"/>
    <w:rsid w:val="00DA3362"/>
    <w:rsid w:val="00DA37FE"/>
    <w:rsid w:val="00DA39D5"/>
    <w:rsid w:val="00DA3AC7"/>
    <w:rsid w:val="00DA3AE7"/>
    <w:rsid w:val="00DA3C07"/>
    <w:rsid w:val="00DA3CF7"/>
    <w:rsid w:val="00DA4B36"/>
    <w:rsid w:val="00DA4CFF"/>
    <w:rsid w:val="00DA4D0A"/>
    <w:rsid w:val="00DA5170"/>
    <w:rsid w:val="00DA5248"/>
    <w:rsid w:val="00DA55C6"/>
    <w:rsid w:val="00DA56A5"/>
    <w:rsid w:val="00DA5736"/>
    <w:rsid w:val="00DA59FB"/>
    <w:rsid w:val="00DA5CB4"/>
    <w:rsid w:val="00DA5FFA"/>
    <w:rsid w:val="00DA7D43"/>
    <w:rsid w:val="00DA7ECC"/>
    <w:rsid w:val="00DA7EF0"/>
    <w:rsid w:val="00DB0021"/>
    <w:rsid w:val="00DB0341"/>
    <w:rsid w:val="00DB053C"/>
    <w:rsid w:val="00DB09F3"/>
    <w:rsid w:val="00DB0F87"/>
    <w:rsid w:val="00DB1308"/>
    <w:rsid w:val="00DB149C"/>
    <w:rsid w:val="00DB1707"/>
    <w:rsid w:val="00DB18CF"/>
    <w:rsid w:val="00DB1E8A"/>
    <w:rsid w:val="00DB2143"/>
    <w:rsid w:val="00DB219F"/>
    <w:rsid w:val="00DB2461"/>
    <w:rsid w:val="00DB2B33"/>
    <w:rsid w:val="00DB2E7B"/>
    <w:rsid w:val="00DB30A7"/>
    <w:rsid w:val="00DB3174"/>
    <w:rsid w:val="00DB38A8"/>
    <w:rsid w:val="00DB3D2A"/>
    <w:rsid w:val="00DB3D79"/>
    <w:rsid w:val="00DB48E0"/>
    <w:rsid w:val="00DB4ECD"/>
    <w:rsid w:val="00DB5020"/>
    <w:rsid w:val="00DB50E7"/>
    <w:rsid w:val="00DB523A"/>
    <w:rsid w:val="00DB5282"/>
    <w:rsid w:val="00DB58F7"/>
    <w:rsid w:val="00DB5FB9"/>
    <w:rsid w:val="00DB61E9"/>
    <w:rsid w:val="00DB63C4"/>
    <w:rsid w:val="00DB6530"/>
    <w:rsid w:val="00DB6B09"/>
    <w:rsid w:val="00DB6E18"/>
    <w:rsid w:val="00DB6F09"/>
    <w:rsid w:val="00DB723C"/>
    <w:rsid w:val="00DB76B8"/>
    <w:rsid w:val="00DB7953"/>
    <w:rsid w:val="00DB7D96"/>
    <w:rsid w:val="00DB7E5E"/>
    <w:rsid w:val="00DB7ECD"/>
    <w:rsid w:val="00DC0235"/>
    <w:rsid w:val="00DC174C"/>
    <w:rsid w:val="00DC1980"/>
    <w:rsid w:val="00DC1D28"/>
    <w:rsid w:val="00DC1F9D"/>
    <w:rsid w:val="00DC214E"/>
    <w:rsid w:val="00DC24A3"/>
    <w:rsid w:val="00DC287A"/>
    <w:rsid w:val="00DC28A7"/>
    <w:rsid w:val="00DC290D"/>
    <w:rsid w:val="00DC30D8"/>
    <w:rsid w:val="00DC3193"/>
    <w:rsid w:val="00DC4380"/>
    <w:rsid w:val="00DC44F9"/>
    <w:rsid w:val="00DC4505"/>
    <w:rsid w:val="00DC45EC"/>
    <w:rsid w:val="00DC480F"/>
    <w:rsid w:val="00DC4856"/>
    <w:rsid w:val="00DC4CDE"/>
    <w:rsid w:val="00DC4D6E"/>
    <w:rsid w:val="00DC4F06"/>
    <w:rsid w:val="00DC585C"/>
    <w:rsid w:val="00DC5AF3"/>
    <w:rsid w:val="00DC5C7C"/>
    <w:rsid w:val="00DC5E80"/>
    <w:rsid w:val="00DC601D"/>
    <w:rsid w:val="00DC6066"/>
    <w:rsid w:val="00DC63F5"/>
    <w:rsid w:val="00DC64F4"/>
    <w:rsid w:val="00DC652E"/>
    <w:rsid w:val="00DC726A"/>
    <w:rsid w:val="00DC7DEB"/>
    <w:rsid w:val="00DD0326"/>
    <w:rsid w:val="00DD060A"/>
    <w:rsid w:val="00DD0A6A"/>
    <w:rsid w:val="00DD1410"/>
    <w:rsid w:val="00DD14E7"/>
    <w:rsid w:val="00DD1BB4"/>
    <w:rsid w:val="00DD20F8"/>
    <w:rsid w:val="00DD23DC"/>
    <w:rsid w:val="00DD2843"/>
    <w:rsid w:val="00DD28A1"/>
    <w:rsid w:val="00DD2D46"/>
    <w:rsid w:val="00DD2EBB"/>
    <w:rsid w:val="00DD3059"/>
    <w:rsid w:val="00DD337E"/>
    <w:rsid w:val="00DD3504"/>
    <w:rsid w:val="00DD36ED"/>
    <w:rsid w:val="00DD3AEE"/>
    <w:rsid w:val="00DD4E29"/>
    <w:rsid w:val="00DD51D0"/>
    <w:rsid w:val="00DD57B7"/>
    <w:rsid w:val="00DD602D"/>
    <w:rsid w:val="00DD60FD"/>
    <w:rsid w:val="00DD6224"/>
    <w:rsid w:val="00DD6661"/>
    <w:rsid w:val="00DD6BE0"/>
    <w:rsid w:val="00DD6CAE"/>
    <w:rsid w:val="00DD723D"/>
    <w:rsid w:val="00DD7350"/>
    <w:rsid w:val="00DD7DFB"/>
    <w:rsid w:val="00DE07AC"/>
    <w:rsid w:val="00DE154A"/>
    <w:rsid w:val="00DE1648"/>
    <w:rsid w:val="00DE1672"/>
    <w:rsid w:val="00DE19A2"/>
    <w:rsid w:val="00DE22CC"/>
    <w:rsid w:val="00DE26EA"/>
    <w:rsid w:val="00DE2EFD"/>
    <w:rsid w:val="00DE35ED"/>
    <w:rsid w:val="00DE3652"/>
    <w:rsid w:val="00DE3666"/>
    <w:rsid w:val="00DE3A0F"/>
    <w:rsid w:val="00DE3B6D"/>
    <w:rsid w:val="00DE3CA3"/>
    <w:rsid w:val="00DE478C"/>
    <w:rsid w:val="00DE4ECD"/>
    <w:rsid w:val="00DE53FA"/>
    <w:rsid w:val="00DE557C"/>
    <w:rsid w:val="00DE5737"/>
    <w:rsid w:val="00DE5748"/>
    <w:rsid w:val="00DE6560"/>
    <w:rsid w:val="00DE6971"/>
    <w:rsid w:val="00DE6B2E"/>
    <w:rsid w:val="00DE6BB5"/>
    <w:rsid w:val="00DE6D7C"/>
    <w:rsid w:val="00DE7227"/>
    <w:rsid w:val="00DE75BA"/>
    <w:rsid w:val="00DE7877"/>
    <w:rsid w:val="00DE795E"/>
    <w:rsid w:val="00DE7B7C"/>
    <w:rsid w:val="00DF0157"/>
    <w:rsid w:val="00DF0334"/>
    <w:rsid w:val="00DF0466"/>
    <w:rsid w:val="00DF0812"/>
    <w:rsid w:val="00DF0BFE"/>
    <w:rsid w:val="00DF0C1D"/>
    <w:rsid w:val="00DF0CE8"/>
    <w:rsid w:val="00DF0FAC"/>
    <w:rsid w:val="00DF13C3"/>
    <w:rsid w:val="00DF18EB"/>
    <w:rsid w:val="00DF1FE6"/>
    <w:rsid w:val="00DF1FEB"/>
    <w:rsid w:val="00DF206C"/>
    <w:rsid w:val="00DF238D"/>
    <w:rsid w:val="00DF296E"/>
    <w:rsid w:val="00DF2E2E"/>
    <w:rsid w:val="00DF2E4A"/>
    <w:rsid w:val="00DF2FA8"/>
    <w:rsid w:val="00DF324D"/>
    <w:rsid w:val="00DF3926"/>
    <w:rsid w:val="00DF3C42"/>
    <w:rsid w:val="00DF3FDA"/>
    <w:rsid w:val="00DF4090"/>
    <w:rsid w:val="00DF42AB"/>
    <w:rsid w:val="00DF4A0B"/>
    <w:rsid w:val="00DF4D9E"/>
    <w:rsid w:val="00DF4EA6"/>
    <w:rsid w:val="00DF51B9"/>
    <w:rsid w:val="00DF5557"/>
    <w:rsid w:val="00DF6549"/>
    <w:rsid w:val="00DF6692"/>
    <w:rsid w:val="00DF67A5"/>
    <w:rsid w:val="00DF6EA9"/>
    <w:rsid w:val="00DF6FE1"/>
    <w:rsid w:val="00DF7068"/>
    <w:rsid w:val="00DF75E3"/>
    <w:rsid w:val="00DF7651"/>
    <w:rsid w:val="00DF77DA"/>
    <w:rsid w:val="00DF787B"/>
    <w:rsid w:val="00DF79F6"/>
    <w:rsid w:val="00DF7B8F"/>
    <w:rsid w:val="00DF7F81"/>
    <w:rsid w:val="00E00029"/>
    <w:rsid w:val="00E0004F"/>
    <w:rsid w:val="00E00E91"/>
    <w:rsid w:val="00E012B2"/>
    <w:rsid w:val="00E021E0"/>
    <w:rsid w:val="00E0234F"/>
    <w:rsid w:val="00E02B7C"/>
    <w:rsid w:val="00E02EE2"/>
    <w:rsid w:val="00E030A6"/>
    <w:rsid w:val="00E031F0"/>
    <w:rsid w:val="00E036CB"/>
    <w:rsid w:val="00E039F9"/>
    <w:rsid w:val="00E03B3A"/>
    <w:rsid w:val="00E047D4"/>
    <w:rsid w:val="00E04D6F"/>
    <w:rsid w:val="00E05274"/>
    <w:rsid w:val="00E05A1F"/>
    <w:rsid w:val="00E060AB"/>
    <w:rsid w:val="00E06662"/>
    <w:rsid w:val="00E06669"/>
    <w:rsid w:val="00E06A16"/>
    <w:rsid w:val="00E06ADD"/>
    <w:rsid w:val="00E06CAB"/>
    <w:rsid w:val="00E070D2"/>
    <w:rsid w:val="00E070E2"/>
    <w:rsid w:val="00E0740C"/>
    <w:rsid w:val="00E07DEF"/>
    <w:rsid w:val="00E07F43"/>
    <w:rsid w:val="00E10045"/>
    <w:rsid w:val="00E10570"/>
    <w:rsid w:val="00E10642"/>
    <w:rsid w:val="00E10926"/>
    <w:rsid w:val="00E10E64"/>
    <w:rsid w:val="00E11091"/>
    <w:rsid w:val="00E110A0"/>
    <w:rsid w:val="00E11953"/>
    <w:rsid w:val="00E11D08"/>
    <w:rsid w:val="00E11FDB"/>
    <w:rsid w:val="00E12049"/>
    <w:rsid w:val="00E125B5"/>
    <w:rsid w:val="00E12726"/>
    <w:rsid w:val="00E12922"/>
    <w:rsid w:val="00E12FF3"/>
    <w:rsid w:val="00E13355"/>
    <w:rsid w:val="00E133DA"/>
    <w:rsid w:val="00E135AD"/>
    <w:rsid w:val="00E13620"/>
    <w:rsid w:val="00E13783"/>
    <w:rsid w:val="00E13B28"/>
    <w:rsid w:val="00E14490"/>
    <w:rsid w:val="00E14620"/>
    <w:rsid w:val="00E149E9"/>
    <w:rsid w:val="00E14D9E"/>
    <w:rsid w:val="00E150BA"/>
    <w:rsid w:val="00E154E9"/>
    <w:rsid w:val="00E157D2"/>
    <w:rsid w:val="00E15FE9"/>
    <w:rsid w:val="00E160D5"/>
    <w:rsid w:val="00E16329"/>
    <w:rsid w:val="00E1727A"/>
    <w:rsid w:val="00E173AD"/>
    <w:rsid w:val="00E17655"/>
    <w:rsid w:val="00E17700"/>
    <w:rsid w:val="00E17A0F"/>
    <w:rsid w:val="00E17B58"/>
    <w:rsid w:val="00E17CA5"/>
    <w:rsid w:val="00E17EC3"/>
    <w:rsid w:val="00E20564"/>
    <w:rsid w:val="00E205A7"/>
    <w:rsid w:val="00E20EAC"/>
    <w:rsid w:val="00E21117"/>
    <w:rsid w:val="00E212F9"/>
    <w:rsid w:val="00E2149E"/>
    <w:rsid w:val="00E217A6"/>
    <w:rsid w:val="00E21D1D"/>
    <w:rsid w:val="00E2232A"/>
    <w:rsid w:val="00E22490"/>
    <w:rsid w:val="00E227FF"/>
    <w:rsid w:val="00E2298F"/>
    <w:rsid w:val="00E23289"/>
    <w:rsid w:val="00E23520"/>
    <w:rsid w:val="00E23747"/>
    <w:rsid w:val="00E2394B"/>
    <w:rsid w:val="00E23990"/>
    <w:rsid w:val="00E24018"/>
    <w:rsid w:val="00E24043"/>
    <w:rsid w:val="00E2448C"/>
    <w:rsid w:val="00E24867"/>
    <w:rsid w:val="00E24ADF"/>
    <w:rsid w:val="00E24D74"/>
    <w:rsid w:val="00E24FE3"/>
    <w:rsid w:val="00E2596D"/>
    <w:rsid w:val="00E26AFA"/>
    <w:rsid w:val="00E26F59"/>
    <w:rsid w:val="00E2706F"/>
    <w:rsid w:val="00E2763C"/>
    <w:rsid w:val="00E27B92"/>
    <w:rsid w:val="00E27DFC"/>
    <w:rsid w:val="00E27EA8"/>
    <w:rsid w:val="00E302DF"/>
    <w:rsid w:val="00E3032A"/>
    <w:rsid w:val="00E30472"/>
    <w:rsid w:val="00E30618"/>
    <w:rsid w:val="00E30C81"/>
    <w:rsid w:val="00E3163E"/>
    <w:rsid w:val="00E31770"/>
    <w:rsid w:val="00E31D21"/>
    <w:rsid w:val="00E323FE"/>
    <w:rsid w:val="00E32603"/>
    <w:rsid w:val="00E3280C"/>
    <w:rsid w:val="00E32F9E"/>
    <w:rsid w:val="00E331B3"/>
    <w:rsid w:val="00E332BB"/>
    <w:rsid w:val="00E334A6"/>
    <w:rsid w:val="00E33867"/>
    <w:rsid w:val="00E35EC6"/>
    <w:rsid w:val="00E36694"/>
    <w:rsid w:val="00E367BD"/>
    <w:rsid w:val="00E36A11"/>
    <w:rsid w:val="00E37520"/>
    <w:rsid w:val="00E37DEC"/>
    <w:rsid w:val="00E403B2"/>
    <w:rsid w:val="00E408EC"/>
    <w:rsid w:val="00E41428"/>
    <w:rsid w:val="00E41848"/>
    <w:rsid w:val="00E4197C"/>
    <w:rsid w:val="00E41BA7"/>
    <w:rsid w:val="00E41C24"/>
    <w:rsid w:val="00E42117"/>
    <w:rsid w:val="00E42191"/>
    <w:rsid w:val="00E4231C"/>
    <w:rsid w:val="00E426EA"/>
    <w:rsid w:val="00E42CF1"/>
    <w:rsid w:val="00E43377"/>
    <w:rsid w:val="00E43D3F"/>
    <w:rsid w:val="00E43E7D"/>
    <w:rsid w:val="00E4403B"/>
    <w:rsid w:val="00E44610"/>
    <w:rsid w:val="00E44CD5"/>
    <w:rsid w:val="00E44E87"/>
    <w:rsid w:val="00E453F7"/>
    <w:rsid w:val="00E4546C"/>
    <w:rsid w:val="00E467B8"/>
    <w:rsid w:val="00E46842"/>
    <w:rsid w:val="00E46B98"/>
    <w:rsid w:val="00E46CF3"/>
    <w:rsid w:val="00E47066"/>
    <w:rsid w:val="00E47131"/>
    <w:rsid w:val="00E4724A"/>
    <w:rsid w:val="00E4730C"/>
    <w:rsid w:val="00E47510"/>
    <w:rsid w:val="00E479E4"/>
    <w:rsid w:val="00E47C3E"/>
    <w:rsid w:val="00E47DCE"/>
    <w:rsid w:val="00E47E2D"/>
    <w:rsid w:val="00E5002C"/>
    <w:rsid w:val="00E508F1"/>
    <w:rsid w:val="00E50EAA"/>
    <w:rsid w:val="00E510A4"/>
    <w:rsid w:val="00E5124C"/>
    <w:rsid w:val="00E51B69"/>
    <w:rsid w:val="00E51C8A"/>
    <w:rsid w:val="00E51D82"/>
    <w:rsid w:val="00E521FC"/>
    <w:rsid w:val="00E524A7"/>
    <w:rsid w:val="00E52567"/>
    <w:rsid w:val="00E52862"/>
    <w:rsid w:val="00E52A96"/>
    <w:rsid w:val="00E52AF3"/>
    <w:rsid w:val="00E52F0E"/>
    <w:rsid w:val="00E52F36"/>
    <w:rsid w:val="00E52FF1"/>
    <w:rsid w:val="00E53093"/>
    <w:rsid w:val="00E533AA"/>
    <w:rsid w:val="00E534C7"/>
    <w:rsid w:val="00E53648"/>
    <w:rsid w:val="00E5378B"/>
    <w:rsid w:val="00E5394D"/>
    <w:rsid w:val="00E53A12"/>
    <w:rsid w:val="00E53BE3"/>
    <w:rsid w:val="00E540D0"/>
    <w:rsid w:val="00E545E3"/>
    <w:rsid w:val="00E54606"/>
    <w:rsid w:val="00E54A20"/>
    <w:rsid w:val="00E54BFA"/>
    <w:rsid w:val="00E54F66"/>
    <w:rsid w:val="00E551BF"/>
    <w:rsid w:val="00E55912"/>
    <w:rsid w:val="00E55B16"/>
    <w:rsid w:val="00E56006"/>
    <w:rsid w:val="00E561B8"/>
    <w:rsid w:val="00E561C3"/>
    <w:rsid w:val="00E561E4"/>
    <w:rsid w:val="00E56729"/>
    <w:rsid w:val="00E56844"/>
    <w:rsid w:val="00E56C33"/>
    <w:rsid w:val="00E56ECA"/>
    <w:rsid w:val="00E574EA"/>
    <w:rsid w:val="00E57892"/>
    <w:rsid w:val="00E578BF"/>
    <w:rsid w:val="00E57A44"/>
    <w:rsid w:val="00E57A69"/>
    <w:rsid w:val="00E57B45"/>
    <w:rsid w:val="00E601B7"/>
    <w:rsid w:val="00E608FC"/>
    <w:rsid w:val="00E60A78"/>
    <w:rsid w:val="00E60B94"/>
    <w:rsid w:val="00E60C31"/>
    <w:rsid w:val="00E60D34"/>
    <w:rsid w:val="00E60E36"/>
    <w:rsid w:val="00E6198D"/>
    <w:rsid w:val="00E61EA6"/>
    <w:rsid w:val="00E61F98"/>
    <w:rsid w:val="00E6249E"/>
    <w:rsid w:val="00E626DF"/>
    <w:rsid w:val="00E62EF8"/>
    <w:rsid w:val="00E638AF"/>
    <w:rsid w:val="00E64407"/>
    <w:rsid w:val="00E644CF"/>
    <w:rsid w:val="00E64B3F"/>
    <w:rsid w:val="00E64F20"/>
    <w:rsid w:val="00E6539C"/>
    <w:rsid w:val="00E65C4B"/>
    <w:rsid w:val="00E65C96"/>
    <w:rsid w:val="00E6602B"/>
    <w:rsid w:val="00E660C3"/>
    <w:rsid w:val="00E66203"/>
    <w:rsid w:val="00E662BF"/>
    <w:rsid w:val="00E6669E"/>
    <w:rsid w:val="00E66B06"/>
    <w:rsid w:val="00E66C5E"/>
    <w:rsid w:val="00E66D51"/>
    <w:rsid w:val="00E66FFB"/>
    <w:rsid w:val="00E6728E"/>
    <w:rsid w:val="00E67EC5"/>
    <w:rsid w:val="00E67F2B"/>
    <w:rsid w:val="00E709D1"/>
    <w:rsid w:val="00E70A2D"/>
    <w:rsid w:val="00E70EFD"/>
    <w:rsid w:val="00E71172"/>
    <w:rsid w:val="00E7124A"/>
    <w:rsid w:val="00E714D5"/>
    <w:rsid w:val="00E71531"/>
    <w:rsid w:val="00E715A5"/>
    <w:rsid w:val="00E719A2"/>
    <w:rsid w:val="00E71EFD"/>
    <w:rsid w:val="00E722B7"/>
    <w:rsid w:val="00E723E7"/>
    <w:rsid w:val="00E725D0"/>
    <w:rsid w:val="00E72ED7"/>
    <w:rsid w:val="00E73539"/>
    <w:rsid w:val="00E7379D"/>
    <w:rsid w:val="00E73DE7"/>
    <w:rsid w:val="00E73F01"/>
    <w:rsid w:val="00E74488"/>
    <w:rsid w:val="00E7456C"/>
    <w:rsid w:val="00E74C46"/>
    <w:rsid w:val="00E74CE0"/>
    <w:rsid w:val="00E74DA7"/>
    <w:rsid w:val="00E750AE"/>
    <w:rsid w:val="00E753F8"/>
    <w:rsid w:val="00E757ED"/>
    <w:rsid w:val="00E75B46"/>
    <w:rsid w:val="00E762AB"/>
    <w:rsid w:val="00E766B2"/>
    <w:rsid w:val="00E777B8"/>
    <w:rsid w:val="00E77EB0"/>
    <w:rsid w:val="00E77F96"/>
    <w:rsid w:val="00E801EB"/>
    <w:rsid w:val="00E8023A"/>
    <w:rsid w:val="00E804B4"/>
    <w:rsid w:val="00E80668"/>
    <w:rsid w:val="00E80A22"/>
    <w:rsid w:val="00E80BC2"/>
    <w:rsid w:val="00E81162"/>
    <w:rsid w:val="00E814E8"/>
    <w:rsid w:val="00E81815"/>
    <w:rsid w:val="00E82141"/>
    <w:rsid w:val="00E82D22"/>
    <w:rsid w:val="00E82FE4"/>
    <w:rsid w:val="00E83246"/>
    <w:rsid w:val="00E83253"/>
    <w:rsid w:val="00E83FA8"/>
    <w:rsid w:val="00E841AD"/>
    <w:rsid w:val="00E84AFE"/>
    <w:rsid w:val="00E84F14"/>
    <w:rsid w:val="00E84F24"/>
    <w:rsid w:val="00E85100"/>
    <w:rsid w:val="00E8527C"/>
    <w:rsid w:val="00E853D5"/>
    <w:rsid w:val="00E8547C"/>
    <w:rsid w:val="00E859A3"/>
    <w:rsid w:val="00E85BEF"/>
    <w:rsid w:val="00E85C22"/>
    <w:rsid w:val="00E85E3B"/>
    <w:rsid w:val="00E85FE2"/>
    <w:rsid w:val="00E8623F"/>
    <w:rsid w:val="00E864E4"/>
    <w:rsid w:val="00E867D5"/>
    <w:rsid w:val="00E869AA"/>
    <w:rsid w:val="00E86EAD"/>
    <w:rsid w:val="00E86F25"/>
    <w:rsid w:val="00E86F74"/>
    <w:rsid w:val="00E87161"/>
    <w:rsid w:val="00E873E7"/>
    <w:rsid w:val="00E8770D"/>
    <w:rsid w:val="00E87C09"/>
    <w:rsid w:val="00E87F62"/>
    <w:rsid w:val="00E90016"/>
    <w:rsid w:val="00E903B6"/>
    <w:rsid w:val="00E90FC9"/>
    <w:rsid w:val="00E9279F"/>
    <w:rsid w:val="00E927FA"/>
    <w:rsid w:val="00E92AA0"/>
    <w:rsid w:val="00E93149"/>
    <w:rsid w:val="00E93498"/>
    <w:rsid w:val="00E94842"/>
    <w:rsid w:val="00E94A28"/>
    <w:rsid w:val="00E94F11"/>
    <w:rsid w:val="00E950DF"/>
    <w:rsid w:val="00E9575C"/>
    <w:rsid w:val="00E9593B"/>
    <w:rsid w:val="00E95951"/>
    <w:rsid w:val="00E95E29"/>
    <w:rsid w:val="00E96090"/>
    <w:rsid w:val="00E9740D"/>
    <w:rsid w:val="00E97593"/>
    <w:rsid w:val="00E977F3"/>
    <w:rsid w:val="00E97A58"/>
    <w:rsid w:val="00EA0B61"/>
    <w:rsid w:val="00EA0F6E"/>
    <w:rsid w:val="00EA11DF"/>
    <w:rsid w:val="00EA15A2"/>
    <w:rsid w:val="00EA1647"/>
    <w:rsid w:val="00EA192C"/>
    <w:rsid w:val="00EA2381"/>
    <w:rsid w:val="00EA2986"/>
    <w:rsid w:val="00EA2A56"/>
    <w:rsid w:val="00EA2D7F"/>
    <w:rsid w:val="00EA2DAF"/>
    <w:rsid w:val="00EA2E7C"/>
    <w:rsid w:val="00EA2FB0"/>
    <w:rsid w:val="00EA3269"/>
    <w:rsid w:val="00EA370E"/>
    <w:rsid w:val="00EA3C27"/>
    <w:rsid w:val="00EA3D3D"/>
    <w:rsid w:val="00EA4126"/>
    <w:rsid w:val="00EA42CF"/>
    <w:rsid w:val="00EA47C4"/>
    <w:rsid w:val="00EA52AD"/>
    <w:rsid w:val="00EA5A8D"/>
    <w:rsid w:val="00EA5B3F"/>
    <w:rsid w:val="00EA5D8B"/>
    <w:rsid w:val="00EA5F12"/>
    <w:rsid w:val="00EA5FD3"/>
    <w:rsid w:val="00EA6219"/>
    <w:rsid w:val="00EA62C5"/>
    <w:rsid w:val="00EA6556"/>
    <w:rsid w:val="00EA673D"/>
    <w:rsid w:val="00EA67C1"/>
    <w:rsid w:val="00EA6A3D"/>
    <w:rsid w:val="00EA7E28"/>
    <w:rsid w:val="00EB06F3"/>
    <w:rsid w:val="00EB0DF7"/>
    <w:rsid w:val="00EB130F"/>
    <w:rsid w:val="00EB134E"/>
    <w:rsid w:val="00EB1F30"/>
    <w:rsid w:val="00EB2000"/>
    <w:rsid w:val="00EB202D"/>
    <w:rsid w:val="00EB24B6"/>
    <w:rsid w:val="00EB2560"/>
    <w:rsid w:val="00EB2C09"/>
    <w:rsid w:val="00EB358F"/>
    <w:rsid w:val="00EB38FB"/>
    <w:rsid w:val="00EB3F2A"/>
    <w:rsid w:val="00EB3F90"/>
    <w:rsid w:val="00EB4399"/>
    <w:rsid w:val="00EB46B0"/>
    <w:rsid w:val="00EB47E0"/>
    <w:rsid w:val="00EB4C67"/>
    <w:rsid w:val="00EB4D81"/>
    <w:rsid w:val="00EB5737"/>
    <w:rsid w:val="00EB5860"/>
    <w:rsid w:val="00EB596D"/>
    <w:rsid w:val="00EB5B02"/>
    <w:rsid w:val="00EB5D47"/>
    <w:rsid w:val="00EB6846"/>
    <w:rsid w:val="00EB6ECC"/>
    <w:rsid w:val="00EB71ED"/>
    <w:rsid w:val="00EB7836"/>
    <w:rsid w:val="00EB7CEC"/>
    <w:rsid w:val="00EC01D4"/>
    <w:rsid w:val="00EC02A5"/>
    <w:rsid w:val="00EC03A2"/>
    <w:rsid w:val="00EC07F2"/>
    <w:rsid w:val="00EC08DE"/>
    <w:rsid w:val="00EC0989"/>
    <w:rsid w:val="00EC115D"/>
    <w:rsid w:val="00EC166E"/>
    <w:rsid w:val="00EC18BE"/>
    <w:rsid w:val="00EC1D3C"/>
    <w:rsid w:val="00EC229E"/>
    <w:rsid w:val="00EC2FC2"/>
    <w:rsid w:val="00EC3888"/>
    <w:rsid w:val="00EC38A6"/>
    <w:rsid w:val="00EC3959"/>
    <w:rsid w:val="00EC3FCE"/>
    <w:rsid w:val="00EC3FF3"/>
    <w:rsid w:val="00EC41E7"/>
    <w:rsid w:val="00EC439D"/>
    <w:rsid w:val="00EC459C"/>
    <w:rsid w:val="00EC4603"/>
    <w:rsid w:val="00EC4813"/>
    <w:rsid w:val="00EC4A6F"/>
    <w:rsid w:val="00EC53D2"/>
    <w:rsid w:val="00EC5540"/>
    <w:rsid w:val="00EC6009"/>
    <w:rsid w:val="00EC62A8"/>
    <w:rsid w:val="00EC6360"/>
    <w:rsid w:val="00EC66F5"/>
    <w:rsid w:val="00EC67EA"/>
    <w:rsid w:val="00EC73A9"/>
    <w:rsid w:val="00ED03F2"/>
    <w:rsid w:val="00ED0782"/>
    <w:rsid w:val="00ED0830"/>
    <w:rsid w:val="00ED08A9"/>
    <w:rsid w:val="00ED0CDB"/>
    <w:rsid w:val="00ED0DE4"/>
    <w:rsid w:val="00ED1BE1"/>
    <w:rsid w:val="00ED2282"/>
    <w:rsid w:val="00ED2CF4"/>
    <w:rsid w:val="00ED2E2F"/>
    <w:rsid w:val="00ED2EC7"/>
    <w:rsid w:val="00ED2F86"/>
    <w:rsid w:val="00ED3394"/>
    <w:rsid w:val="00ED3455"/>
    <w:rsid w:val="00ED39DC"/>
    <w:rsid w:val="00ED3E81"/>
    <w:rsid w:val="00ED455C"/>
    <w:rsid w:val="00ED56A1"/>
    <w:rsid w:val="00ED5E8F"/>
    <w:rsid w:val="00ED69F6"/>
    <w:rsid w:val="00ED6AED"/>
    <w:rsid w:val="00ED6C3D"/>
    <w:rsid w:val="00ED7A2F"/>
    <w:rsid w:val="00ED7CA8"/>
    <w:rsid w:val="00EE00FA"/>
    <w:rsid w:val="00EE0ADE"/>
    <w:rsid w:val="00EE0B35"/>
    <w:rsid w:val="00EE0DB8"/>
    <w:rsid w:val="00EE14C1"/>
    <w:rsid w:val="00EE14F3"/>
    <w:rsid w:val="00EE20C1"/>
    <w:rsid w:val="00EE2607"/>
    <w:rsid w:val="00EE3229"/>
    <w:rsid w:val="00EE36D9"/>
    <w:rsid w:val="00EE3B6A"/>
    <w:rsid w:val="00EE3F2B"/>
    <w:rsid w:val="00EE4197"/>
    <w:rsid w:val="00EE4468"/>
    <w:rsid w:val="00EE4AD9"/>
    <w:rsid w:val="00EE4B38"/>
    <w:rsid w:val="00EE4BF6"/>
    <w:rsid w:val="00EE4DF9"/>
    <w:rsid w:val="00EE4FB3"/>
    <w:rsid w:val="00EE540E"/>
    <w:rsid w:val="00EE541D"/>
    <w:rsid w:val="00EE548D"/>
    <w:rsid w:val="00EE5BD8"/>
    <w:rsid w:val="00EE5C6D"/>
    <w:rsid w:val="00EE66AA"/>
    <w:rsid w:val="00EE6B9D"/>
    <w:rsid w:val="00EE6C52"/>
    <w:rsid w:val="00EE7CB5"/>
    <w:rsid w:val="00EF01D6"/>
    <w:rsid w:val="00EF081F"/>
    <w:rsid w:val="00EF0D63"/>
    <w:rsid w:val="00EF1314"/>
    <w:rsid w:val="00EF19C2"/>
    <w:rsid w:val="00EF1ABF"/>
    <w:rsid w:val="00EF1DF6"/>
    <w:rsid w:val="00EF2665"/>
    <w:rsid w:val="00EF3795"/>
    <w:rsid w:val="00EF3BB1"/>
    <w:rsid w:val="00EF4124"/>
    <w:rsid w:val="00EF4636"/>
    <w:rsid w:val="00EF475F"/>
    <w:rsid w:val="00EF495E"/>
    <w:rsid w:val="00EF4A97"/>
    <w:rsid w:val="00EF4B3F"/>
    <w:rsid w:val="00EF4E9D"/>
    <w:rsid w:val="00EF53F0"/>
    <w:rsid w:val="00EF5A24"/>
    <w:rsid w:val="00EF5D35"/>
    <w:rsid w:val="00EF652B"/>
    <w:rsid w:val="00EF693F"/>
    <w:rsid w:val="00EF699D"/>
    <w:rsid w:val="00EF74DB"/>
    <w:rsid w:val="00EF759F"/>
    <w:rsid w:val="00EF7AFF"/>
    <w:rsid w:val="00F0025E"/>
    <w:rsid w:val="00F00CCC"/>
    <w:rsid w:val="00F00CE8"/>
    <w:rsid w:val="00F0103A"/>
    <w:rsid w:val="00F011E8"/>
    <w:rsid w:val="00F013D7"/>
    <w:rsid w:val="00F01601"/>
    <w:rsid w:val="00F01914"/>
    <w:rsid w:val="00F01F93"/>
    <w:rsid w:val="00F02882"/>
    <w:rsid w:val="00F02E53"/>
    <w:rsid w:val="00F0381E"/>
    <w:rsid w:val="00F03905"/>
    <w:rsid w:val="00F03E1E"/>
    <w:rsid w:val="00F04506"/>
    <w:rsid w:val="00F04684"/>
    <w:rsid w:val="00F04AEB"/>
    <w:rsid w:val="00F04E07"/>
    <w:rsid w:val="00F052DB"/>
    <w:rsid w:val="00F056D8"/>
    <w:rsid w:val="00F05736"/>
    <w:rsid w:val="00F05803"/>
    <w:rsid w:val="00F05C1B"/>
    <w:rsid w:val="00F06099"/>
    <w:rsid w:val="00F06499"/>
    <w:rsid w:val="00F065E4"/>
    <w:rsid w:val="00F06CA1"/>
    <w:rsid w:val="00F06F6B"/>
    <w:rsid w:val="00F06FE0"/>
    <w:rsid w:val="00F0759A"/>
    <w:rsid w:val="00F07649"/>
    <w:rsid w:val="00F076E4"/>
    <w:rsid w:val="00F0770A"/>
    <w:rsid w:val="00F07801"/>
    <w:rsid w:val="00F1031C"/>
    <w:rsid w:val="00F10A62"/>
    <w:rsid w:val="00F119BB"/>
    <w:rsid w:val="00F11A38"/>
    <w:rsid w:val="00F11B26"/>
    <w:rsid w:val="00F12003"/>
    <w:rsid w:val="00F12327"/>
    <w:rsid w:val="00F12372"/>
    <w:rsid w:val="00F12F53"/>
    <w:rsid w:val="00F13046"/>
    <w:rsid w:val="00F131E0"/>
    <w:rsid w:val="00F13C19"/>
    <w:rsid w:val="00F13C3B"/>
    <w:rsid w:val="00F13F3E"/>
    <w:rsid w:val="00F141E6"/>
    <w:rsid w:val="00F14268"/>
    <w:rsid w:val="00F144EF"/>
    <w:rsid w:val="00F14894"/>
    <w:rsid w:val="00F14C7A"/>
    <w:rsid w:val="00F14E21"/>
    <w:rsid w:val="00F14E8A"/>
    <w:rsid w:val="00F1520D"/>
    <w:rsid w:val="00F1543F"/>
    <w:rsid w:val="00F156B8"/>
    <w:rsid w:val="00F16466"/>
    <w:rsid w:val="00F16B36"/>
    <w:rsid w:val="00F16D0E"/>
    <w:rsid w:val="00F17227"/>
    <w:rsid w:val="00F172E1"/>
    <w:rsid w:val="00F1731F"/>
    <w:rsid w:val="00F177AC"/>
    <w:rsid w:val="00F1782B"/>
    <w:rsid w:val="00F17FE7"/>
    <w:rsid w:val="00F2017A"/>
    <w:rsid w:val="00F203C4"/>
    <w:rsid w:val="00F20D67"/>
    <w:rsid w:val="00F219E1"/>
    <w:rsid w:val="00F21AEC"/>
    <w:rsid w:val="00F22383"/>
    <w:rsid w:val="00F2242A"/>
    <w:rsid w:val="00F22968"/>
    <w:rsid w:val="00F22DBF"/>
    <w:rsid w:val="00F22EB7"/>
    <w:rsid w:val="00F23BDB"/>
    <w:rsid w:val="00F2476B"/>
    <w:rsid w:val="00F24ABF"/>
    <w:rsid w:val="00F24FA2"/>
    <w:rsid w:val="00F25071"/>
    <w:rsid w:val="00F252F9"/>
    <w:rsid w:val="00F26241"/>
    <w:rsid w:val="00F26700"/>
    <w:rsid w:val="00F2672B"/>
    <w:rsid w:val="00F26740"/>
    <w:rsid w:val="00F26EB0"/>
    <w:rsid w:val="00F2702D"/>
    <w:rsid w:val="00F272F7"/>
    <w:rsid w:val="00F27481"/>
    <w:rsid w:val="00F279DA"/>
    <w:rsid w:val="00F27FCE"/>
    <w:rsid w:val="00F30354"/>
    <w:rsid w:val="00F30415"/>
    <w:rsid w:val="00F30536"/>
    <w:rsid w:val="00F30750"/>
    <w:rsid w:val="00F30E6B"/>
    <w:rsid w:val="00F30EDC"/>
    <w:rsid w:val="00F311E9"/>
    <w:rsid w:val="00F31697"/>
    <w:rsid w:val="00F316AF"/>
    <w:rsid w:val="00F3270C"/>
    <w:rsid w:val="00F32ADE"/>
    <w:rsid w:val="00F32D54"/>
    <w:rsid w:val="00F3315C"/>
    <w:rsid w:val="00F3325C"/>
    <w:rsid w:val="00F3336B"/>
    <w:rsid w:val="00F3462D"/>
    <w:rsid w:val="00F349C9"/>
    <w:rsid w:val="00F35336"/>
    <w:rsid w:val="00F35CD2"/>
    <w:rsid w:val="00F3709C"/>
    <w:rsid w:val="00F40300"/>
    <w:rsid w:val="00F403C4"/>
    <w:rsid w:val="00F4064D"/>
    <w:rsid w:val="00F406FD"/>
    <w:rsid w:val="00F40842"/>
    <w:rsid w:val="00F4088C"/>
    <w:rsid w:val="00F408BD"/>
    <w:rsid w:val="00F40DAA"/>
    <w:rsid w:val="00F40F04"/>
    <w:rsid w:val="00F41394"/>
    <w:rsid w:val="00F42229"/>
    <w:rsid w:val="00F422C9"/>
    <w:rsid w:val="00F42DD9"/>
    <w:rsid w:val="00F431BD"/>
    <w:rsid w:val="00F4323E"/>
    <w:rsid w:val="00F43699"/>
    <w:rsid w:val="00F43B37"/>
    <w:rsid w:val="00F43E04"/>
    <w:rsid w:val="00F44138"/>
    <w:rsid w:val="00F4422C"/>
    <w:rsid w:val="00F44CD6"/>
    <w:rsid w:val="00F4524D"/>
    <w:rsid w:val="00F45468"/>
    <w:rsid w:val="00F454B6"/>
    <w:rsid w:val="00F45752"/>
    <w:rsid w:val="00F45A49"/>
    <w:rsid w:val="00F45CD0"/>
    <w:rsid w:val="00F45EDD"/>
    <w:rsid w:val="00F462CC"/>
    <w:rsid w:val="00F4662E"/>
    <w:rsid w:val="00F46975"/>
    <w:rsid w:val="00F46E51"/>
    <w:rsid w:val="00F470B8"/>
    <w:rsid w:val="00F47135"/>
    <w:rsid w:val="00F47485"/>
    <w:rsid w:val="00F477B3"/>
    <w:rsid w:val="00F478A5"/>
    <w:rsid w:val="00F479A2"/>
    <w:rsid w:val="00F47D50"/>
    <w:rsid w:val="00F47FD2"/>
    <w:rsid w:val="00F500F4"/>
    <w:rsid w:val="00F50BAD"/>
    <w:rsid w:val="00F51318"/>
    <w:rsid w:val="00F5148B"/>
    <w:rsid w:val="00F51561"/>
    <w:rsid w:val="00F519B8"/>
    <w:rsid w:val="00F51A82"/>
    <w:rsid w:val="00F51C98"/>
    <w:rsid w:val="00F521A7"/>
    <w:rsid w:val="00F52445"/>
    <w:rsid w:val="00F52738"/>
    <w:rsid w:val="00F52FC1"/>
    <w:rsid w:val="00F535EF"/>
    <w:rsid w:val="00F54010"/>
    <w:rsid w:val="00F54AEF"/>
    <w:rsid w:val="00F54E69"/>
    <w:rsid w:val="00F55020"/>
    <w:rsid w:val="00F5545C"/>
    <w:rsid w:val="00F5564F"/>
    <w:rsid w:val="00F55AA1"/>
    <w:rsid w:val="00F56028"/>
    <w:rsid w:val="00F562CE"/>
    <w:rsid w:val="00F56C18"/>
    <w:rsid w:val="00F56D58"/>
    <w:rsid w:val="00F56EDA"/>
    <w:rsid w:val="00F56FEC"/>
    <w:rsid w:val="00F5720C"/>
    <w:rsid w:val="00F572B2"/>
    <w:rsid w:val="00F575D5"/>
    <w:rsid w:val="00F57B85"/>
    <w:rsid w:val="00F600EA"/>
    <w:rsid w:val="00F60219"/>
    <w:rsid w:val="00F60A30"/>
    <w:rsid w:val="00F61711"/>
    <w:rsid w:val="00F61EF1"/>
    <w:rsid w:val="00F62703"/>
    <w:rsid w:val="00F62A03"/>
    <w:rsid w:val="00F62A99"/>
    <w:rsid w:val="00F62C1B"/>
    <w:rsid w:val="00F6304B"/>
    <w:rsid w:val="00F63103"/>
    <w:rsid w:val="00F63424"/>
    <w:rsid w:val="00F63469"/>
    <w:rsid w:val="00F6396A"/>
    <w:rsid w:val="00F639AE"/>
    <w:rsid w:val="00F63A56"/>
    <w:rsid w:val="00F63D29"/>
    <w:rsid w:val="00F63DB1"/>
    <w:rsid w:val="00F63DDD"/>
    <w:rsid w:val="00F64165"/>
    <w:rsid w:val="00F642CD"/>
    <w:rsid w:val="00F6432E"/>
    <w:rsid w:val="00F651FF"/>
    <w:rsid w:val="00F658F2"/>
    <w:rsid w:val="00F65A0A"/>
    <w:rsid w:val="00F6603D"/>
    <w:rsid w:val="00F662C5"/>
    <w:rsid w:val="00F66605"/>
    <w:rsid w:val="00F669DE"/>
    <w:rsid w:val="00F66CDF"/>
    <w:rsid w:val="00F671B9"/>
    <w:rsid w:val="00F67296"/>
    <w:rsid w:val="00F678D9"/>
    <w:rsid w:val="00F70864"/>
    <w:rsid w:val="00F7110F"/>
    <w:rsid w:val="00F712DC"/>
    <w:rsid w:val="00F7177E"/>
    <w:rsid w:val="00F71A0B"/>
    <w:rsid w:val="00F71A70"/>
    <w:rsid w:val="00F723D0"/>
    <w:rsid w:val="00F72631"/>
    <w:rsid w:val="00F72921"/>
    <w:rsid w:val="00F72D46"/>
    <w:rsid w:val="00F7300C"/>
    <w:rsid w:val="00F73135"/>
    <w:rsid w:val="00F73798"/>
    <w:rsid w:val="00F73A8B"/>
    <w:rsid w:val="00F73AE5"/>
    <w:rsid w:val="00F73CEF"/>
    <w:rsid w:val="00F73DC5"/>
    <w:rsid w:val="00F7464F"/>
    <w:rsid w:val="00F74667"/>
    <w:rsid w:val="00F74BA5"/>
    <w:rsid w:val="00F75DA1"/>
    <w:rsid w:val="00F76208"/>
    <w:rsid w:val="00F76A2E"/>
    <w:rsid w:val="00F76EBB"/>
    <w:rsid w:val="00F76F97"/>
    <w:rsid w:val="00F77281"/>
    <w:rsid w:val="00F77CC4"/>
    <w:rsid w:val="00F77E57"/>
    <w:rsid w:val="00F77ED3"/>
    <w:rsid w:val="00F77F71"/>
    <w:rsid w:val="00F80268"/>
    <w:rsid w:val="00F80E7E"/>
    <w:rsid w:val="00F80EB5"/>
    <w:rsid w:val="00F81085"/>
    <w:rsid w:val="00F81565"/>
    <w:rsid w:val="00F81895"/>
    <w:rsid w:val="00F81D0B"/>
    <w:rsid w:val="00F8213A"/>
    <w:rsid w:val="00F829EC"/>
    <w:rsid w:val="00F82EB1"/>
    <w:rsid w:val="00F83934"/>
    <w:rsid w:val="00F83A68"/>
    <w:rsid w:val="00F840D4"/>
    <w:rsid w:val="00F84CB8"/>
    <w:rsid w:val="00F84E84"/>
    <w:rsid w:val="00F850E3"/>
    <w:rsid w:val="00F859C0"/>
    <w:rsid w:val="00F85A49"/>
    <w:rsid w:val="00F85A9F"/>
    <w:rsid w:val="00F85AAD"/>
    <w:rsid w:val="00F85AAF"/>
    <w:rsid w:val="00F867EB"/>
    <w:rsid w:val="00F869E9"/>
    <w:rsid w:val="00F86A29"/>
    <w:rsid w:val="00F86AE4"/>
    <w:rsid w:val="00F86B72"/>
    <w:rsid w:val="00F86C55"/>
    <w:rsid w:val="00F86D96"/>
    <w:rsid w:val="00F86F28"/>
    <w:rsid w:val="00F86FC7"/>
    <w:rsid w:val="00F872A8"/>
    <w:rsid w:val="00F87433"/>
    <w:rsid w:val="00F8759F"/>
    <w:rsid w:val="00F8761D"/>
    <w:rsid w:val="00F87702"/>
    <w:rsid w:val="00F90268"/>
    <w:rsid w:val="00F913D6"/>
    <w:rsid w:val="00F915A2"/>
    <w:rsid w:val="00F91AA3"/>
    <w:rsid w:val="00F91AD3"/>
    <w:rsid w:val="00F91B63"/>
    <w:rsid w:val="00F91B9D"/>
    <w:rsid w:val="00F91E91"/>
    <w:rsid w:val="00F9216A"/>
    <w:rsid w:val="00F926C1"/>
    <w:rsid w:val="00F92A07"/>
    <w:rsid w:val="00F92FD2"/>
    <w:rsid w:val="00F944BA"/>
    <w:rsid w:val="00F94A7D"/>
    <w:rsid w:val="00F94EC6"/>
    <w:rsid w:val="00F953CB"/>
    <w:rsid w:val="00F957ED"/>
    <w:rsid w:val="00F962B5"/>
    <w:rsid w:val="00F96E3A"/>
    <w:rsid w:val="00F96ED1"/>
    <w:rsid w:val="00F9743B"/>
    <w:rsid w:val="00F979FB"/>
    <w:rsid w:val="00F97F5A"/>
    <w:rsid w:val="00F97FA9"/>
    <w:rsid w:val="00FA006E"/>
    <w:rsid w:val="00FA02B0"/>
    <w:rsid w:val="00FA0B6A"/>
    <w:rsid w:val="00FA0BB7"/>
    <w:rsid w:val="00FA0CF3"/>
    <w:rsid w:val="00FA10D5"/>
    <w:rsid w:val="00FA1749"/>
    <w:rsid w:val="00FA204C"/>
    <w:rsid w:val="00FA20CB"/>
    <w:rsid w:val="00FA243E"/>
    <w:rsid w:val="00FA32CC"/>
    <w:rsid w:val="00FA3355"/>
    <w:rsid w:val="00FA35B3"/>
    <w:rsid w:val="00FA369E"/>
    <w:rsid w:val="00FA374B"/>
    <w:rsid w:val="00FA3B22"/>
    <w:rsid w:val="00FA3DB4"/>
    <w:rsid w:val="00FA3DC8"/>
    <w:rsid w:val="00FA4366"/>
    <w:rsid w:val="00FA4AF5"/>
    <w:rsid w:val="00FA5145"/>
    <w:rsid w:val="00FA53B4"/>
    <w:rsid w:val="00FA54D2"/>
    <w:rsid w:val="00FA5748"/>
    <w:rsid w:val="00FA57EE"/>
    <w:rsid w:val="00FA5FAD"/>
    <w:rsid w:val="00FA6B17"/>
    <w:rsid w:val="00FA6C6E"/>
    <w:rsid w:val="00FA6EA4"/>
    <w:rsid w:val="00FA6F60"/>
    <w:rsid w:val="00FA7452"/>
    <w:rsid w:val="00FA749D"/>
    <w:rsid w:val="00FA7792"/>
    <w:rsid w:val="00FA7A57"/>
    <w:rsid w:val="00FA7C2F"/>
    <w:rsid w:val="00FB0007"/>
    <w:rsid w:val="00FB0073"/>
    <w:rsid w:val="00FB02DC"/>
    <w:rsid w:val="00FB051B"/>
    <w:rsid w:val="00FB12A5"/>
    <w:rsid w:val="00FB130A"/>
    <w:rsid w:val="00FB17B4"/>
    <w:rsid w:val="00FB19C3"/>
    <w:rsid w:val="00FB1AD3"/>
    <w:rsid w:val="00FB1B37"/>
    <w:rsid w:val="00FB21BE"/>
    <w:rsid w:val="00FB241F"/>
    <w:rsid w:val="00FB2ED4"/>
    <w:rsid w:val="00FB2FC4"/>
    <w:rsid w:val="00FB31D8"/>
    <w:rsid w:val="00FB37A5"/>
    <w:rsid w:val="00FB39EF"/>
    <w:rsid w:val="00FB3C5E"/>
    <w:rsid w:val="00FB3F1A"/>
    <w:rsid w:val="00FB3FBF"/>
    <w:rsid w:val="00FB400D"/>
    <w:rsid w:val="00FB43FD"/>
    <w:rsid w:val="00FB4761"/>
    <w:rsid w:val="00FB4C43"/>
    <w:rsid w:val="00FB4F20"/>
    <w:rsid w:val="00FB5226"/>
    <w:rsid w:val="00FB52F2"/>
    <w:rsid w:val="00FB552A"/>
    <w:rsid w:val="00FB5645"/>
    <w:rsid w:val="00FB6605"/>
    <w:rsid w:val="00FB669D"/>
    <w:rsid w:val="00FB76C6"/>
    <w:rsid w:val="00FB7915"/>
    <w:rsid w:val="00FB7FE2"/>
    <w:rsid w:val="00FC009A"/>
    <w:rsid w:val="00FC0162"/>
    <w:rsid w:val="00FC026B"/>
    <w:rsid w:val="00FC029C"/>
    <w:rsid w:val="00FC0449"/>
    <w:rsid w:val="00FC075B"/>
    <w:rsid w:val="00FC0822"/>
    <w:rsid w:val="00FC1056"/>
    <w:rsid w:val="00FC1379"/>
    <w:rsid w:val="00FC13BE"/>
    <w:rsid w:val="00FC15D7"/>
    <w:rsid w:val="00FC1CEB"/>
    <w:rsid w:val="00FC1F86"/>
    <w:rsid w:val="00FC213A"/>
    <w:rsid w:val="00FC21AB"/>
    <w:rsid w:val="00FC2715"/>
    <w:rsid w:val="00FC2930"/>
    <w:rsid w:val="00FC2F4E"/>
    <w:rsid w:val="00FC3247"/>
    <w:rsid w:val="00FC32F0"/>
    <w:rsid w:val="00FC3919"/>
    <w:rsid w:val="00FC3B3A"/>
    <w:rsid w:val="00FC3DAD"/>
    <w:rsid w:val="00FC3FC6"/>
    <w:rsid w:val="00FC4492"/>
    <w:rsid w:val="00FC44D1"/>
    <w:rsid w:val="00FC488F"/>
    <w:rsid w:val="00FC49CC"/>
    <w:rsid w:val="00FC4AA7"/>
    <w:rsid w:val="00FC4B01"/>
    <w:rsid w:val="00FC4C76"/>
    <w:rsid w:val="00FC505F"/>
    <w:rsid w:val="00FC5354"/>
    <w:rsid w:val="00FC56E4"/>
    <w:rsid w:val="00FC5775"/>
    <w:rsid w:val="00FC6A03"/>
    <w:rsid w:val="00FC7212"/>
    <w:rsid w:val="00FC72F2"/>
    <w:rsid w:val="00FC7772"/>
    <w:rsid w:val="00FD01D7"/>
    <w:rsid w:val="00FD0BD7"/>
    <w:rsid w:val="00FD16DD"/>
    <w:rsid w:val="00FD1F7B"/>
    <w:rsid w:val="00FD20AB"/>
    <w:rsid w:val="00FD2596"/>
    <w:rsid w:val="00FD269B"/>
    <w:rsid w:val="00FD2F7E"/>
    <w:rsid w:val="00FD2FAD"/>
    <w:rsid w:val="00FD2FB4"/>
    <w:rsid w:val="00FD3178"/>
    <w:rsid w:val="00FD337A"/>
    <w:rsid w:val="00FD35EA"/>
    <w:rsid w:val="00FD41AF"/>
    <w:rsid w:val="00FD4570"/>
    <w:rsid w:val="00FD46AF"/>
    <w:rsid w:val="00FD4888"/>
    <w:rsid w:val="00FD4919"/>
    <w:rsid w:val="00FD4B7A"/>
    <w:rsid w:val="00FD5108"/>
    <w:rsid w:val="00FD530C"/>
    <w:rsid w:val="00FD54A6"/>
    <w:rsid w:val="00FD56CA"/>
    <w:rsid w:val="00FD58ED"/>
    <w:rsid w:val="00FD5958"/>
    <w:rsid w:val="00FD6691"/>
    <w:rsid w:val="00FD66C8"/>
    <w:rsid w:val="00FD6E8B"/>
    <w:rsid w:val="00FD7035"/>
    <w:rsid w:val="00FD719E"/>
    <w:rsid w:val="00FD71E8"/>
    <w:rsid w:val="00FD74C7"/>
    <w:rsid w:val="00FD7533"/>
    <w:rsid w:val="00FD7E5E"/>
    <w:rsid w:val="00FE073C"/>
    <w:rsid w:val="00FE0956"/>
    <w:rsid w:val="00FE0D26"/>
    <w:rsid w:val="00FE0F99"/>
    <w:rsid w:val="00FE1006"/>
    <w:rsid w:val="00FE1322"/>
    <w:rsid w:val="00FE1C37"/>
    <w:rsid w:val="00FE2890"/>
    <w:rsid w:val="00FE2C1A"/>
    <w:rsid w:val="00FE3377"/>
    <w:rsid w:val="00FE33AF"/>
    <w:rsid w:val="00FE3524"/>
    <w:rsid w:val="00FE3F93"/>
    <w:rsid w:val="00FE4162"/>
    <w:rsid w:val="00FE4895"/>
    <w:rsid w:val="00FE5EBB"/>
    <w:rsid w:val="00FE646D"/>
    <w:rsid w:val="00FE6F40"/>
    <w:rsid w:val="00FE707C"/>
    <w:rsid w:val="00FE7A38"/>
    <w:rsid w:val="00FE7DB2"/>
    <w:rsid w:val="00FE7E2F"/>
    <w:rsid w:val="00FF0380"/>
    <w:rsid w:val="00FF0647"/>
    <w:rsid w:val="00FF0869"/>
    <w:rsid w:val="00FF106A"/>
    <w:rsid w:val="00FF11BB"/>
    <w:rsid w:val="00FF14D7"/>
    <w:rsid w:val="00FF1A84"/>
    <w:rsid w:val="00FF1F95"/>
    <w:rsid w:val="00FF20BC"/>
    <w:rsid w:val="00FF219B"/>
    <w:rsid w:val="00FF24CD"/>
    <w:rsid w:val="00FF2DD9"/>
    <w:rsid w:val="00FF2ECF"/>
    <w:rsid w:val="00FF3096"/>
    <w:rsid w:val="00FF35F2"/>
    <w:rsid w:val="00FF3D5B"/>
    <w:rsid w:val="00FF414F"/>
    <w:rsid w:val="00FF4879"/>
    <w:rsid w:val="00FF4F75"/>
    <w:rsid w:val="00FF5401"/>
    <w:rsid w:val="00FF5557"/>
    <w:rsid w:val="00FF5CB1"/>
    <w:rsid w:val="00FF619D"/>
    <w:rsid w:val="00FF64B4"/>
    <w:rsid w:val="00FF6D4D"/>
    <w:rsid w:val="00FF72F1"/>
    <w:rsid w:val="00FF7407"/>
    <w:rsid w:val="00FF78FA"/>
    <w:rsid w:val="00FF7C1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11F93664"/>
  <w15:docId w15:val="{036EFF9A-C114-46EB-A668-64EBBF1B0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6681"/>
    <w:rPr>
      <w:sz w:val="24"/>
      <w:szCs w:val="24"/>
      <w:lang w:eastAsia="en-US"/>
    </w:rPr>
  </w:style>
  <w:style w:type="paragraph" w:styleId="Ttulo1">
    <w:name w:val="heading 1"/>
    <w:basedOn w:val="Normal"/>
    <w:next w:val="Normal"/>
    <w:link w:val="Ttulo1Car"/>
    <w:uiPriority w:val="99"/>
    <w:qFormat/>
    <w:rsid w:val="00D71C73"/>
    <w:pPr>
      <w:keepNext/>
      <w:outlineLvl w:val="0"/>
    </w:pPr>
    <w:rPr>
      <w:u w:val="single"/>
    </w:rPr>
  </w:style>
  <w:style w:type="paragraph" w:styleId="Ttulo2">
    <w:name w:val="heading 2"/>
    <w:basedOn w:val="Normal"/>
    <w:next w:val="Normal"/>
    <w:link w:val="Ttulo2Car"/>
    <w:uiPriority w:val="99"/>
    <w:qFormat/>
    <w:rsid w:val="00D71C73"/>
    <w:pPr>
      <w:keepNext/>
      <w:outlineLvl w:val="1"/>
    </w:pPr>
    <w:rPr>
      <w:lang w:val="en-US"/>
    </w:rPr>
  </w:style>
  <w:style w:type="paragraph" w:styleId="Ttulo3">
    <w:name w:val="heading 3"/>
    <w:basedOn w:val="Normal"/>
    <w:next w:val="Normal"/>
    <w:link w:val="Ttulo3Car"/>
    <w:uiPriority w:val="99"/>
    <w:qFormat/>
    <w:rsid w:val="00D71C73"/>
    <w:pPr>
      <w:keepNext/>
      <w:outlineLvl w:val="2"/>
    </w:pPr>
    <w:rPr>
      <w:b/>
      <w:bCs/>
    </w:rPr>
  </w:style>
  <w:style w:type="paragraph" w:styleId="Ttulo4">
    <w:name w:val="heading 4"/>
    <w:basedOn w:val="Normal"/>
    <w:next w:val="Normal"/>
    <w:link w:val="Ttulo4Car"/>
    <w:uiPriority w:val="99"/>
    <w:qFormat/>
    <w:rsid w:val="00D71C73"/>
    <w:pPr>
      <w:keepNext/>
      <w:jc w:val="center"/>
      <w:outlineLvl w:val="3"/>
    </w:pPr>
    <w:rPr>
      <w:b/>
      <w:bCs/>
    </w:rPr>
  </w:style>
  <w:style w:type="paragraph" w:styleId="Ttulo5">
    <w:name w:val="heading 5"/>
    <w:basedOn w:val="Normal"/>
    <w:next w:val="Normal"/>
    <w:link w:val="Ttulo5Car"/>
    <w:uiPriority w:val="99"/>
    <w:qFormat/>
    <w:rsid w:val="00D71C73"/>
    <w:pPr>
      <w:keepNext/>
      <w:jc w:val="both"/>
      <w:outlineLvl w:val="4"/>
    </w:pPr>
    <w:rPr>
      <w:b/>
      <w:bCs/>
    </w:rPr>
  </w:style>
  <w:style w:type="paragraph" w:styleId="Ttulo6">
    <w:name w:val="heading 6"/>
    <w:basedOn w:val="Normal"/>
    <w:next w:val="Normal"/>
    <w:link w:val="Ttulo6Car"/>
    <w:uiPriority w:val="99"/>
    <w:qFormat/>
    <w:rsid w:val="00D71C73"/>
    <w:pPr>
      <w:spacing w:before="240" w:after="60"/>
      <w:outlineLvl w:val="5"/>
    </w:pPr>
    <w:rPr>
      <w:b/>
      <w:bCs/>
      <w:sz w:val="22"/>
      <w:szCs w:val="22"/>
    </w:rPr>
  </w:style>
  <w:style w:type="paragraph" w:styleId="Ttulo7">
    <w:name w:val="heading 7"/>
    <w:basedOn w:val="Normal"/>
    <w:next w:val="Normal"/>
    <w:link w:val="Ttulo7Car"/>
    <w:uiPriority w:val="99"/>
    <w:qFormat/>
    <w:rsid w:val="00D71C73"/>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C068D"/>
    <w:rPr>
      <w:rFonts w:ascii="Cambria" w:eastAsia="Times New Roman" w:hAnsi="Cambria" w:cs="Times New Roman"/>
      <w:b/>
      <w:bCs/>
      <w:kern w:val="32"/>
      <w:sz w:val="32"/>
      <w:szCs w:val="32"/>
      <w:lang w:val="es-AR" w:eastAsia="en-US"/>
    </w:rPr>
  </w:style>
  <w:style w:type="character" w:customStyle="1" w:styleId="Ttulo2Car">
    <w:name w:val="Título 2 Car"/>
    <w:link w:val="Ttulo2"/>
    <w:uiPriority w:val="9"/>
    <w:semiHidden/>
    <w:rsid w:val="006C068D"/>
    <w:rPr>
      <w:rFonts w:ascii="Cambria" w:eastAsia="Times New Roman" w:hAnsi="Cambria" w:cs="Times New Roman"/>
      <w:b/>
      <w:bCs/>
      <w:i/>
      <w:iCs/>
      <w:sz w:val="28"/>
      <w:szCs w:val="28"/>
      <w:lang w:val="es-AR" w:eastAsia="en-US"/>
    </w:rPr>
  </w:style>
  <w:style w:type="character" w:customStyle="1" w:styleId="Ttulo3Car">
    <w:name w:val="Título 3 Car"/>
    <w:link w:val="Ttulo3"/>
    <w:uiPriority w:val="9"/>
    <w:semiHidden/>
    <w:rsid w:val="006C068D"/>
    <w:rPr>
      <w:rFonts w:ascii="Cambria" w:eastAsia="Times New Roman" w:hAnsi="Cambria" w:cs="Times New Roman"/>
      <w:b/>
      <w:bCs/>
      <w:sz w:val="26"/>
      <w:szCs w:val="26"/>
      <w:lang w:val="es-AR" w:eastAsia="en-US"/>
    </w:rPr>
  </w:style>
  <w:style w:type="character" w:customStyle="1" w:styleId="Ttulo4Car">
    <w:name w:val="Título 4 Car"/>
    <w:link w:val="Ttulo4"/>
    <w:uiPriority w:val="9"/>
    <w:semiHidden/>
    <w:rsid w:val="006C068D"/>
    <w:rPr>
      <w:rFonts w:ascii="Calibri" w:eastAsia="Times New Roman" w:hAnsi="Calibri" w:cs="Times New Roman"/>
      <w:b/>
      <w:bCs/>
      <w:sz w:val="28"/>
      <w:szCs w:val="28"/>
      <w:lang w:val="es-AR" w:eastAsia="en-US"/>
    </w:rPr>
  </w:style>
  <w:style w:type="character" w:customStyle="1" w:styleId="Ttulo5Car">
    <w:name w:val="Título 5 Car"/>
    <w:link w:val="Ttulo5"/>
    <w:uiPriority w:val="9"/>
    <w:semiHidden/>
    <w:rsid w:val="006C068D"/>
    <w:rPr>
      <w:rFonts w:ascii="Calibri" w:eastAsia="Times New Roman" w:hAnsi="Calibri" w:cs="Times New Roman"/>
      <w:b/>
      <w:bCs/>
      <w:i/>
      <w:iCs/>
      <w:sz w:val="26"/>
      <w:szCs w:val="26"/>
      <w:lang w:val="es-AR" w:eastAsia="en-US"/>
    </w:rPr>
  </w:style>
  <w:style w:type="character" w:customStyle="1" w:styleId="Ttulo6Car">
    <w:name w:val="Título 6 Car"/>
    <w:link w:val="Ttulo6"/>
    <w:uiPriority w:val="9"/>
    <w:semiHidden/>
    <w:rsid w:val="006C068D"/>
    <w:rPr>
      <w:rFonts w:ascii="Calibri" w:eastAsia="Times New Roman" w:hAnsi="Calibri" w:cs="Times New Roman"/>
      <w:b/>
      <w:bCs/>
      <w:lang w:val="es-AR" w:eastAsia="en-US"/>
    </w:rPr>
  </w:style>
  <w:style w:type="character" w:customStyle="1" w:styleId="Ttulo7Car">
    <w:name w:val="Título 7 Car"/>
    <w:link w:val="Ttulo7"/>
    <w:uiPriority w:val="9"/>
    <w:semiHidden/>
    <w:rsid w:val="006C068D"/>
    <w:rPr>
      <w:rFonts w:ascii="Calibri" w:eastAsia="Times New Roman" w:hAnsi="Calibri" w:cs="Times New Roman"/>
      <w:sz w:val="24"/>
      <w:szCs w:val="24"/>
      <w:lang w:val="es-AR" w:eastAsia="en-US"/>
    </w:rPr>
  </w:style>
  <w:style w:type="character" w:styleId="Hipervnculo">
    <w:name w:val="Hyperlink"/>
    <w:uiPriority w:val="99"/>
    <w:rsid w:val="00D71C73"/>
    <w:rPr>
      <w:rFonts w:cs="Times New Roman"/>
      <w:color w:val="0000FF"/>
      <w:u w:val="single"/>
    </w:rPr>
  </w:style>
  <w:style w:type="character" w:styleId="Hipervnculovisitado">
    <w:name w:val="FollowedHyperlink"/>
    <w:uiPriority w:val="99"/>
    <w:rsid w:val="00D71C73"/>
    <w:rPr>
      <w:rFonts w:cs="Times New Roman"/>
      <w:color w:val="800080"/>
      <w:u w:val="single"/>
    </w:rPr>
  </w:style>
  <w:style w:type="paragraph" w:styleId="Textoindependiente">
    <w:name w:val="Body Text"/>
    <w:basedOn w:val="Normal"/>
    <w:link w:val="TextoindependienteCar"/>
    <w:uiPriority w:val="99"/>
    <w:rsid w:val="00D71C73"/>
    <w:rPr>
      <w:b/>
      <w:bCs/>
    </w:rPr>
  </w:style>
  <w:style w:type="character" w:customStyle="1" w:styleId="TextoindependienteCar">
    <w:name w:val="Texto independiente Car"/>
    <w:link w:val="Textoindependiente"/>
    <w:uiPriority w:val="99"/>
    <w:semiHidden/>
    <w:rsid w:val="006C068D"/>
    <w:rPr>
      <w:sz w:val="24"/>
      <w:szCs w:val="24"/>
      <w:lang w:val="es-AR" w:eastAsia="en-US"/>
    </w:rPr>
  </w:style>
  <w:style w:type="paragraph" w:styleId="Textoindependiente2">
    <w:name w:val="Body Text 2"/>
    <w:basedOn w:val="Normal"/>
    <w:link w:val="Textoindependiente2Car"/>
    <w:rsid w:val="00D71C73"/>
    <w:pPr>
      <w:jc w:val="both"/>
    </w:pPr>
  </w:style>
  <w:style w:type="character" w:customStyle="1" w:styleId="Textoindependiente2Car">
    <w:name w:val="Texto independiente 2 Car"/>
    <w:link w:val="Textoindependiente2"/>
    <w:uiPriority w:val="99"/>
    <w:semiHidden/>
    <w:rsid w:val="006C068D"/>
    <w:rPr>
      <w:sz w:val="24"/>
      <w:szCs w:val="24"/>
      <w:lang w:val="es-AR" w:eastAsia="en-US"/>
    </w:rPr>
  </w:style>
  <w:style w:type="paragraph" w:styleId="Textosinformato">
    <w:name w:val="Plain Text"/>
    <w:basedOn w:val="Normal"/>
    <w:link w:val="TextosinformatoCar"/>
    <w:uiPriority w:val="99"/>
    <w:rsid w:val="00D71C73"/>
    <w:rPr>
      <w:rFonts w:ascii="Courier New" w:hAnsi="Courier New" w:cs="Courier New"/>
      <w:sz w:val="20"/>
      <w:szCs w:val="20"/>
    </w:rPr>
  </w:style>
  <w:style w:type="character" w:customStyle="1" w:styleId="TextosinformatoCar">
    <w:name w:val="Texto sin formato Car"/>
    <w:link w:val="Textosinformato"/>
    <w:uiPriority w:val="99"/>
    <w:semiHidden/>
    <w:locked/>
    <w:rsid w:val="00E74CE0"/>
    <w:rPr>
      <w:rFonts w:ascii="Courier New" w:hAnsi="Courier New"/>
      <w:lang w:val="es-AR" w:eastAsia="en-US"/>
    </w:rPr>
  </w:style>
  <w:style w:type="paragraph" w:styleId="NormalWeb">
    <w:name w:val="Normal (Web)"/>
    <w:basedOn w:val="Normal"/>
    <w:rsid w:val="00D71C73"/>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uiPriority w:val="99"/>
    <w:rsid w:val="00D71C73"/>
    <w:rPr>
      <w:rFonts w:cs="Times New Roman"/>
    </w:rPr>
  </w:style>
  <w:style w:type="character" w:customStyle="1" w:styleId="style1">
    <w:name w:val="style1"/>
    <w:uiPriority w:val="99"/>
    <w:rsid w:val="00D71C73"/>
    <w:rPr>
      <w:rFonts w:cs="Times New Roman"/>
    </w:rPr>
  </w:style>
  <w:style w:type="character" w:styleId="Textoennegrita">
    <w:name w:val="Strong"/>
    <w:uiPriority w:val="99"/>
    <w:qFormat/>
    <w:rsid w:val="00D71C73"/>
    <w:rPr>
      <w:rFonts w:cs="Times New Roman"/>
      <w:b/>
    </w:rPr>
  </w:style>
  <w:style w:type="character" w:customStyle="1" w:styleId="i">
    <w:name w:val="i"/>
    <w:uiPriority w:val="99"/>
    <w:rsid w:val="00D71C73"/>
    <w:rPr>
      <w:color w:val="003399"/>
    </w:rPr>
  </w:style>
  <w:style w:type="paragraph" w:styleId="Encabezado">
    <w:name w:val="header"/>
    <w:basedOn w:val="Normal"/>
    <w:link w:val="EncabezadoCar"/>
    <w:uiPriority w:val="99"/>
    <w:rsid w:val="00D71C73"/>
    <w:pPr>
      <w:tabs>
        <w:tab w:val="center" w:pos="4320"/>
        <w:tab w:val="right" w:pos="8640"/>
      </w:tabs>
    </w:pPr>
  </w:style>
  <w:style w:type="character" w:customStyle="1" w:styleId="EncabezadoCar">
    <w:name w:val="Encabezado Car"/>
    <w:link w:val="Encabezado"/>
    <w:uiPriority w:val="99"/>
    <w:semiHidden/>
    <w:rsid w:val="006C068D"/>
    <w:rPr>
      <w:sz w:val="24"/>
      <w:szCs w:val="24"/>
      <w:lang w:val="es-AR" w:eastAsia="en-US"/>
    </w:rPr>
  </w:style>
  <w:style w:type="paragraph" w:styleId="Piedepgina">
    <w:name w:val="footer"/>
    <w:basedOn w:val="Normal"/>
    <w:link w:val="PiedepginaCar"/>
    <w:uiPriority w:val="99"/>
    <w:rsid w:val="00D71C73"/>
    <w:pPr>
      <w:tabs>
        <w:tab w:val="center" w:pos="4320"/>
        <w:tab w:val="right" w:pos="8640"/>
      </w:tabs>
    </w:pPr>
  </w:style>
  <w:style w:type="character" w:customStyle="1" w:styleId="PiedepginaCar">
    <w:name w:val="Pie de página Car"/>
    <w:link w:val="Piedepgina"/>
    <w:uiPriority w:val="99"/>
    <w:semiHidden/>
    <w:rsid w:val="006C068D"/>
    <w:rPr>
      <w:sz w:val="24"/>
      <w:szCs w:val="24"/>
      <w:lang w:val="es-AR" w:eastAsia="en-US"/>
    </w:rPr>
  </w:style>
  <w:style w:type="character" w:styleId="Nmerodepgina">
    <w:name w:val="page number"/>
    <w:uiPriority w:val="99"/>
    <w:rsid w:val="00D71C73"/>
    <w:rPr>
      <w:rFonts w:cs="Times New Roman"/>
    </w:rPr>
  </w:style>
  <w:style w:type="paragraph" w:styleId="Sangradetextonormal">
    <w:name w:val="Body Text Indent"/>
    <w:basedOn w:val="Normal"/>
    <w:link w:val="SangradetextonormalCar"/>
    <w:uiPriority w:val="99"/>
    <w:rsid w:val="00D71C73"/>
    <w:pPr>
      <w:ind w:left="360"/>
      <w:jc w:val="both"/>
    </w:pPr>
    <w:rPr>
      <w:lang w:val="es-ES_tradnl"/>
    </w:rPr>
  </w:style>
  <w:style w:type="character" w:customStyle="1" w:styleId="SangradetextonormalCar">
    <w:name w:val="Sangría de texto normal Car"/>
    <w:link w:val="Sangradetextonormal"/>
    <w:uiPriority w:val="99"/>
    <w:semiHidden/>
    <w:rsid w:val="006C068D"/>
    <w:rPr>
      <w:sz w:val="24"/>
      <w:szCs w:val="24"/>
      <w:lang w:val="es-AR" w:eastAsia="en-US"/>
    </w:rPr>
  </w:style>
  <w:style w:type="paragraph" w:styleId="Textoindependiente3">
    <w:name w:val="Body Text 3"/>
    <w:basedOn w:val="Normal"/>
    <w:link w:val="Textoindependiente3Car"/>
    <w:rsid w:val="00D71C73"/>
    <w:pPr>
      <w:jc w:val="both"/>
    </w:pPr>
    <w:rPr>
      <w:b/>
      <w:bCs/>
      <w:lang w:val="es-ES_tradnl"/>
    </w:rPr>
  </w:style>
  <w:style w:type="character" w:customStyle="1" w:styleId="Textoindependiente3Car">
    <w:name w:val="Texto independiente 3 Car"/>
    <w:link w:val="Textoindependiente3"/>
    <w:rsid w:val="006C068D"/>
    <w:rPr>
      <w:sz w:val="16"/>
      <w:szCs w:val="16"/>
      <w:lang w:val="es-AR" w:eastAsia="en-US"/>
    </w:rPr>
  </w:style>
  <w:style w:type="character" w:customStyle="1" w:styleId="apple-style-span">
    <w:name w:val="apple-style-span"/>
    <w:uiPriority w:val="99"/>
    <w:rsid w:val="00D71C73"/>
    <w:rPr>
      <w:rFonts w:cs="Times New Roman"/>
    </w:rPr>
  </w:style>
  <w:style w:type="character" w:styleId="Refdecomentario">
    <w:name w:val="annotation reference"/>
    <w:uiPriority w:val="99"/>
    <w:semiHidden/>
    <w:rsid w:val="00D71C73"/>
    <w:rPr>
      <w:rFonts w:cs="Times New Roman"/>
      <w:sz w:val="16"/>
    </w:rPr>
  </w:style>
  <w:style w:type="character" w:customStyle="1" w:styleId="bajada">
    <w:name w:val="bajada"/>
    <w:uiPriority w:val="99"/>
    <w:rsid w:val="00D71C73"/>
    <w:rPr>
      <w:rFonts w:cs="Times New Roman"/>
    </w:rPr>
  </w:style>
  <w:style w:type="character" w:customStyle="1" w:styleId="spelle">
    <w:name w:val="spelle"/>
    <w:uiPriority w:val="99"/>
    <w:rsid w:val="00D71C73"/>
    <w:rPr>
      <w:rFonts w:cs="Times New Roman"/>
    </w:rPr>
  </w:style>
  <w:style w:type="paragraph" w:styleId="Prrafodelista">
    <w:name w:val="List Paragraph"/>
    <w:basedOn w:val="Normal"/>
    <w:uiPriority w:val="99"/>
    <w:qFormat/>
    <w:rsid w:val="00D71C73"/>
    <w:pPr>
      <w:spacing w:after="200" w:line="276" w:lineRule="auto"/>
      <w:ind w:left="720"/>
      <w:contextualSpacing/>
    </w:pPr>
    <w:rPr>
      <w:rFonts w:ascii="Calibri" w:hAnsi="Calibri"/>
      <w:sz w:val="22"/>
      <w:szCs w:val="22"/>
    </w:rPr>
  </w:style>
  <w:style w:type="paragraph" w:customStyle="1" w:styleId="Default">
    <w:name w:val="Default"/>
    <w:rsid w:val="00D71C73"/>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link w:val="HTMLconformatoprevioCar"/>
    <w:uiPriority w:val="99"/>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link w:val="HTMLconformatoprevio"/>
    <w:uiPriority w:val="99"/>
    <w:semiHidden/>
    <w:rsid w:val="006C068D"/>
    <w:rPr>
      <w:rFonts w:ascii="Courier New" w:hAnsi="Courier New" w:cs="Courier New"/>
      <w:sz w:val="20"/>
      <w:szCs w:val="20"/>
      <w:lang w:val="es-AR" w:eastAsia="en-US"/>
    </w:rPr>
  </w:style>
  <w:style w:type="character" w:customStyle="1" w:styleId="apple-converted-space">
    <w:name w:val="apple-converted-space"/>
    <w:rsid w:val="009A1361"/>
    <w:rPr>
      <w:rFonts w:cs="Times New Roman"/>
    </w:rPr>
  </w:style>
  <w:style w:type="paragraph" w:customStyle="1" w:styleId="Prrafodelista1">
    <w:name w:val="Párrafo de lista1"/>
    <w:basedOn w:val="Normal"/>
    <w:uiPriority w:val="99"/>
    <w:rsid w:val="00BC03E8"/>
    <w:pPr>
      <w:ind w:left="720"/>
      <w:contextualSpacing/>
    </w:pPr>
    <w:rPr>
      <w:lang w:eastAsia="es-ES_tradnl"/>
    </w:rPr>
  </w:style>
  <w:style w:type="character" w:customStyle="1" w:styleId="corchete-llamada1">
    <w:name w:val="corchete-llamada1"/>
    <w:rsid w:val="00431D94"/>
    <w:rPr>
      <w:vanish/>
    </w:rPr>
  </w:style>
  <w:style w:type="paragraph" w:styleId="Ttulo">
    <w:name w:val="Title"/>
    <w:basedOn w:val="Normal"/>
    <w:link w:val="TtuloCar"/>
    <w:uiPriority w:val="99"/>
    <w:qFormat/>
    <w:rsid w:val="000B5D21"/>
    <w:pPr>
      <w:spacing w:before="100" w:beforeAutospacing="1" w:after="100" w:afterAutospacing="1"/>
    </w:pPr>
    <w:rPr>
      <w:rFonts w:ascii="Arial Unicode MS" w:eastAsia="Arial Unicode MS" w:hAnsi="Arial Unicode MS" w:cs="Arial Unicode MS"/>
      <w:lang w:val="en-US"/>
    </w:rPr>
  </w:style>
  <w:style w:type="character" w:customStyle="1" w:styleId="TtuloCar">
    <w:name w:val="Título Car"/>
    <w:link w:val="Ttulo"/>
    <w:uiPriority w:val="10"/>
    <w:rsid w:val="006C068D"/>
    <w:rPr>
      <w:rFonts w:ascii="Cambria" w:eastAsia="Times New Roman" w:hAnsi="Cambria" w:cs="Times New Roman"/>
      <w:b/>
      <w:bCs/>
      <w:kern w:val="28"/>
      <w:sz w:val="32"/>
      <w:szCs w:val="32"/>
      <w:lang w:val="es-AR" w:eastAsia="en-US"/>
    </w:rPr>
  </w:style>
  <w:style w:type="character" w:styleId="nfasis">
    <w:name w:val="Emphasis"/>
    <w:uiPriority w:val="99"/>
    <w:qFormat/>
    <w:rsid w:val="00E77EB0"/>
    <w:rPr>
      <w:rFonts w:cs="Times New Roman"/>
      <w:i/>
    </w:rPr>
  </w:style>
  <w:style w:type="character" w:customStyle="1" w:styleId="ecx281403520-15072013">
    <w:name w:val="ecx281403520-15072013"/>
    <w:uiPriority w:val="99"/>
    <w:rsid w:val="002C6477"/>
    <w:rPr>
      <w:rFonts w:cs="Times New Roman"/>
    </w:rPr>
  </w:style>
  <w:style w:type="character" w:customStyle="1" w:styleId="ecx734431821-15072013">
    <w:name w:val="ecx734431821-15072013"/>
    <w:uiPriority w:val="99"/>
    <w:rsid w:val="002C6477"/>
    <w:rPr>
      <w:rFonts w:cs="Times New Roman"/>
    </w:rPr>
  </w:style>
  <w:style w:type="character" w:customStyle="1" w:styleId="ecxapple-converted-space">
    <w:name w:val="ecxapple-converted-space"/>
    <w:uiPriority w:val="99"/>
    <w:rsid w:val="002C6477"/>
    <w:rPr>
      <w:rFonts w:cs="Times New Roman"/>
    </w:rPr>
  </w:style>
  <w:style w:type="table" w:styleId="Tablaconcuadrcula">
    <w:name w:val="Table Grid"/>
    <w:basedOn w:val="Tablanormal"/>
    <w:uiPriority w:val="99"/>
    <w:rsid w:val="00CF21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gro">
    <w:name w:val="negro"/>
    <w:basedOn w:val="Normal"/>
    <w:uiPriority w:val="99"/>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uiPriority w:val="99"/>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uiPriority w:val="99"/>
    <w:rsid w:val="00797945"/>
    <w:rPr>
      <w:rFonts w:ascii="Verdana" w:hAnsi="Verdana"/>
      <w:color w:val="003399"/>
      <w:sz w:val="13"/>
    </w:rPr>
  </w:style>
  <w:style w:type="character" w:customStyle="1" w:styleId="rojo3">
    <w:name w:val="rojo3"/>
    <w:uiPriority w:val="99"/>
    <w:rsid w:val="00797945"/>
    <w:rPr>
      <w:rFonts w:ascii="Verdana" w:hAnsi="Verdana"/>
      <w:color w:val="990000"/>
      <w:sz w:val="13"/>
    </w:rPr>
  </w:style>
  <w:style w:type="character" w:customStyle="1" w:styleId="il">
    <w:name w:val="il"/>
    <w:uiPriority w:val="99"/>
    <w:rsid w:val="00652053"/>
    <w:rPr>
      <w:rFonts w:cs="Times New Roman"/>
    </w:rPr>
  </w:style>
  <w:style w:type="character" w:customStyle="1" w:styleId="yiv0211248637">
    <w:name w:val="yiv0211248637"/>
    <w:uiPriority w:val="99"/>
    <w:rsid w:val="000F1F89"/>
    <w:rPr>
      <w:rFonts w:cs="Times New Roman"/>
    </w:rPr>
  </w:style>
  <w:style w:type="character" w:customStyle="1" w:styleId="location4">
    <w:name w:val="location4"/>
    <w:uiPriority w:val="99"/>
    <w:rsid w:val="00F76EBB"/>
    <w:rPr>
      <w:rFonts w:cs="Times New Roman"/>
    </w:rPr>
  </w:style>
  <w:style w:type="character" w:customStyle="1" w:styleId="date4">
    <w:name w:val="date4"/>
    <w:uiPriority w:val="99"/>
    <w:rsid w:val="00F76EBB"/>
    <w:rPr>
      <w:rFonts w:cs="Times New Roman"/>
    </w:rPr>
  </w:style>
  <w:style w:type="character" w:customStyle="1" w:styleId="time4">
    <w:name w:val="time4"/>
    <w:uiPriority w:val="99"/>
    <w:rsid w:val="00F76EBB"/>
    <w:rPr>
      <w:rFonts w:cs="Times New Roman"/>
    </w:rPr>
  </w:style>
  <w:style w:type="paragraph" w:customStyle="1" w:styleId="mce">
    <w:name w:val="mce"/>
    <w:basedOn w:val="Normal"/>
    <w:uiPriority w:val="99"/>
    <w:rsid w:val="00F76EBB"/>
    <w:pPr>
      <w:spacing w:before="100" w:beforeAutospacing="1" w:after="100" w:afterAutospacing="1"/>
    </w:pPr>
    <w:rPr>
      <w:lang w:val="es-ES" w:eastAsia="es-ES" w:bidi="he-IL"/>
    </w:rPr>
  </w:style>
  <w:style w:type="paragraph" w:styleId="Textocomentario">
    <w:name w:val="annotation text"/>
    <w:basedOn w:val="Normal"/>
    <w:link w:val="TextocomentarioCar"/>
    <w:uiPriority w:val="99"/>
    <w:rsid w:val="00105FEE"/>
    <w:rPr>
      <w:sz w:val="20"/>
      <w:szCs w:val="20"/>
      <w:lang w:val="es-MX"/>
    </w:rPr>
  </w:style>
  <w:style w:type="character" w:customStyle="1" w:styleId="TextocomentarioCar">
    <w:name w:val="Texto comentario Car"/>
    <w:link w:val="Textocomentario"/>
    <w:uiPriority w:val="99"/>
    <w:locked/>
    <w:rsid w:val="00105FEE"/>
    <w:rPr>
      <w:lang w:eastAsia="en-US"/>
    </w:rPr>
  </w:style>
  <w:style w:type="paragraph" w:styleId="Asuntodelcomentario">
    <w:name w:val="annotation subject"/>
    <w:basedOn w:val="Textocomentario"/>
    <w:next w:val="Textocomentario"/>
    <w:link w:val="AsuntodelcomentarioCar"/>
    <w:uiPriority w:val="99"/>
    <w:rsid w:val="00105FEE"/>
    <w:rPr>
      <w:b/>
      <w:bCs/>
    </w:rPr>
  </w:style>
  <w:style w:type="character" w:customStyle="1" w:styleId="AsuntodelcomentarioCar">
    <w:name w:val="Asunto del comentario Car"/>
    <w:link w:val="Asuntodelcomentario"/>
    <w:uiPriority w:val="99"/>
    <w:locked/>
    <w:rsid w:val="00105FEE"/>
    <w:rPr>
      <w:b/>
      <w:lang w:eastAsia="en-US"/>
    </w:rPr>
  </w:style>
  <w:style w:type="paragraph" w:styleId="Textodeglobo">
    <w:name w:val="Balloon Text"/>
    <w:basedOn w:val="Normal"/>
    <w:link w:val="TextodegloboCar"/>
    <w:uiPriority w:val="99"/>
    <w:rsid w:val="00105FEE"/>
    <w:rPr>
      <w:rFonts w:ascii="Segoe UI" w:hAnsi="Segoe UI"/>
      <w:sz w:val="18"/>
      <w:szCs w:val="18"/>
      <w:lang w:val="es-MX"/>
    </w:rPr>
  </w:style>
  <w:style w:type="character" w:customStyle="1" w:styleId="TextodegloboCar">
    <w:name w:val="Texto de globo Car"/>
    <w:link w:val="Textodeglobo"/>
    <w:uiPriority w:val="99"/>
    <w:locked/>
    <w:rsid w:val="00105FEE"/>
    <w:rPr>
      <w:rFonts w:ascii="Segoe UI" w:hAnsi="Segoe UI"/>
      <w:sz w:val="18"/>
      <w:lang w:eastAsia="en-US"/>
    </w:rPr>
  </w:style>
  <w:style w:type="paragraph" w:styleId="Textonotapie">
    <w:name w:val="footnote text"/>
    <w:basedOn w:val="Normal"/>
    <w:link w:val="TextonotapieCar"/>
    <w:uiPriority w:val="99"/>
    <w:semiHidden/>
    <w:rsid w:val="001D60B7"/>
    <w:rPr>
      <w:sz w:val="20"/>
      <w:szCs w:val="20"/>
      <w:lang w:val="es-MX"/>
    </w:rPr>
  </w:style>
  <w:style w:type="character" w:customStyle="1" w:styleId="TextonotapieCar">
    <w:name w:val="Texto nota pie Car"/>
    <w:link w:val="Textonotapie"/>
    <w:uiPriority w:val="99"/>
    <w:semiHidden/>
    <w:locked/>
    <w:rsid w:val="001D60B7"/>
    <w:rPr>
      <w:lang w:eastAsia="en-US"/>
    </w:rPr>
  </w:style>
  <w:style w:type="character" w:styleId="Refdenotaalpie">
    <w:name w:val="footnote reference"/>
    <w:uiPriority w:val="99"/>
    <w:semiHidden/>
    <w:rsid w:val="001D60B7"/>
    <w:rPr>
      <w:rFonts w:cs="Times New Roman"/>
      <w:vertAlign w:val="superscript"/>
    </w:rPr>
  </w:style>
  <w:style w:type="character" w:customStyle="1" w:styleId="mw-headline">
    <w:name w:val="mw-headline"/>
    <w:rsid w:val="00516DC0"/>
  </w:style>
  <w:style w:type="character" w:customStyle="1" w:styleId="mw-editsection">
    <w:name w:val="mw-editsection"/>
    <w:rsid w:val="00516DC0"/>
  </w:style>
  <w:style w:type="character" w:customStyle="1" w:styleId="mw-editsection-bracket">
    <w:name w:val="mw-editsection-bracket"/>
    <w:rsid w:val="00516DC0"/>
  </w:style>
  <w:style w:type="character" w:customStyle="1" w:styleId="Mencionar1">
    <w:name w:val="Mencionar1"/>
    <w:uiPriority w:val="99"/>
    <w:semiHidden/>
    <w:unhideWhenUsed/>
    <w:rsid w:val="001C2B8C"/>
    <w:rPr>
      <w:color w:val="2B579A"/>
      <w:shd w:val="clear" w:color="auto" w:fill="E6E6E6"/>
    </w:rPr>
  </w:style>
  <w:style w:type="character" w:customStyle="1" w:styleId="mbtext">
    <w:name w:val="mb_text"/>
    <w:rsid w:val="008C7F2D"/>
  </w:style>
  <w:style w:type="character" w:customStyle="1" w:styleId="Mencionar2">
    <w:name w:val="Mencionar2"/>
    <w:uiPriority w:val="99"/>
    <w:semiHidden/>
    <w:unhideWhenUsed/>
    <w:rsid w:val="00BF064A"/>
    <w:rPr>
      <w:color w:val="2B579A"/>
      <w:shd w:val="clear" w:color="auto" w:fill="E6E6E6"/>
    </w:rPr>
  </w:style>
  <w:style w:type="character" w:customStyle="1" w:styleId="Mencionar3">
    <w:name w:val="Mencionar3"/>
    <w:uiPriority w:val="99"/>
    <w:semiHidden/>
    <w:unhideWhenUsed/>
    <w:rsid w:val="007E73E8"/>
    <w:rPr>
      <w:color w:val="2B579A"/>
      <w:shd w:val="clear" w:color="auto" w:fill="E6E6E6"/>
    </w:rPr>
  </w:style>
  <w:style w:type="character" w:customStyle="1" w:styleId="Mencionar4">
    <w:name w:val="Mencionar4"/>
    <w:uiPriority w:val="99"/>
    <w:semiHidden/>
    <w:unhideWhenUsed/>
    <w:rsid w:val="00CC78BD"/>
    <w:rPr>
      <w:color w:val="2B579A"/>
      <w:shd w:val="clear" w:color="auto" w:fill="E6E6E6"/>
    </w:rPr>
  </w:style>
  <w:style w:type="character" w:customStyle="1" w:styleId="Mencinsinresolver1">
    <w:name w:val="Mención sin resolver1"/>
    <w:uiPriority w:val="99"/>
    <w:semiHidden/>
    <w:unhideWhenUsed/>
    <w:rsid w:val="006A502D"/>
    <w:rPr>
      <w:color w:val="808080"/>
      <w:shd w:val="clear" w:color="auto" w:fill="E6E6E6"/>
    </w:rPr>
  </w:style>
  <w:style w:type="character" w:customStyle="1" w:styleId="Mencinsinresolver2">
    <w:name w:val="Mención sin resolver2"/>
    <w:uiPriority w:val="99"/>
    <w:semiHidden/>
    <w:unhideWhenUsed/>
    <w:rsid w:val="00A04D0C"/>
    <w:rPr>
      <w:color w:val="808080"/>
      <w:shd w:val="clear" w:color="auto" w:fill="E6E6E6"/>
    </w:rPr>
  </w:style>
  <w:style w:type="character" w:customStyle="1" w:styleId="uficommentbody">
    <w:name w:val="uficommentbody"/>
    <w:rsid w:val="001C4553"/>
  </w:style>
  <w:style w:type="character" w:customStyle="1" w:styleId="Mencinsinresolver3">
    <w:name w:val="Mención sin resolver3"/>
    <w:uiPriority w:val="99"/>
    <w:semiHidden/>
    <w:unhideWhenUsed/>
    <w:rsid w:val="002D1600"/>
    <w:rPr>
      <w:color w:val="808080"/>
      <w:shd w:val="clear" w:color="auto" w:fill="E6E6E6"/>
    </w:rPr>
  </w:style>
  <w:style w:type="character" w:customStyle="1" w:styleId="Mencinsinresolver4">
    <w:name w:val="Mención sin resolver4"/>
    <w:uiPriority w:val="99"/>
    <w:semiHidden/>
    <w:unhideWhenUsed/>
    <w:rsid w:val="00C51D6A"/>
    <w:rPr>
      <w:color w:val="808080"/>
      <w:shd w:val="clear" w:color="auto" w:fill="E6E6E6"/>
    </w:rPr>
  </w:style>
  <w:style w:type="character" w:customStyle="1" w:styleId="Mencinsinresolver5">
    <w:name w:val="Mención sin resolver5"/>
    <w:uiPriority w:val="99"/>
    <w:semiHidden/>
    <w:unhideWhenUsed/>
    <w:rsid w:val="00DF0334"/>
    <w:rPr>
      <w:color w:val="808080"/>
      <w:shd w:val="clear" w:color="auto" w:fill="E6E6E6"/>
    </w:rPr>
  </w:style>
  <w:style w:type="character" w:customStyle="1" w:styleId="Mencinsinresolver6">
    <w:name w:val="Mención sin resolver6"/>
    <w:uiPriority w:val="99"/>
    <w:semiHidden/>
    <w:unhideWhenUsed/>
    <w:rsid w:val="0042360D"/>
    <w:rPr>
      <w:color w:val="808080"/>
      <w:shd w:val="clear" w:color="auto" w:fill="E6E6E6"/>
    </w:rPr>
  </w:style>
  <w:style w:type="character" w:customStyle="1" w:styleId="Mencinsinresolver7">
    <w:name w:val="Mención sin resolver7"/>
    <w:uiPriority w:val="99"/>
    <w:semiHidden/>
    <w:unhideWhenUsed/>
    <w:rsid w:val="008C55C2"/>
    <w:rPr>
      <w:color w:val="808080"/>
      <w:shd w:val="clear" w:color="auto" w:fill="E6E6E6"/>
    </w:rPr>
  </w:style>
  <w:style w:type="character" w:customStyle="1" w:styleId="Mencinsinresolver8">
    <w:name w:val="Mención sin resolver8"/>
    <w:uiPriority w:val="99"/>
    <w:semiHidden/>
    <w:unhideWhenUsed/>
    <w:rsid w:val="00A968C6"/>
    <w:rPr>
      <w:color w:val="808080"/>
      <w:shd w:val="clear" w:color="auto" w:fill="E6E6E6"/>
    </w:rPr>
  </w:style>
  <w:style w:type="character" w:customStyle="1" w:styleId="Mencinsinresolver9">
    <w:name w:val="Mención sin resolver9"/>
    <w:uiPriority w:val="99"/>
    <w:semiHidden/>
    <w:unhideWhenUsed/>
    <w:rsid w:val="003E53FD"/>
    <w:rPr>
      <w:color w:val="808080"/>
      <w:shd w:val="clear" w:color="auto" w:fill="E6E6E6"/>
    </w:rPr>
  </w:style>
  <w:style w:type="character" w:customStyle="1" w:styleId="Mencinsinresolver10">
    <w:name w:val="Mención sin resolver10"/>
    <w:uiPriority w:val="99"/>
    <w:semiHidden/>
    <w:unhideWhenUsed/>
    <w:rsid w:val="00CA79FC"/>
    <w:rPr>
      <w:color w:val="808080"/>
      <w:shd w:val="clear" w:color="auto" w:fill="E6E6E6"/>
    </w:rPr>
  </w:style>
  <w:style w:type="character" w:customStyle="1" w:styleId="Mencinsinresolver11">
    <w:name w:val="Mención sin resolver11"/>
    <w:uiPriority w:val="99"/>
    <w:semiHidden/>
    <w:unhideWhenUsed/>
    <w:rsid w:val="007A4FE7"/>
    <w:rPr>
      <w:color w:val="808080"/>
      <w:shd w:val="clear" w:color="auto" w:fill="E6E6E6"/>
    </w:rPr>
  </w:style>
  <w:style w:type="character" w:customStyle="1" w:styleId="Mencinsinresolver12">
    <w:name w:val="Mención sin resolver12"/>
    <w:uiPriority w:val="99"/>
    <w:semiHidden/>
    <w:unhideWhenUsed/>
    <w:rsid w:val="00A4297E"/>
    <w:rPr>
      <w:color w:val="808080"/>
      <w:shd w:val="clear" w:color="auto" w:fill="E6E6E6"/>
    </w:rPr>
  </w:style>
  <w:style w:type="character" w:customStyle="1" w:styleId="Mencinsinresolver13">
    <w:name w:val="Mención sin resolver13"/>
    <w:uiPriority w:val="99"/>
    <w:semiHidden/>
    <w:unhideWhenUsed/>
    <w:rsid w:val="002C652A"/>
    <w:rPr>
      <w:color w:val="808080"/>
      <w:shd w:val="clear" w:color="auto" w:fill="E6E6E6"/>
    </w:rPr>
  </w:style>
  <w:style w:type="character" w:customStyle="1" w:styleId="Mencinsinresolver14">
    <w:name w:val="Mención sin resolver14"/>
    <w:uiPriority w:val="99"/>
    <w:semiHidden/>
    <w:unhideWhenUsed/>
    <w:rsid w:val="00FF5CB1"/>
    <w:rPr>
      <w:color w:val="808080"/>
      <w:shd w:val="clear" w:color="auto" w:fill="E6E6E6"/>
    </w:rPr>
  </w:style>
  <w:style w:type="character" w:customStyle="1" w:styleId="Mencinsinresolver15">
    <w:name w:val="Mención sin resolver15"/>
    <w:uiPriority w:val="99"/>
    <w:semiHidden/>
    <w:unhideWhenUsed/>
    <w:rsid w:val="0068376F"/>
    <w:rPr>
      <w:color w:val="808080"/>
      <w:shd w:val="clear" w:color="auto" w:fill="E6E6E6"/>
    </w:rPr>
  </w:style>
  <w:style w:type="character" w:customStyle="1" w:styleId="Mencinsinresolver16">
    <w:name w:val="Mención sin resolver16"/>
    <w:uiPriority w:val="99"/>
    <w:semiHidden/>
    <w:unhideWhenUsed/>
    <w:rsid w:val="00C906FD"/>
    <w:rPr>
      <w:color w:val="808080"/>
      <w:shd w:val="clear" w:color="auto" w:fill="E6E6E6"/>
    </w:rPr>
  </w:style>
  <w:style w:type="character" w:customStyle="1" w:styleId="Mencinsinresolver17">
    <w:name w:val="Mención sin resolver17"/>
    <w:uiPriority w:val="99"/>
    <w:semiHidden/>
    <w:unhideWhenUsed/>
    <w:rsid w:val="00241040"/>
    <w:rPr>
      <w:color w:val="808080"/>
      <w:shd w:val="clear" w:color="auto" w:fill="E6E6E6"/>
    </w:rPr>
  </w:style>
  <w:style w:type="character" w:customStyle="1" w:styleId="Mencinsinresolver18">
    <w:name w:val="Mención sin resolver18"/>
    <w:uiPriority w:val="99"/>
    <w:semiHidden/>
    <w:unhideWhenUsed/>
    <w:rsid w:val="008D3D70"/>
    <w:rPr>
      <w:color w:val="808080"/>
      <w:shd w:val="clear" w:color="auto" w:fill="E6E6E6"/>
    </w:rPr>
  </w:style>
  <w:style w:type="character" w:customStyle="1" w:styleId="Mencinsinresolver19">
    <w:name w:val="Mención sin resolver19"/>
    <w:uiPriority w:val="99"/>
    <w:semiHidden/>
    <w:unhideWhenUsed/>
    <w:rsid w:val="00D906C1"/>
    <w:rPr>
      <w:color w:val="808080"/>
      <w:shd w:val="clear" w:color="auto" w:fill="E6E6E6"/>
    </w:rPr>
  </w:style>
  <w:style w:type="character" w:customStyle="1" w:styleId="Mencinsinresolver20">
    <w:name w:val="Mención sin resolver20"/>
    <w:uiPriority w:val="99"/>
    <w:semiHidden/>
    <w:unhideWhenUsed/>
    <w:rsid w:val="007C717B"/>
    <w:rPr>
      <w:color w:val="808080"/>
      <w:shd w:val="clear" w:color="auto" w:fill="E6E6E6"/>
    </w:rPr>
  </w:style>
  <w:style w:type="character" w:customStyle="1" w:styleId="Mencinsinresolver21">
    <w:name w:val="Mención sin resolver21"/>
    <w:uiPriority w:val="99"/>
    <w:semiHidden/>
    <w:unhideWhenUsed/>
    <w:rsid w:val="0064664F"/>
    <w:rPr>
      <w:color w:val="808080"/>
      <w:shd w:val="clear" w:color="auto" w:fill="E6E6E6"/>
    </w:rPr>
  </w:style>
  <w:style w:type="character" w:customStyle="1" w:styleId="Mencinsinresolver22">
    <w:name w:val="Mención sin resolver22"/>
    <w:uiPriority w:val="99"/>
    <w:semiHidden/>
    <w:unhideWhenUsed/>
    <w:rsid w:val="00C02439"/>
    <w:rPr>
      <w:color w:val="605E5C"/>
      <w:shd w:val="clear" w:color="auto" w:fill="E1DFDD"/>
    </w:rPr>
  </w:style>
  <w:style w:type="character" w:customStyle="1" w:styleId="Mencinsinresolver23">
    <w:name w:val="Mención sin resolver23"/>
    <w:uiPriority w:val="99"/>
    <w:semiHidden/>
    <w:unhideWhenUsed/>
    <w:rsid w:val="00C754F2"/>
    <w:rPr>
      <w:color w:val="605E5C"/>
      <w:shd w:val="clear" w:color="auto" w:fill="E1DFDD"/>
    </w:rPr>
  </w:style>
  <w:style w:type="character" w:customStyle="1" w:styleId="Mencinsinresolver24">
    <w:name w:val="Mención sin resolver24"/>
    <w:uiPriority w:val="99"/>
    <w:semiHidden/>
    <w:unhideWhenUsed/>
    <w:rsid w:val="009A5A11"/>
    <w:rPr>
      <w:color w:val="605E5C"/>
      <w:shd w:val="clear" w:color="auto" w:fill="E1DFDD"/>
    </w:rPr>
  </w:style>
  <w:style w:type="character" w:customStyle="1" w:styleId="Mencinsinresolver25">
    <w:name w:val="Mención sin resolver25"/>
    <w:uiPriority w:val="99"/>
    <w:semiHidden/>
    <w:unhideWhenUsed/>
    <w:rsid w:val="00AD1F1E"/>
    <w:rPr>
      <w:color w:val="605E5C"/>
      <w:shd w:val="clear" w:color="auto" w:fill="E1DFDD"/>
    </w:rPr>
  </w:style>
  <w:style w:type="character" w:customStyle="1" w:styleId="Mencinsinresolver26">
    <w:name w:val="Mención sin resolver26"/>
    <w:uiPriority w:val="99"/>
    <w:semiHidden/>
    <w:unhideWhenUsed/>
    <w:rsid w:val="00F01601"/>
    <w:rPr>
      <w:color w:val="605E5C"/>
      <w:shd w:val="clear" w:color="auto" w:fill="E1DFDD"/>
    </w:rPr>
  </w:style>
  <w:style w:type="character" w:customStyle="1" w:styleId="Mencinsinresolver27">
    <w:name w:val="Mención sin resolver27"/>
    <w:uiPriority w:val="99"/>
    <w:semiHidden/>
    <w:unhideWhenUsed/>
    <w:rsid w:val="006C69F9"/>
    <w:rPr>
      <w:color w:val="605E5C"/>
      <w:shd w:val="clear" w:color="auto" w:fill="E1DFDD"/>
    </w:rPr>
  </w:style>
  <w:style w:type="character" w:customStyle="1" w:styleId="Mencinsinresolver28">
    <w:name w:val="Mención sin resolver28"/>
    <w:uiPriority w:val="99"/>
    <w:semiHidden/>
    <w:unhideWhenUsed/>
    <w:rsid w:val="009C0FFB"/>
    <w:rPr>
      <w:color w:val="605E5C"/>
      <w:shd w:val="clear" w:color="auto" w:fill="E1DFDD"/>
    </w:rPr>
  </w:style>
  <w:style w:type="character" w:customStyle="1" w:styleId="Mencinsinresolver29">
    <w:name w:val="Mención sin resolver29"/>
    <w:uiPriority w:val="99"/>
    <w:semiHidden/>
    <w:unhideWhenUsed/>
    <w:rsid w:val="00682D53"/>
    <w:rPr>
      <w:color w:val="605E5C"/>
      <w:shd w:val="clear" w:color="auto" w:fill="E1DFDD"/>
    </w:rPr>
  </w:style>
  <w:style w:type="character" w:customStyle="1" w:styleId="Mencinsinresolver30">
    <w:name w:val="Mención sin resolver30"/>
    <w:uiPriority w:val="99"/>
    <w:semiHidden/>
    <w:unhideWhenUsed/>
    <w:rsid w:val="00432EFF"/>
    <w:rPr>
      <w:color w:val="605E5C"/>
      <w:shd w:val="clear" w:color="auto" w:fill="E1DFDD"/>
    </w:rPr>
  </w:style>
  <w:style w:type="character" w:customStyle="1" w:styleId="Mencinsinresolver31">
    <w:name w:val="Mención sin resolver31"/>
    <w:uiPriority w:val="99"/>
    <w:semiHidden/>
    <w:unhideWhenUsed/>
    <w:rsid w:val="007A67DC"/>
    <w:rPr>
      <w:color w:val="605E5C"/>
      <w:shd w:val="clear" w:color="auto" w:fill="E1DFDD"/>
    </w:rPr>
  </w:style>
  <w:style w:type="character" w:customStyle="1" w:styleId="Mencinsinresolver32">
    <w:name w:val="Mención sin resolver32"/>
    <w:uiPriority w:val="99"/>
    <w:semiHidden/>
    <w:unhideWhenUsed/>
    <w:rsid w:val="005150BB"/>
    <w:rPr>
      <w:color w:val="605E5C"/>
      <w:shd w:val="clear" w:color="auto" w:fill="E1DFDD"/>
    </w:rPr>
  </w:style>
  <w:style w:type="character" w:customStyle="1" w:styleId="Mencinsinresolver33">
    <w:name w:val="Mención sin resolver33"/>
    <w:uiPriority w:val="99"/>
    <w:semiHidden/>
    <w:unhideWhenUsed/>
    <w:rsid w:val="009F31E7"/>
    <w:rPr>
      <w:color w:val="605E5C"/>
      <w:shd w:val="clear" w:color="auto" w:fill="E1DFDD"/>
    </w:rPr>
  </w:style>
  <w:style w:type="character" w:customStyle="1" w:styleId="Mencinsinresolver34">
    <w:name w:val="Mención sin resolver34"/>
    <w:uiPriority w:val="99"/>
    <w:semiHidden/>
    <w:unhideWhenUsed/>
    <w:rsid w:val="007100BA"/>
    <w:rPr>
      <w:color w:val="605E5C"/>
      <w:shd w:val="clear" w:color="auto" w:fill="E1DFDD"/>
    </w:rPr>
  </w:style>
  <w:style w:type="character" w:customStyle="1" w:styleId="Mencinsinresolver35">
    <w:name w:val="Mención sin resolver35"/>
    <w:uiPriority w:val="99"/>
    <w:semiHidden/>
    <w:unhideWhenUsed/>
    <w:rsid w:val="009F3397"/>
    <w:rPr>
      <w:color w:val="605E5C"/>
      <w:shd w:val="clear" w:color="auto" w:fill="E1DFDD"/>
    </w:rPr>
  </w:style>
  <w:style w:type="character" w:customStyle="1" w:styleId="Mencinsinresolver36">
    <w:name w:val="Mención sin resolver36"/>
    <w:uiPriority w:val="99"/>
    <w:semiHidden/>
    <w:unhideWhenUsed/>
    <w:rsid w:val="001C1C32"/>
    <w:rPr>
      <w:color w:val="605E5C"/>
      <w:shd w:val="clear" w:color="auto" w:fill="E1DFDD"/>
    </w:rPr>
  </w:style>
  <w:style w:type="character" w:customStyle="1" w:styleId="Mencinsinresolver37">
    <w:name w:val="Mención sin resolver37"/>
    <w:uiPriority w:val="99"/>
    <w:semiHidden/>
    <w:unhideWhenUsed/>
    <w:rsid w:val="004D149E"/>
    <w:rPr>
      <w:color w:val="605E5C"/>
      <w:shd w:val="clear" w:color="auto" w:fill="E1DFDD"/>
    </w:rPr>
  </w:style>
  <w:style w:type="character" w:customStyle="1" w:styleId="Mencinsinresolver38">
    <w:name w:val="Mención sin resolver38"/>
    <w:uiPriority w:val="99"/>
    <w:semiHidden/>
    <w:unhideWhenUsed/>
    <w:rsid w:val="00AA4083"/>
    <w:rPr>
      <w:color w:val="605E5C"/>
      <w:shd w:val="clear" w:color="auto" w:fill="E1DFDD"/>
    </w:rPr>
  </w:style>
  <w:style w:type="character" w:customStyle="1" w:styleId="Mencinsinresolver39">
    <w:name w:val="Mención sin resolver39"/>
    <w:uiPriority w:val="99"/>
    <w:semiHidden/>
    <w:unhideWhenUsed/>
    <w:rsid w:val="009C6BA7"/>
    <w:rPr>
      <w:color w:val="605E5C"/>
      <w:shd w:val="clear" w:color="auto" w:fill="E1DFDD"/>
    </w:rPr>
  </w:style>
  <w:style w:type="character" w:customStyle="1" w:styleId="Mencinsinresolver40">
    <w:name w:val="Mención sin resolver40"/>
    <w:uiPriority w:val="99"/>
    <w:semiHidden/>
    <w:unhideWhenUsed/>
    <w:rsid w:val="00FA7C2F"/>
    <w:rPr>
      <w:color w:val="605E5C"/>
      <w:shd w:val="clear" w:color="auto" w:fill="E1DFDD"/>
    </w:rPr>
  </w:style>
  <w:style w:type="character" w:customStyle="1" w:styleId="Mencinsinresolver41">
    <w:name w:val="Mención sin resolver41"/>
    <w:uiPriority w:val="99"/>
    <w:semiHidden/>
    <w:unhideWhenUsed/>
    <w:rsid w:val="00094653"/>
    <w:rPr>
      <w:color w:val="605E5C"/>
      <w:shd w:val="clear" w:color="auto" w:fill="E1DFDD"/>
    </w:rPr>
  </w:style>
  <w:style w:type="table" w:customStyle="1" w:styleId="TableNormal">
    <w:name w:val="Table Normal"/>
    <w:uiPriority w:val="2"/>
    <w:semiHidden/>
    <w:unhideWhenUsed/>
    <w:qFormat/>
    <w:rsid w:val="008642B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642BB"/>
    <w:pPr>
      <w:widowControl w:val="0"/>
      <w:autoSpaceDE w:val="0"/>
      <w:autoSpaceDN w:val="0"/>
      <w:spacing w:before="1" w:line="81" w:lineRule="exact"/>
    </w:pPr>
    <w:rPr>
      <w:rFonts w:ascii="Calibri" w:eastAsia="Calibri" w:hAnsi="Calibri" w:cs="Calibri"/>
      <w:sz w:val="22"/>
      <w:szCs w:val="22"/>
      <w:lang w:val="es-ES" w:eastAsia="es-ES" w:bidi="es-ES"/>
    </w:rPr>
  </w:style>
  <w:style w:type="character" w:customStyle="1" w:styleId="Mencinsinresolver42">
    <w:name w:val="Mención sin resolver42"/>
    <w:uiPriority w:val="99"/>
    <w:semiHidden/>
    <w:unhideWhenUsed/>
    <w:rsid w:val="0004261E"/>
    <w:rPr>
      <w:color w:val="605E5C"/>
      <w:shd w:val="clear" w:color="auto" w:fill="E1DFDD"/>
    </w:rPr>
  </w:style>
  <w:style w:type="character" w:customStyle="1" w:styleId="Mencinsinresolver43">
    <w:name w:val="Mención sin resolver43"/>
    <w:uiPriority w:val="99"/>
    <w:semiHidden/>
    <w:unhideWhenUsed/>
    <w:rsid w:val="00490A66"/>
    <w:rPr>
      <w:color w:val="605E5C"/>
      <w:shd w:val="clear" w:color="auto" w:fill="E1DFDD"/>
    </w:rPr>
  </w:style>
  <w:style w:type="character" w:customStyle="1" w:styleId="Mencinsinresolver44">
    <w:name w:val="Mención sin resolver44"/>
    <w:uiPriority w:val="99"/>
    <w:semiHidden/>
    <w:unhideWhenUsed/>
    <w:rsid w:val="0052715A"/>
    <w:rPr>
      <w:color w:val="605E5C"/>
      <w:shd w:val="clear" w:color="auto" w:fill="E1DFDD"/>
    </w:rPr>
  </w:style>
  <w:style w:type="character" w:customStyle="1" w:styleId="Mencinsinresolver45">
    <w:name w:val="Mención sin resolver45"/>
    <w:uiPriority w:val="99"/>
    <w:semiHidden/>
    <w:unhideWhenUsed/>
    <w:rsid w:val="00F666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194911">
      <w:bodyDiv w:val="1"/>
      <w:marLeft w:val="0"/>
      <w:marRight w:val="0"/>
      <w:marTop w:val="0"/>
      <w:marBottom w:val="0"/>
      <w:divBdr>
        <w:top w:val="none" w:sz="0" w:space="0" w:color="auto"/>
        <w:left w:val="none" w:sz="0" w:space="0" w:color="auto"/>
        <w:bottom w:val="none" w:sz="0" w:space="0" w:color="auto"/>
        <w:right w:val="none" w:sz="0" w:space="0" w:color="auto"/>
      </w:divBdr>
    </w:div>
    <w:div w:id="85881224">
      <w:bodyDiv w:val="1"/>
      <w:marLeft w:val="0"/>
      <w:marRight w:val="0"/>
      <w:marTop w:val="0"/>
      <w:marBottom w:val="0"/>
      <w:divBdr>
        <w:top w:val="none" w:sz="0" w:space="0" w:color="auto"/>
        <w:left w:val="none" w:sz="0" w:space="0" w:color="auto"/>
        <w:bottom w:val="none" w:sz="0" w:space="0" w:color="auto"/>
        <w:right w:val="none" w:sz="0" w:space="0" w:color="auto"/>
      </w:divBdr>
    </w:div>
    <w:div w:id="97917565">
      <w:bodyDiv w:val="1"/>
      <w:marLeft w:val="0"/>
      <w:marRight w:val="0"/>
      <w:marTop w:val="0"/>
      <w:marBottom w:val="0"/>
      <w:divBdr>
        <w:top w:val="none" w:sz="0" w:space="0" w:color="auto"/>
        <w:left w:val="none" w:sz="0" w:space="0" w:color="auto"/>
        <w:bottom w:val="none" w:sz="0" w:space="0" w:color="auto"/>
        <w:right w:val="none" w:sz="0" w:space="0" w:color="auto"/>
      </w:divBdr>
    </w:div>
    <w:div w:id="172308437">
      <w:bodyDiv w:val="1"/>
      <w:marLeft w:val="0"/>
      <w:marRight w:val="0"/>
      <w:marTop w:val="0"/>
      <w:marBottom w:val="0"/>
      <w:divBdr>
        <w:top w:val="none" w:sz="0" w:space="0" w:color="auto"/>
        <w:left w:val="none" w:sz="0" w:space="0" w:color="auto"/>
        <w:bottom w:val="none" w:sz="0" w:space="0" w:color="auto"/>
        <w:right w:val="none" w:sz="0" w:space="0" w:color="auto"/>
      </w:divBdr>
    </w:div>
    <w:div w:id="233782236">
      <w:bodyDiv w:val="1"/>
      <w:marLeft w:val="0"/>
      <w:marRight w:val="0"/>
      <w:marTop w:val="0"/>
      <w:marBottom w:val="0"/>
      <w:divBdr>
        <w:top w:val="none" w:sz="0" w:space="0" w:color="auto"/>
        <w:left w:val="none" w:sz="0" w:space="0" w:color="auto"/>
        <w:bottom w:val="none" w:sz="0" w:space="0" w:color="auto"/>
        <w:right w:val="none" w:sz="0" w:space="0" w:color="auto"/>
      </w:divBdr>
    </w:div>
    <w:div w:id="251857641">
      <w:bodyDiv w:val="1"/>
      <w:marLeft w:val="0"/>
      <w:marRight w:val="0"/>
      <w:marTop w:val="0"/>
      <w:marBottom w:val="0"/>
      <w:divBdr>
        <w:top w:val="none" w:sz="0" w:space="0" w:color="auto"/>
        <w:left w:val="none" w:sz="0" w:space="0" w:color="auto"/>
        <w:bottom w:val="none" w:sz="0" w:space="0" w:color="auto"/>
        <w:right w:val="none" w:sz="0" w:space="0" w:color="auto"/>
      </w:divBdr>
    </w:div>
    <w:div w:id="353770332">
      <w:bodyDiv w:val="1"/>
      <w:marLeft w:val="0"/>
      <w:marRight w:val="0"/>
      <w:marTop w:val="0"/>
      <w:marBottom w:val="0"/>
      <w:divBdr>
        <w:top w:val="none" w:sz="0" w:space="0" w:color="auto"/>
        <w:left w:val="none" w:sz="0" w:space="0" w:color="auto"/>
        <w:bottom w:val="none" w:sz="0" w:space="0" w:color="auto"/>
        <w:right w:val="none" w:sz="0" w:space="0" w:color="auto"/>
      </w:divBdr>
    </w:div>
    <w:div w:id="393897848">
      <w:bodyDiv w:val="1"/>
      <w:marLeft w:val="0"/>
      <w:marRight w:val="0"/>
      <w:marTop w:val="0"/>
      <w:marBottom w:val="0"/>
      <w:divBdr>
        <w:top w:val="none" w:sz="0" w:space="0" w:color="auto"/>
        <w:left w:val="none" w:sz="0" w:space="0" w:color="auto"/>
        <w:bottom w:val="none" w:sz="0" w:space="0" w:color="auto"/>
        <w:right w:val="none" w:sz="0" w:space="0" w:color="auto"/>
      </w:divBdr>
    </w:div>
    <w:div w:id="486897618">
      <w:bodyDiv w:val="1"/>
      <w:marLeft w:val="0"/>
      <w:marRight w:val="0"/>
      <w:marTop w:val="0"/>
      <w:marBottom w:val="0"/>
      <w:divBdr>
        <w:top w:val="none" w:sz="0" w:space="0" w:color="auto"/>
        <w:left w:val="none" w:sz="0" w:space="0" w:color="auto"/>
        <w:bottom w:val="none" w:sz="0" w:space="0" w:color="auto"/>
        <w:right w:val="none" w:sz="0" w:space="0" w:color="auto"/>
      </w:divBdr>
    </w:div>
    <w:div w:id="573047980">
      <w:bodyDiv w:val="1"/>
      <w:marLeft w:val="0"/>
      <w:marRight w:val="0"/>
      <w:marTop w:val="0"/>
      <w:marBottom w:val="0"/>
      <w:divBdr>
        <w:top w:val="none" w:sz="0" w:space="0" w:color="auto"/>
        <w:left w:val="none" w:sz="0" w:space="0" w:color="auto"/>
        <w:bottom w:val="none" w:sz="0" w:space="0" w:color="auto"/>
        <w:right w:val="none" w:sz="0" w:space="0" w:color="auto"/>
      </w:divBdr>
    </w:div>
    <w:div w:id="699087814">
      <w:bodyDiv w:val="1"/>
      <w:marLeft w:val="0"/>
      <w:marRight w:val="0"/>
      <w:marTop w:val="0"/>
      <w:marBottom w:val="0"/>
      <w:divBdr>
        <w:top w:val="none" w:sz="0" w:space="0" w:color="auto"/>
        <w:left w:val="none" w:sz="0" w:space="0" w:color="auto"/>
        <w:bottom w:val="none" w:sz="0" w:space="0" w:color="auto"/>
        <w:right w:val="none" w:sz="0" w:space="0" w:color="auto"/>
      </w:divBdr>
    </w:div>
    <w:div w:id="797576683">
      <w:bodyDiv w:val="1"/>
      <w:marLeft w:val="0"/>
      <w:marRight w:val="0"/>
      <w:marTop w:val="0"/>
      <w:marBottom w:val="0"/>
      <w:divBdr>
        <w:top w:val="none" w:sz="0" w:space="0" w:color="auto"/>
        <w:left w:val="none" w:sz="0" w:space="0" w:color="auto"/>
        <w:bottom w:val="none" w:sz="0" w:space="0" w:color="auto"/>
        <w:right w:val="none" w:sz="0" w:space="0" w:color="auto"/>
      </w:divBdr>
      <w:divsChild>
        <w:div w:id="942876858">
          <w:marLeft w:val="0"/>
          <w:marRight w:val="0"/>
          <w:marTop w:val="0"/>
          <w:marBottom w:val="0"/>
          <w:divBdr>
            <w:top w:val="none" w:sz="0" w:space="0" w:color="auto"/>
            <w:left w:val="none" w:sz="0" w:space="0" w:color="auto"/>
            <w:bottom w:val="none" w:sz="0" w:space="0" w:color="auto"/>
            <w:right w:val="none" w:sz="0" w:space="0" w:color="auto"/>
          </w:divBdr>
        </w:div>
      </w:divsChild>
    </w:div>
    <w:div w:id="945623738">
      <w:bodyDiv w:val="1"/>
      <w:marLeft w:val="0"/>
      <w:marRight w:val="0"/>
      <w:marTop w:val="0"/>
      <w:marBottom w:val="0"/>
      <w:divBdr>
        <w:top w:val="none" w:sz="0" w:space="0" w:color="auto"/>
        <w:left w:val="none" w:sz="0" w:space="0" w:color="auto"/>
        <w:bottom w:val="none" w:sz="0" w:space="0" w:color="auto"/>
        <w:right w:val="none" w:sz="0" w:space="0" w:color="auto"/>
      </w:divBdr>
      <w:divsChild>
        <w:div w:id="770861028">
          <w:marLeft w:val="0"/>
          <w:marRight w:val="0"/>
          <w:marTop w:val="0"/>
          <w:marBottom w:val="450"/>
          <w:divBdr>
            <w:top w:val="none" w:sz="0" w:space="0" w:color="auto"/>
            <w:left w:val="none" w:sz="0" w:space="0" w:color="auto"/>
            <w:bottom w:val="none" w:sz="0" w:space="0" w:color="auto"/>
            <w:right w:val="none" w:sz="0" w:space="0" w:color="auto"/>
          </w:divBdr>
        </w:div>
        <w:div w:id="1030033287">
          <w:marLeft w:val="0"/>
          <w:marRight w:val="0"/>
          <w:marTop w:val="0"/>
          <w:marBottom w:val="0"/>
          <w:divBdr>
            <w:top w:val="none" w:sz="0" w:space="0" w:color="auto"/>
            <w:left w:val="none" w:sz="0" w:space="0" w:color="auto"/>
            <w:bottom w:val="none" w:sz="0" w:space="0" w:color="auto"/>
            <w:right w:val="none" w:sz="0" w:space="0" w:color="auto"/>
          </w:divBdr>
        </w:div>
      </w:divsChild>
    </w:div>
    <w:div w:id="948007679">
      <w:bodyDiv w:val="1"/>
      <w:marLeft w:val="0"/>
      <w:marRight w:val="0"/>
      <w:marTop w:val="0"/>
      <w:marBottom w:val="0"/>
      <w:divBdr>
        <w:top w:val="none" w:sz="0" w:space="0" w:color="auto"/>
        <w:left w:val="none" w:sz="0" w:space="0" w:color="auto"/>
        <w:bottom w:val="none" w:sz="0" w:space="0" w:color="auto"/>
        <w:right w:val="none" w:sz="0" w:space="0" w:color="auto"/>
      </w:divBdr>
    </w:div>
    <w:div w:id="1119766010">
      <w:bodyDiv w:val="1"/>
      <w:marLeft w:val="0"/>
      <w:marRight w:val="0"/>
      <w:marTop w:val="0"/>
      <w:marBottom w:val="0"/>
      <w:divBdr>
        <w:top w:val="none" w:sz="0" w:space="0" w:color="auto"/>
        <w:left w:val="none" w:sz="0" w:space="0" w:color="auto"/>
        <w:bottom w:val="none" w:sz="0" w:space="0" w:color="auto"/>
        <w:right w:val="none" w:sz="0" w:space="0" w:color="auto"/>
      </w:divBdr>
    </w:div>
    <w:div w:id="1193301793">
      <w:bodyDiv w:val="1"/>
      <w:marLeft w:val="0"/>
      <w:marRight w:val="0"/>
      <w:marTop w:val="0"/>
      <w:marBottom w:val="0"/>
      <w:divBdr>
        <w:top w:val="none" w:sz="0" w:space="0" w:color="auto"/>
        <w:left w:val="none" w:sz="0" w:space="0" w:color="auto"/>
        <w:bottom w:val="none" w:sz="0" w:space="0" w:color="auto"/>
        <w:right w:val="none" w:sz="0" w:space="0" w:color="auto"/>
      </w:divBdr>
    </w:div>
    <w:div w:id="1267956827">
      <w:bodyDiv w:val="1"/>
      <w:marLeft w:val="0"/>
      <w:marRight w:val="0"/>
      <w:marTop w:val="0"/>
      <w:marBottom w:val="0"/>
      <w:divBdr>
        <w:top w:val="none" w:sz="0" w:space="0" w:color="auto"/>
        <w:left w:val="none" w:sz="0" w:space="0" w:color="auto"/>
        <w:bottom w:val="none" w:sz="0" w:space="0" w:color="auto"/>
        <w:right w:val="none" w:sz="0" w:space="0" w:color="auto"/>
      </w:divBdr>
    </w:div>
    <w:div w:id="1357190777">
      <w:bodyDiv w:val="1"/>
      <w:marLeft w:val="0"/>
      <w:marRight w:val="0"/>
      <w:marTop w:val="0"/>
      <w:marBottom w:val="0"/>
      <w:divBdr>
        <w:top w:val="none" w:sz="0" w:space="0" w:color="auto"/>
        <w:left w:val="none" w:sz="0" w:space="0" w:color="auto"/>
        <w:bottom w:val="none" w:sz="0" w:space="0" w:color="auto"/>
        <w:right w:val="none" w:sz="0" w:space="0" w:color="auto"/>
      </w:divBdr>
    </w:div>
    <w:div w:id="1472402952">
      <w:bodyDiv w:val="1"/>
      <w:marLeft w:val="0"/>
      <w:marRight w:val="0"/>
      <w:marTop w:val="0"/>
      <w:marBottom w:val="0"/>
      <w:divBdr>
        <w:top w:val="none" w:sz="0" w:space="0" w:color="auto"/>
        <w:left w:val="none" w:sz="0" w:space="0" w:color="auto"/>
        <w:bottom w:val="none" w:sz="0" w:space="0" w:color="auto"/>
        <w:right w:val="none" w:sz="0" w:space="0" w:color="auto"/>
      </w:divBdr>
    </w:div>
    <w:div w:id="1580674758">
      <w:bodyDiv w:val="1"/>
      <w:marLeft w:val="0"/>
      <w:marRight w:val="0"/>
      <w:marTop w:val="0"/>
      <w:marBottom w:val="0"/>
      <w:divBdr>
        <w:top w:val="none" w:sz="0" w:space="0" w:color="auto"/>
        <w:left w:val="none" w:sz="0" w:space="0" w:color="auto"/>
        <w:bottom w:val="none" w:sz="0" w:space="0" w:color="auto"/>
        <w:right w:val="none" w:sz="0" w:space="0" w:color="auto"/>
      </w:divBdr>
    </w:div>
    <w:div w:id="1617447392">
      <w:bodyDiv w:val="1"/>
      <w:marLeft w:val="0"/>
      <w:marRight w:val="0"/>
      <w:marTop w:val="0"/>
      <w:marBottom w:val="0"/>
      <w:divBdr>
        <w:top w:val="none" w:sz="0" w:space="0" w:color="auto"/>
        <w:left w:val="none" w:sz="0" w:space="0" w:color="auto"/>
        <w:bottom w:val="none" w:sz="0" w:space="0" w:color="auto"/>
        <w:right w:val="none" w:sz="0" w:space="0" w:color="auto"/>
      </w:divBdr>
    </w:div>
    <w:div w:id="1735619053">
      <w:bodyDiv w:val="1"/>
      <w:marLeft w:val="0"/>
      <w:marRight w:val="0"/>
      <w:marTop w:val="0"/>
      <w:marBottom w:val="0"/>
      <w:divBdr>
        <w:top w:val="none" w:sz="0" w:space="0" w:color="auto"/>
        <w:left w:val="none" w:sz="0" w:space="0" w:color="auto"/>
        <w:bottom w:val="none" w:sz="0" w:space="0" w:color="auto"/>
        <w:right w:val="none" w:sz="0" w:space="0" w:color="auto"/>
      </w:divBdr>
    </w:div>
    <w:div w:id="1769766012">
      <w:bodyDiv w:val="1"/>
      <w:marLeft w:val="0"/>
      <w:marRight w:val="0"/>
      <w:marTop w:val="0"/>
      <w:marBottom w:val="0"/>
      <w:divBdr>
        <w:top w:val="none" w:sz="0" w:space="0" w:color="auto"/>
        <w:left w:val="none" w:sz="0" w:space="0" w:color="auto"/>
        <w:bottom w:val="none" w:sz="0" w:space="0" w:color="auto"/>
        <w:right w:val="none" w:sz="0" w:space="0" w:color="auto"/>
      </w:divBdr>
      <w:divsChild>
        <w:div w:id="1956669374">
          <w:marLeft w:val="0"/>
          <w:marRight w:val="0"/>
          <w:marTop w:val="0"/>
          <w:marBottom w:val="0"/>
          <w:divBdr>
            <w:top w:val="none" w:sz="0" w:space="0" w:color="auto"/>
            <w:left w:val="none" w:sz="0" w:space="0" w:color="auto"/>
            <w:bottom w:val="none" w:sz="0" w:space="0" w:color="auto"/>
            <w:right w:val="none" w:sz="0" w:space="0" w:color="auto"/>
          </w:divBdr>
        </w:div>
        <w:div w:id="2076469601">
          <w:marLeft w:val="0"/>
          <w:marRight w:val="0"/>
          <w:marTop w:val="0"/>
          <w:marBottom w:val="0"/>
          <w:divBdr>
            <w:top w:val="none" w:sz="0" w:space="0" w:color="auto"/>
            <w:left w:val="none" w:sz="0" w:space="0" w:color="auto"/>
            <w:bottom w:val="none" w:sz="0" w:space="0" w:color="auto"/>
            <w:right w:val="none" w:sz="0" w:space="0" w:color="auto"/>
          </w:divBdr>
        </w:div>
        <w:div w:id="1645158900">
          <w:marLeft w:val="0"/>
          <w:marRight w:val="0"/>
          <w:marTop w:val="0"/>
          <w:marBottom w:val="0"/>
          <w:divBdr>
            <w:top w:val="none" w:sz="0" w:space="0" w:color="auto"/>
            <w:left w:val="none" w:sz="0" w:space="0" w:color="auto"/>
            <w:bottom w:val="none" w:sz="0" w:space="0" w:color="auto"/>
            <w:right w:val="none" w:sz="0" w:space="0" w:color="auto"/>
          </w:divBdr>
        </w:div>
        <w:div w:id="381252462">
          <w:marLeft w:val="0"/>
          <w:marRight w:val="0"/>
          <w:marTop w:val="0"/>
          <w:marBottom w:val="0"/>
          <w:divBdr>
            <w:top w:val="none" w:sz="0" w:space="0" w:color="auto"/>
            <w:left w:val="none" w:sz="0" w:space="0" w:color="auto"/>
            <w:bottom w:val="none" w:sz="0" w:space="0" w:color="auto"/>
            <w:right w:val="none" w:sz="0" w:space="0" w:color="auto"/>
          </w:divBdr>
        </w:div>
        <w:div w:id="1544292873">
          <w:marLeft w:val="0"/>
          <w:marRight w:val="0"/>
          <w:marTop w:val="0"/>
          <w:marBottom w:val="0"/>
          <w:divBdr>
            <w:top w:val="none" w:sz="0" w:space="0" w:color="auto"/>
            <w:left w:val="none" w:sz="0" w:space="0" w:color="auto"/>
            <w:bottom w:val="none" w:sz="0" w:space="0" w:color="auto"/>
            <w:right w:val="none" w:sz="0" w:space="0" w:color="auto"/>
          </w:divBdr>
        </w:div>
        <w:div w:id="2091468082">
          <w:marLeft w:val="0"/>
          <w:marRight w:val="0"/>
          <w:marTop w:val="0"/>
          <w:marBottom w:val="0"/>
          <w:divBdr>
            <w:top w:val="none" w:sz="0" w:space="0" w:color="auto"/>
            <w:left w:val="none" w:sz="0" w:space="0" w:color="auto"/>
            <w:bottom w:val="none" w:sz="0" w:space="0" w:color="auto"/>
            <w:right w:val="none" w:sz="0" w:space="0" w:color="auto"/>
          </w:divBdr>
        </w:div>
        <w:div w:id="990065967">
          <w:marLeft w:val="0"/>
          <w:marRight w:val="0"/>
          <w:marTop w:val="0"/>
          <w:marBottom w:val="0"/>
          <w:divBdr>
            <w:top w:val="none" w:sz="0" w:space="0" w:color="auto"/>
            <w:left w:val="none" w:sz="0" w:space="0" w:color="auto"/>
            <w:bottom w:val="none" w:sz="0" w:space="0" w:color="auto"/>
            <w:right w:val="none" w:sz="0" w:space="0" w:color="auto"/>
          </w:divBdr>
        </w:div>
      </w:divsChild>
    </w:div>
    <w:div w:id="1829781694">
      <w:bodyDiv w:val="1"/>
      <w:marLeft w:val="0"/>
      <w:marRight w:val="0"/>
      <w:marTop w:val="0"/>
      <w:marBottom w:val="0"/>
      <w:divBdr>
        <w:top w:val="none" w:sz="0" w:space="0" w:color="auto"/>
        <w:left w:val="none" w:sz="0" w:space="0" w:color="auto"/>
        <w:bottom w:val="none" w:sz="0" w:space="0" w:color="auto"/>
        <w:right w:val="none" w:sz="0" w:space="0" w:color="auto"/>
      </w:divBdr>
    </w:div>
    <w:div w:id="1868593273">
      <w:bodyDiv w:val="1"/>
      <w:marLeft w:val="0"/>
      <w:marRight w:val="0"/>
      <w:marTop w:val="0"/>
      <w:marBottom w:val="0"/>
      <w:divBdr>
        <w:top w:val="none" w:sz="0" w:space="0" w:color="auto"/>
        <w:left w:val="none" w:sz="0" w:space="0" w:color="auto"/>
        <w:bottom w:val="none" w:sz="0" w:space="0" w:color="auto"/>
        <w:right w:val="none" w:sz="0" w:space="0" w:color="auto"/>
      </w:divBdr>
    </w:div>
    <w:div w:id="1891377057">
      <w:marLeft w:val="0"/>
      <w:marRight w:val="0"/>
      <w:marTop w:val="0"/>
      <w:marBottom w:val="0"/>
      <w:divBdr>
        <w:top w:val="none" w:sz="0" w:space="0" w:color="auto"/>
        <w:left w:val="none" w:sz="0" w:space="0" w:color="auto"/>
        <w:bottom w:val="none" w:sz="0" w:space="0" w:color="auto"/>
        <w:right w:val="none" w:sz="0" w:space="0" w:color="auto"/>
      </w:divBdr>
      <w:divsChild>
        <w:div w:id="1891377494">
          <w:marLeft w:val="0"/>
          <w:marRight w:val="0"/>
          <w:marTop w:val="0"/>
          <w:marBottom w:val="0"/>
          <w:divBdr>
            <w:top w:val="none" w:sz="0" w:space="0" w:color="auto"/>
            <w:left w:val="none" w:sz="0" w:space="0" w:color="auto"/>
            <w:bottom w:val="none" w:sz="0" w:space="0" w:color="auto"/>
            <w:right w:val="none" w:sz="0" w:space="0" w:color="auto"/>
          </w:divBdr>
          <w:divsChild>
            <w:div w:id="1891377654">
              <w:marLeft w:val="0"/>
              <w:marRight w:val="0"/>
              <w:marTop w:val="0"/>
              <w:marBottom w:val="0"/>
              <w:divBdr>
                <w:top w:val="none" w:sz="0" w:space="0" w:color="auto"/>
                <w:left w:val="none" w:sz="0" w:space="0" w:color="auto"/>
                <w:bottom w:val="none" w:sz="0" w:space="0" w:color="auto"/>
                <w:right w:val="none" w:sz="0" w:space="0" w:color="auto"/>
              </w:divBdr>
              <w:divsChild>
                <w:div w:id="1891377236">
                  <w:marLeft w:val="0"/>
                  <w:marRight w:val="0"/>
                  <w:marTop w:val="0"/>
                  <w:marBottom w:val="0"/>
                  <w:divBdr>
                    <w:top w:val="none" w:sz="0" w:space="0" w:color="auto"/>
                    <w:left w:val="none" w:sz="0" w:space="0" w:color="auto"/>
                    <w:bottom w:val="none" w:sz="0" w:space="0" w:color="auto"/>
                    <w:right w:val="none" w:sz="0" w:space="0" w:color="auto"/>
                  </w:divBdr>
                  <w:divsChild>
                    <w:div w:id="1891377653">
                      <w:marLeft w:val="0"/>
                      <w:marRight w:val="0"/>
                      <w:marTop w:val="0"/>
                      <w:marBottom w:val="0"/>
                      <w:divBdr>
                        <w:top w:val="none" w:sz="0" w:space="0" w:color="auto"/>
                        <w:left w:val="none" w:sz="0" w:space="0" w:color="auto"/>
                        <w:bottom w:val="none" w:sz="0" w:space="0" w:color="auto"/>
                        <w:right w:val="none" w:sz="0" w:space="0" w:color="auto"/>
                      </w:divBdr>
                      <w:divsChild>
                        <w:div w:id="189137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062">
      <w:marLeft w:val="0"/>
      <w:marRight w:val="0"/>
      <w:marTop w:val="0"/>
      <w:marBottom w:val="0"/>
      <w:divBdr>
        <w:top w:val="none" w:sz="0" w:space="0" w:color="auto"/>
        <w:left w:val="none" w:sz="0" w:space="0" w:color="auto"/>
        <w:bottom w:val="none" w:sz="0" w:space="0" w:color="auto"/>
        <w:right w:val="none" w:sz="0" w:space="0" w:color="auto"/>
      </w:divBdr>
    </w:div>
    <w:div w:id="1891377065">
      <w:marLeft w:val="0"/>
      <w:marRight w:val="0"/>
      <w:marTop w:val="0"/>
      <w:marBottom w:val="0"/>
      <w:divBdr>
        <w:top w:val="none" w:sz="0" w:space="0" w:color="auto"/>
        <w:left w:val="none" w:sz="0" w:space="0" w:color="auto"/>
        <w:bottom w:val="none" w:sz="0" w:space="0" w:color="auto"/>
        <w:right w:val="none" w:sz="0" w:space="0" w:color="auto"/>
      </w:divBdr>
      <w:divsChild>
        <w:div w:id="1891377696">
          <w:marLeft w:val="0"/>
          <w:marRight w:val="0"/>
          <w:marTop w:val="0"/>
          <w:marBottom w:val="0"/>
          <w:divBdr>
            <w:top w:val="none" w:sz="0" w:space="0" w:color="auto"/>
            <w:left w:val="none" w:sz="0" w:space="0" w:color="auto"/>
            <w:bottom w:val="none" w:sz="0" w:space="0" w:color="auto"/>
            <w:right w:val="none" w:sz="0" w:space="0" w:color="auto"/>
          </w:divBdr>
          <w:divsChild>
            <w:div w:id="18913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067">
      <w:marLeft w:val="0"/>
      <w:marRight w:val="0"/>
      <w:marTop w:val="0"/>
      <w:marBottom w:val="0"/>
      <w:divBdr>
        <w:top w:val="none" w:sz="0" w:space="0" w:color="auto"/>
        <w:left w:val="none" w:sz="0" w:space="0" w:color="auto"/>
        <w:bottom w:val="none" w:sz="0" w:space="0" w:color="auto"/>
        <w:right w:val="none" w:sz="0" w:space="0" w:color="auto"/>
      </w:divBdr>
      <w:divsChild>
        <w:div w:id="1891377386">
          <w:marLeft w:val="0"/>
          <w:marRight w:val="0"/>
          <w:marTop w:val="0"/>
          <w:marBottom w:val="0"/>
          <w:divBdr>
            <w:top w:val="none" w:sz="0" w:space="0" w:color="auto"/>
            <w:left w:val="none" w:sz="0" w:space="0" w:color="auto"/>
            <w:bottom w:val="none" w:sz="0" w:space="0" w:color="auto"/>
            <w:right w:val="none" w:sz="0" w:space="0" w:color="auto"/>
          </w:divBdr>
          <w:divsChild>
            <w:div w:id="1891377806">
              <w:marLeft w:val="0"/>
              <w:marRight w:val="0"/>
              <w:marTop w:val="0"/>
              <w:marBottom w:val="0"/>
              <w:divBdr>
                <w:top w:val="none" w:sz="0" w:space="0" w:color="auto"/>
                <w:left w:val="none" w:sz="0" w:space="0" w:color="auto"/>
                <w:bottom w:val="none" w:sz="0" w:space="0" w:color="auto"/>
                <w:right w:val="none" w:sz="0" w:space="0" w:color="auto"/>
              </w:divBdr>
              <w:divsChild>
                <w:div w:id="1891377178">
                  <w:marLeft w:val="0"/>
                  <w:marRight w:val="0"/>
                  <w:marTop w:val="0"/>
                  <w:marBottom w:val="0"/>
                  <w:divBdr>
                    <w:top w:val="none" w:sz="0" w:space="0" w:color="auto"/>
                    <w:left w:val="none" w:sz="0" w:space="0" w:color="auto"/>
                    <w:bottom w:val="none" w:sz="0" w:space="0" w:color="auto"/>
                    <w:right w:val="none" w:sz="0" w:space="0" w:color="auto"/>
                  </w:divBdr>
                </w:div>
                <w:div w:id="189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19">
          <w:marLeft w:val="0"/>
          <w:marRight w:val="0"/>
          <w:marTop w:val="0"/>
          <w:marBottom w:val="192"/>
          <w:divBdr>
            <w:top w:val="none" w:sz="0" w:space="0" w:color="auto"/>
            <w:left w:val="none" w:sz="0" w:space="0" w:color="auto"/>
            <w:bottom w:val="none" w:sz="0" w:space="0" w:color="auto"/>
            <w:right w:val="none" w:sz="0" w:space="0" w:color="auto"/>
          </w:divBdr>
        </w:div>
      </w:divsChild>
    </w:div>
    <w:div w:id="1891377075">
      <w:marLeft w:val="0"/>
      <w:marRight w:val="0"/>
      <w:marTop w:val="0"/>
      <w:marBottom w:val="0"/>
      <w:divBdr>
        <w:top w:val="none" w:sz="0" w:space="0" w:color="auto"/>
        <w:left w:val="none" w:sz="0" w:space="0" w:color="auto"/>
        <w:bottom w:val="none" w:sz="0" w:space="0" w:color="auto"/>
        <w:right w:val="none" w:sz="0" w:space="0" w:color="auto"/>
      </w:divBdr>
      <w:divsChild>
        <w:div w:id="1891377562">
          <w:marLeft w:val="0"/>
          <w:marRight w:val="0"/>
          <w:marTop w:val="0"/>
          <w:marBottom w:val="0"/>
          <w:divBdr>
            <w:top w:val="none" w:sz="0" w:space="0" w:color="auto"/>
            <w:left w:val="none" w:sz="0" w:space="0" w:color="auto"/>
            <w:bottom w:val="none" w:sz="0" w:space="0" w:color="auto"/>
            <w:right w:val="none" w:sz="0" w:space="0" w:color="auto"/>
          </w:divBdr>
          <w:divsChild>
            <w:div w:id="1891377612">
              <w:marLeft w:val="0"/>
              <w:marRight w:val="0"/>
              <w:marTop w:val="0"/>
              <w:marBottom w:val="0"/>
              <w:divBdr>
                <w:top w:val="none" w:sz="0" w:space="0" w:color="auto"/>
                <w:left w:val="none" w:sz="0" w:space="0" w:color="auto"/>
                <w:bottom w:val="none" w:sz="0" w:space="0" w:color="auto"/>
                <w:right w:val="none" w:sz="0" w:space="0" w:color="auto"/>
              </w:divBdr>
              <w:divsChild>
                <w:div w:id="1891377593">
                  <w:marLeft w:val="0"/>
                  <w:marRight w:val="0"/>
                  <w:marTop w:val="0"/>
                  <w:marBottom w:val="0"/>
                  <w:divBdr>
                    <w:top w:val="none" w:sz="0" w:space="0" w:color="auto"/>
                    <w:left w:val="none" w:sz="0" w:space="0" w:color="auto"/>
                    <w:bottom w:val="none" w:sz="0" w:space="0" w:color="auto"/>
                    <w:right w:val="none" w:sz="0" w:space="0" w:color="auto"/>
                  </w:divBdr>
                  <w:divsChild>
                    <w:div w:id="1891377716">
                      <w:marLeft w:val="0"/>
                      <w:marRight w:val="0"/>
                      <w:marTop w:val="0"/>
                      <w:marBottom w:val="0"/>
                      <w:divBdr>
                        <w:top w:val="none" w:sz="0" w:space="0" w:color="auto"/>
                        <w:left w:val="none" w:sz="0" w:space="0" w:color="auto"/>
                        <w:bottom w:val="none" w:sz="0" w:space="0" w:color="auto"/>
                        <w:right w:val="none" w:sz="0" w:space="0" w:color="auto"/>
                      </w:divBdr>
                      <w:divsChild>
                        <w:div w:id="1891377269">
                          <w:marLeft w:val="0"/>
                          <w:marRight w:val="0"/>
                          <w:marTop w:val="0"/>
                          <w:marBottom w:val="0"/>
                          <w:divBdr>
                            <w:top w:val="none" w:sz="0" w:space="0" w:color="auto"/>
                            <w:left w:val="none" w:sz="0" w:space="0" w:color="auto"/>
                            <w:bottom w:val="none" w:sz="0" w:space="0" w:color="auto"/>
                            <w:right w:val="none" w:sz="0" w:space="0" w:color="auto"/>
                          </w:divBdr>
                          <w:divsChild>
                            <w:div w:id="1891377699">
                              <w:marLeft w:val="0"/>
                              <w:marRight w:val="0"/>
                              <w:marTop w:val="0"/>
                              <w:marBottom w:val="0"/>
                              <w:divBdr>
                                <w:top w:val="none" w:sz="0" w:space="0" w:color="auto"/>
                                <w:left w:val="none" w:sz="0" w:space="0" w:color="auto"/>
                                <w:bottom w:val="none" w:sz="0" w:space="0" w:color="auto"/>
                                <w:right w:val="none" w:sz="0" w:space="0" w:color="auto"/>
                              </w:divBdr>
                              <w:divsChild>
                                <w:div w:id="1891377619">
                                  <w:marLeft w:val="0"/>
                                  <w:marRight w:val="0"/>
                                  <w:marTop w:val="0"/>
                                  <w:marBottom w:val="0"/>
                                  <w:divBdr>
                                    <w:top w:val="none" w:sz="0" w:space="0" w:color="auto"/>
                                    <w:left w:val="none" w:sz="0" w:space="0" w:color="auto"/>
                                    <w:bottom w:val="none" w:sz="0" w:space="0" w:color="auto"/>
                                    <w:right w:val="none" w:sz="0" w:space="0" w:color="auto"/>
                                  </w:divBdr>
                                  <w:divsChild>
                                    <w:div w:id="1891377090">
                                      <w:marLeft w:val="0"/>
                                      <w:marRight w:val="0"/>
                                      <w:marTop w:val="0"/>
                                      <w:marBottom w:val="0"/>
                                      <w:divBdr>
                                        <w:top w:val="none" w:sz="0" w:space="0" w:color="auto"/>
                                        <w:left w:val="none" w:sz="0" w:space="0" w:color="auto"/>
                                        <w:bottom w:val="none" w:sz="0" w:space="0" w:color="auto"/>
                                        <w:right w:val="none" w:sz="0" w:space="0" w:color="auto"/>
                                      </w:divBdr>
                                    </w:div>
                                    <w:div w:id="1891377107">
                                      <w:marLeft w:val="0"/>
                                      <w:marRight w:val="0"/>
                                      <w:marTop w:val="0"/>
                                      <w:marBottom w:val="0"/>
                                      <w:divBdr>
                                        <w:top w:val="none" w:sz="0" w:space="0" w:color="auto"/>
                                        <w:left w:val="none" w:sz="0" w:space="0" w:color="auto"/>
                                        <w:bottom w:val="none" w:sz="0" w:space="0" w:color="auto"/>
                                        <w:right w:val="none" w:sz="0" w:space="0" w:color="auto"/>
                                      </w:divBdr>
                                    </w:div>
                                    <w:div w:id="1891377362">
                                      <w:marLeft w:val="0"/>
                                      <w:marRight w:val="0"/>
                                      <w:marTop w:val="0"/>
                                      <w:marBottom w:val="0"/>
                                      <w:divBdr>
                                        <w:top w:val="none" w:sz="0" w:space="0" w:color="auto"/>
                                        <w:left w:val="none" w:sz="0" w:space="0" w:color="auto"/>
                                        <w:bottom w:val="none" w:sz="0" w:space="0" w:color="auto"/>
                                        <w:right w:val="none" w:sz="0" w:space="0" w:color="auto"/>
                                      </w:divBdr>
                                    </w:div>
                                    <w:div w:id="18913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076">
      <w:marLeft w:val="0"/>
      <w:marRight w:val="0"/>
      <w:marTop w:val="0"/>
      <w:marBottom w:val="0"/>
      <w:divBdr>
        <w:top w:val="none" w:sz="0" w:space="0" w:color="auto"/>
        <w:left w:val="none" w:sz="0" w:space="0" w:color="auto"/>
        <w:bottom w:val="none" w:sz="0" w:space="0" w:color="auto"/>
        <w:right w:val="none" w:sz="0" w:space="0" w:color="auto"/>
      </w:divBdr>
      <w:divsChild>
        <w:div w:id="1891377425">
          <w:marLeft w:val="0"/>
          <w:marRight w:val="0"/>
          <w:marTop w:val="0"/>
          <w:marBottom w:val="0"/>
          <w:divBdr>
            <w:top w:val="none" w:sz="0" w:space="0" w:color="auto"/>
            <w:left w:val="none" w:sz="0" w:space="0" w:color="auto"/>
            <w:bottom w:val="none" w:sz="0" w:space="0" w:color="auto"/>
            <w:right w:val="none" w:sz="0" w:space="0" w:color="auto"/>
          </w:divBdr>
          <w:divsChild>
            <w:div w:id="1891377101">
              <w:marLeft w:val="720"/>
              <w:marRight w:val="720"/>
              <w:marTop w:val="100"/>
              <w:marBottom w:val="100"/>
              <w:divBdr>
                <w:top w:val="none" w:sz="0" w:space="0" w:color="auto"/>
                <w:left w:val="none" w:sz="0" w:space="0" w:color="auto"/>
                <w:bottom w:val="none" w:sz="0" w:space="0" w:color="auto"/>
                <w:right w:val="none" w:sz="0" w:space="0" w:color="auto"/>
              </w:divBdr>
              <w:divsChild>
                <w:div w:id="1891377396">
                  <w:marLeft w:val="0"/>
                  <w:marRight w:val="0"/>
                  <w:marTop w:val="0"/>
                  <w:marBottom w:val="0"/>
                  <w:divBdr>
                    <w:top w:val="none" w:sz="0" w:space="0" w:color="auto"/>
                    <w:left w:val="none" w:sz="0" w:space="0" w:color="auto"/>
                    <w:bottom w:val="none" w:sz="0" w:space="0" w:color="auto"/>
                    <w:right w:val="none" w:sz="0" w:space="0" w:color="auto"/>
                  </w:divBdr>
                  <w:divsChild>
                    <w:div w:id="1891377247">
                      <w:marLeft w:val="0"/>
                      <w:marRight w:val="0"/>
                      <w:marTop w:val="0"/>
                      <w:marBottom w:val="0"/>
                      <w:divBdr>
                        <w:top w:val="none" w:sz="0" w:space="0" w:color="auto"/>
                        <w:left w:val="none" w:sz="0" w:space="0" w:color="auto"/>
                        <w:bottom w:val="none" w:sz="0" w:space="0" w:color="auto"/>
                        <w:right w:val="none" w:sz="0" w:space="0" w:color="auto"/>
                      </w:divBdr>
                      <w:divsChild>
                        <w:div w:id="1891377694">
                          <w:marLeft w:val="96"/>
                          <w:marRight w:val="0"/>
                          <w:marTop w:val="0"/>
                          <w:marBottom w:val="0"/>
                          <w:divBdr>
                            <w:top w:val="none" w:sz="0" w:space="0" w:color="auto"/>
                            <w:left w:val="single" w:sz="4" w:space="6" w:color="CCCCCC"/>
                            <w:bottom w:val="none" w:sz="0" w:space="0" w:color="auto"/>
                            <w:right w:val="none" w:sz="0" w:space="0" w:color="auto"/>
                          </w:divBdr>
                          <w:divsChild>
                            <w:div w:id="1891377660">
                              <w:marLeft w:val="0"/>
                              <w:marRight w:val="0"/>
                              <w:marTop w:val="0"/>
                              <w:marBottom w:val="0"/>
                              <w:divBdr>
                                <w:top w:val="none" w:sz="0" w:space="0" w:color="auto"/>
                                <w:left w:val="none" w:sz="0" w:space="0" w:color="auto"/>
                                <w:bottom w:val="none" w:sz="0" w:space="0" w:color="auto"/>
                                <w:right w:val="none" w:sz="0" w:space="0" w:color="auto"/>
                              </w:divBdr>
                              <w:divsChild>
                                <w:div w:id="18913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084">
      <w:marLeft w:val="0"/>
      <w:marRight w:val="0"/>
      <w:marTop w:val="0"/>
      <w:marBottom w:val="0"/>
      <w:divBdr>
        <w:top w:val="none" w:sz="0" w:space="0" w:color="auto"/>
        <w:left w:val="none" w:sz="0" w:space="0" w:color="auto"/>
        <w:bottom w:val="none" w:sz="0" w:space="0" w:color="auto"/>
        <w:right w:val="none" w:sz="0" w:space="0" w:color="auto"/>
      </w:divBdr>
      <w:divsChild>
        <w:div w:id="1891377383">
          <w:marLeft w:val="0"/>
          <w:marRight w:val="0"/>
          <w:marTop w:val="0"/>
          <w:marBottom w:val="0"/>
          <w:divBdr>
            <w:top w:val="none" w:sz="0" w:space="0" w:color="auto"/>
            <w:left w:val="none" w:sz="0" w:space="0" w:color="auto"/>
            <w:bottom w:val="none" w:sz="0" w:space="0" w:color="auto"/>
            <w:right w:val="none" w:sz="0" w:space="0" w:color="auto"/>
          </w:divBdr>
        </w:div>
      </w:divsChild>
    </w:div>
    <w:div w:id="1891377109">
      <w:marLeft w:val="0"/>
      <w:marRight w:val="0"/>
      <w:marTop w:val="0"/>
      <w:marBottom w:val="0"/>
      <w:divBdr>
        <w:top w:val="none" w:sz="0" w:space="0" w:color="auto"/>
        <w:left w:val="none" w:sz="0" w:space="0" w:color="auto"/>
        <w:bottom w:val="none" w:sz="0" w:space="0" w:color="auto"/>
        <w:right w:val="none" w:sz="0" w:space="0" w:color="auto"/>
      </w:divBdr>
      <w:divsChild>
        <w:div w:id="1891377138">
          <w:marLeft w:val="0"/>
          <w:marRight w:val="0"/>
          <w:marTop w:val="0"/>
          <w:marBottom w:val="0"/>
          <w:divBdr>
            <w:top w:val="none" w:sz="0" w:space="0" w:color="auto"/>
            <w:left w:val="none" w:sz="0" w:space="0" w:color="auto"/>
            <w:bottom w:val="none" w:sz="0" w:space="0" w:color="auto"/>
            <w:right w:val="none" w:sz="0" w:space="0" w:color="auto"/>
          </w:divBdr>
        </w:div>
      </w:divsChild>
    </w:div>
    <w:div w:id="1891377119">
      <w:marLeft w:val="0"/>
      <w:marRight w:val="0"/>
      <w:marTop w:val="0"/>
      <w:marBottom w:val="0"/>
      <w:divBdr>
        <w:top w:val="none" w:sz="0" w:space="0" w:color="auto"/>
        <w:left w:val="none" w:sz="0" w:space="0" w:color="auto"/>
        <w:bottom w:val="none" w:sz="0" w:space="0" w:color="auto"/>
        <w:right w:val="none" w:sz="0" w:space="0" w:color="auto"/>
      </w:divBdr>
    </w:div>
    <w:div w:id="1891377127">
      <w:marLeft w:val="0"/>
      <w:marRight w:val="0"/>
      <w:marTop w:val="0"/>
      <w:marBottom w:val="0"/>
      <w:divBdr>
        <w:top w:val="none" w:sz="0" w:space="0" w:color="auto"/>
        <w:left w:val="none" w:sz="0" w:space="0" w:color="auto"/>
        <w:bottom w:val="none" w:sz="0" w:space="0" w:color="auto"/>
        <w:right w:val="none" w:sz="0" w:space="0" w:color="auto"/>
      </w:divBdr>
      <w:divsChild>
        <w:div w:id="1891377097">
          <w:marLeft w:val="0"/>
          <w:marRight w:val="0"/>
          <w:marTop w:val="0"/>
          <w:marBottom w:val="0"/>
          <w:divBdr>
            <w:top w:val="none" w:sz="0" w:space="0" w:color="auto"/>
            <w:left w:val="none" w:sz="0" w:space="0" w:color="auto"/>
            <w:bottom w:val="none" w:sz="0" w:space="0" w:color="auto"/>
            <w:right w:val="none" w:sz="0" w:space="0" w:color="auto"/>
          </w:divBdr>
        </w:div>
        <w:div w:id="1891377118">
          <w:marLeft w:val="0"/>
          <w:marRight w:val="0"/>
          <w:marTop w:val="0"/>
          <w:marBottom w:val="0"/>
          <w:divBdr>
            <w:top w:val="none" w:sz="0" w:space="0" w:color="auto"/>
            <w:left w:val="none" w:sz="0" w:space="0" w:color="auto"/>
            <w:bottom w:val="none" w:sz="0" w:space="0" w:color="auto"/>
            <w:right w:val="none" w:sz="0" w:space="0" w:color="auto"/>
          </w:divBdr>
        </w:div>
        <w:div w:id="1891377192">
          <w:marLeft w:val="0"/>
          <w:marRight w:val="0"/>
          <w:marTop w:val="0"/>
          <w:marBottom w:val="0"/>
          <w:divBdr>
            <w:top w:val="none" w:sz="0" w:space="0" w:color="auto"/>
            <w:left w:val="none" w:sz="0" w:space="0" w:color="auto"/>
            <w:bottom w:val="none" w:sz="0" w:space="0" w:color="auto"/>
            <w:right w:val="none" w:sz="0" w:space="0" w:color="auto"/>
          </w:divBdr>
        </w:div>
        <w:div w:id="1891377315">
          <w:marLeft w:val="0"/>
          <w:marRight w:val="0"/>
          <w:marTop w:val="0"/>
          <w:marBottom w:val="0"/>
          <w:divBdr>
            <w:top w:val="none" w:sz="0" w:space="0" w:color="auto"/>
            <w:left w:val="none" w:sz="0" w:space="0" w:color="auto"/>
            <w:bottom w:val="none" w:sz="0" w:space="0" w:color="auto"/>
            <w:right w:val="none" w:sz="0" w:space="0" w:color="auto"/>
          </w:divBdr>
        </w:div>
        <w:div w:id="1891377417">
          <w:marLeft w:val="60"/>
          <w:marRight w:val="0"/>
          <w:marTop w:val="100"/>
          <w:marBottom w:val="100"/>
          <w:divBdr>
            <w:top w:val="none" w:sz="0" w:space="0" w:color="auto"/>
            <w:left w:val="single" w:sz="12" w:space="3" w:color="000000"/>
            <w:bottom w:val="none" w:sz="0" w:space="0" w:color="auto"/>
            <w:right w:val="none" w:sz="0" w:space="0" w:color="auto"/>
          </w:divBdr>
          <w:divsChild>
            <w:div w:id="1891377070">
              <w:marLeft w:val="0"/>
              <w:marRight w:val="0"/>
              <w:marTop w:val="0"/>
              <w:marBottom w:val="0"/>
              <w:divBdr>
                <w:top w:val="none" w:sz="0" w:space="0" w:color="auto"/>
                <w:left w:val="none" w:sz="0" w:space="0" w:color="auto"/>
                <w:bottom w:val="none" w:sz="0" w:space="0" w:color="auto"/>
                <w:right w:val="none" w:sz="0" w:space="0" w:color="auto"/>
              </w:divBdr>
            </w:div>
            <w:div w:id="1891377072">
              <w:marLeft w:val="0"/>
              <w:marRight w:val="0"/>
              <w:marTop w:val="0"/>
              <w:marBottom w:val="0"/>
              <w:divBdr>
                <w:top w:val="none" w:sz="0" w:space="0" w:color="auto"/>
                <w:left w:val="none" w:sz="0" w:space="0" w:color="auto"/>
                <w:bottom w:val="none" w:sz="0" w:space="0" w:color="auto"/>
                <w:right w:val="none" w:sz="0" w:space="0" w:color="auto"/>
              </w:divBdr>
            </w:div>
            <w:div w:id="1891377199">
              <w:marLeft w:val="0"/>
              <w:marRight w:val="0"/>
              <w:marTop w:val="0"/>
              <w:marBottom w:val="0"/>
              <w:divBdr>
                <w:top w:val="none" w:sz="0" w:space="0" w:color="auto"/>
                <w:left w:val="none" w:sz="0" w:space="0" w:color="auto"/>
                <w:bottom w:val="none" w:sz="0" w:space="0" w:color="auto"/>
                <w:right w:val="none" w:sz="0" w:space="0" w:color="auto"/>
              </w:divBdr>
            </w:div>
            <w:div w:id="1891377261">
              <w:marLeft w:val="0"/>
              <w:marRight w:val="0"/>
              <w:marTop w:val="0"/>
              <w:marBottom w:val="0"/>
              <w:divBdr>
                <w:top w:val="none" w:sz="0" w:space="0" w:color="auto"/>
                <w:left w:val="none" w:sz="0" w:space="0" w:color="auto"/>
                <w:bottom w:val="none" w:sz="0" w:space="0" w:color="auto"/>
                <w:right w:val="none" w:sz="0" w:space="0" w:color="auto"/>
              </w:divBdr>
            </w:div>
            <w:div w:id="1891377304">
              <w:marLeft w:val="0"/>
              <w:marRight w:val="0"/>
              <w:marTop w:val="0"/>
              <w:marBottom w:val="0"/>
              <w:divBdr>
                <w:top w:val="none" w:sz="0" w:space="0" w:color="auto"/>
                <w:left w:val="none" w:sz="0" w:space="0" w:color="auto"/>
                <w:bottom w:val="none" w:sz="0" w:space="0" w:color="auto"/>
                <w:right w:val="none" w:sz="0" w:space="0" w:color="auto"/>
              </w:divBdr>
            </w:div>
            <w:div w:id="1891377335">
              <w:marLeft w:val="0"/>
              <w:marRight w:val="0"/>
              <w:marTop w:val="0"/>
              <w:marBottom w:val="0"/>
              <w:divBdr>
                <w:top w:val="none" w:sz="0" w:space="0" w:color="auto"/>
                <w:left w:val="none" w:sz="0" w:space="0" w:color="auto"/>
                <w:bottom w:val="none" w:sz="0" w:space="0" w:color="auto"/>
                <w:right w:val="none" w:sz="0" w:space="0" w:color="auto"/>
              </w:divBdr>
            </w:div>
            <w:div w:id="1891377390">
              <w:marLeft w:val="0"/>
              <w:marRight w:val="0"/>
              <w:marTop w:val="0"/>
              <w:marBottom w:val="0"/>
              <w:divBdr>
                <w:top w:val="none" w:sz="0" w:space="0" w:color="auto"/>
                <w:left w:val="none" w:sz="0" w:space="0" w:color="auto"/>
                <w:bottom w:val="none" w:sz="0" w:space="0" w:color="auto"/>
                <w:right w:val="none" w:sz="0" w:space="0" w:color="auto"/>
              </w:divBdr>
            </w:div>
            <w:div w:id="1891377391">
              <w:marLeft w:val="0"/>
              <w:marRight w:val="0"/>
              <w:marTop w:val="0"/>
              <w:marBottom w:val="0"/>
              <w:divBdr>
                <w:top w:val="none" w:sz="0" w:space="0" w:color="auto"/>
                <w:left w:val="none" w:sz="0" w:space="0" w:color="auto"/>
                <w:bottom w:val="none" w:sz="0" w:space="0" w:color="auto"/>
                <w:right w:val="none" w:sz="0" w:space="0" w:color="auto"/>
              </w:divBdr>
            </w:div>
            <w:div w:id="1891377435">
              <w:marLeft w:val="0"/>
              <w:marRight w:val="0"/>
              <w:marTop w:val="0"/>
              <w:marBottom w:val="0"/>
              <w:divBdr>
                <w:top w:val="none" w:sz="0" w:space="0" w:color="auto"/>
                <w:left w:val="none" w:sz="0" w:space="0" w:color="auto"/>
                <w:bottom w:val="none" w:sz="0" w:space="0" w:color="auto"/>
                <w:right w:val="none" w:sz="0" w:space="0" w:color="auto"/>
              </w:divBdr>
            </w:div>
            <w:div w:id="1891377448">
              <w:marLeft w:val="0"/>
              <w:marRight w:val="0"/>
              <w:marTop w:val="0"/>
              <w:marBottom w:val="0"/>
              <w:divBdr>
                <w:top w:val="none" w:sz="0" w:space="0" w:color="auto"/>
                <w:left w:val="none" w:sz="0" w:space="0" w:color="auto"/>
                <w:bottom w:val="none" w:sz="0" w:space="0" w:color="auto"/>
                <w:right w:val="none" w:sz="0" w:space="0" w:color="auto"/>
              </w:divBdr>
            </w:div>
            <w:div w:id="1891377548">
              <w:marLeft w:val="60"/>
              <w:marRight w:val="0"/>
              <w:marTop w:val="100"/>
              <w:marBottom w:val="100"/>
              <w:divBdr>
                <w:top w:val="none" w:sz="0" w:space="0" w:color="auto"/>
                <w:left w:val="single" w:sz="12" w:space="3" w:color="000000"/>
                <w:bottom w:val="none" w:sz="0" w:space="0" w:color="auto"/>
                <w:right w:val="none" w:sz="0" w:space="0" w:color="auto"/>
              </w:divBdr>
              <w:divsChild>
                <w:div w:id="1891377125">
                  <w:marLeft w:val="0"/>
                  <w:marRight w:val="0"/>
                  <w:marTop w:val="0"/>
                  <w:marBottom w:val="0"/>
                  <w:divBdr>
                    <w:top w:val="none" w:sz="0" w:space="0" w:color="auto"/>
                    <w:left w:val="none" w:sz="0" w:space="0" w:color="auto"/>
                    <w:bottom w:val="none" w:sz="0" w:space="0" w:color="auto"/>
                    <w:right w:val="none" w:sz="0" w:space="0" w:color="auto"/>
                  </w:divBdr>
                  <w:divsChild>
                    <w:div w:id="1891377343">
                      <w:marLeft w:val="0"/>
                      <w:marRight w:val="0"/>
                      <w:marTop w:val="0"/>
                      <w:marBottom w:val="0"/>
                      <w:divBdr>
                        <w:top w:val="none" w:sz="0" w:space="0" w:color="auto"/>
                        <w:left w:val="none" w:sz="0" w:space="0" w:color="auto"/>
                        <w:bottom w:val="none" w:sz="0" w:space="0" w:color="auto"/>
                        <w:right w:val="none" w:sz="0" w:space="0" w:color="auto"/>
                      </w:divBdr>
                      <w:divsChild>
                        <w:div w:id="1891377771">
                          <w:marLeft w:val="0"/>
                          <w:marRight w:val="0"/>
                          <w:marTop w:val="0"/>
                          <w:marBottom w:val="0"/>
                          <w:divBdr>
                            <w:top w:val="none" w:sz="0" w:space="0" w:color="auto"/>
                            <w:left w:val="none" w:sz="0" w:space="0" w:color="auto"/>
                            <w:bottom w:val="none" w:sz="0" w:space="0" w:color="auto"/>
                            <w:right w:val="none" w:sz="0" w:space="0" w:color="auto"/>
                          </w:divBdr>
                          <w:divsChild>
                            <w:div w:id="1891377565">
                              <w:marLeft w:val="0"/>
                              <w:marRight w:val="0"/>
                              <w:marTop w:val="0"/>
                              <w:marBottom w:val="0"/>
                              <w:divBdr>
                                <w:top w:val="none" w:sz="0" w:space="0" w:color="auto"/>
                                <w:left w:val="none" w:sz="0" w:space="0" w:color="auto"/>
                                <w:bottom w:val="none" w:sz="0" w:space="0" w:color="auto"/>
                                <w:right w:val="none" w:sz="0" w:space="0" w:color="auto"/>
                              </w:divBdr>
                              <w:divsChild>
                                <w:div w:id="1891377374">
                                  <w:marLeft w:val="0"/>
                                  <w:marRight w:val="0"/>
                                  <w:marTop w:val="0"/>
                                  <w:marBottom w:val="0"/>
                                  <w:divBdr>
                                    <w:top w:val="none" w:sz="0" w:space="0" w:color="auto"/>
                                    <w:left w:val="none" w:sz="0" w:space="0" w:color="auto"/>
                                    <w:bottom w:val="none" w:sz="0" w:space="0" w:color="auto"/>
                                    <w:right w:val="none" w:sz="0" w:space="0" w:color="auto"/>
                                  </w:divBdr>
                                  <w:divsChild>
                                    <w:div w:id="1891377114">
                                      <w:marLeft w:val="0"/>
                                      <w:marRight w:val="0"/>
                                      <w:marTop w:val="0"/>
                                      <w:marBottom w:val="0"/>
                                      <w:divBdr>
                                        <w:top w:val="none" w:sz="0" w:space="0" w:color="auto"/>
                                        <w:left w:val="none" w:sz="0" w:space="0" w:color="auto"/>
                                        <w:bottom w:val="none" w:sz="0" w:space="0" w:color="auto"/>
                                        <w:right w:val="none" w:sz="0" w:space="0" w:color="auto"/>
                                      </w:divBdr>
                                      <w:divsChild>
                                        <w:div w:id="1891377372">
                                          <w:marLeft w:val="0"/>
                                          <w:marRight w:val="0"/>
                                          <w:marTop w:val="0"/>
                                          <w:marBottom w:val="0"/>
                                          <w:divBdr>
                                            <w:top w:val="none" w:sz="0" w:space="0" w:color="auto"/>
                                            <w:left w:val="none" w:sz="0" w:space="0" w:color="auto"/>
                                            <w:bottom w:val="none" w:sz="0" w:space="0" w:color="auto"/>
                                            <w:right w:val="none" w:sz="0" w:space="0" w:color="auto"/>
                                          </w:divBdr>
                                          <w:divsChild>
                                            <w:div w:id="1891377540">
                                              <w:marLeft w:val="0"/>
                                              <w:marRight w:val="0"/>
                                              <w:marTop w:val="0"/>
                                              <w:marBottom w:val="0"/>
                                              <w:divBdr>
                                                <w:top w:val="none" w:sz="0" w:space="0" w:color="auto"/>
                                                <w:left w:val="none" w:sz="0" w:space="0" w:color="auto"/>
                                                <w:bottom w:val="none" w:sz="0" w:space="0" w:color="auto"/>
                                                <w:right w:val="none" w:sz="0" w:space="0" w:color="auto"/>
                                              </w:divBdr>
                                              <w:divsChild>
                                                <w:div w:id="1891377549">
                                                  <w:marLeft w:val="0"/>
                                                  <w:marRight w:val="0"/>
                                                  <w:marTop w:val="0"/>
                                                  <w:marBottom w:val="0"/>
                                                  <w:divBdr>
                                                    <w:top w:val="none" w:sz="0" w:space="0" w:color="auto"/>
                                                    <w:left w:val="none" w:sz="0" w:space="0" w:color="auto"/>
                                                    <w:bottom w:val="none" w:sz="0" w:space="0" w:color="auto"/>
                                                    <w:right w:val="none" w:sz="0" w:space="0" w:color="auto"/>
                                                  </w:divBdr>
                                                  <w:divsChild>
                                                    <w:div w:id="1891377609">
                                                      <w:marLeft w:val="0"/>
                                                      <w:marRight w:val="0"/>
                                                      <w:marTop w:val="0"/>
                                                      <w:marBottom w:val="0"/>
                                                      <w:divBdr>
                                                        <w:top w:val="none" w:sz="0" w:space="0" w:color="auto"/>
                                                        <w:left w:val="none" w:sz="0" w:space="0" w:color="auto"/>
                                                        <w:bottom w:val="none" w:sz="0" w:space="0" w:color="auto"/>
                                                        <w:right w:val="none" w:sz="0" w:space="0" w:color="auto"/>
                                                      </w:divBdr>
                                                      <w:divsChild>
                                                        <w:div w:id="1891377197">
                                                          <w:marLeft w:val="0"/>
                                                          <w:marRight w:val="0"/>
                                                          <w:marTop w:val="0"/>
                                                          <w:marBottom w:val="0"/>
                                                          <w:divBdr>
                                                            <w:top w:val="none" w:sz="0" w:space="0" w:color="auto"/>
                                                            <w:left w:val="none" w:sz="0" w:space="0" w:color="auto"/>
                                                            <w:bottom w:val="none" w:sz="0" w:space="0" w:color="auto"/>
                                                            <w:right w:val="none" w:sz="0" w:space="0" w:color="auto"/>
                                                          </w:divBdr>
                                                          <w:divsChild>
                                                            <w:div w:id="1891377216">
                                                              <w:marLeft w:val="0"/>
                                                              <w:marRight w:val="0"/>
                                                              <w:marTop w:val="0"/>
                                                              <w:marBottom w:val="0"/>
                                                              <w:divBdr>
                                                                <w:top w:val="none" w:sz="0" w:space="0" w:color="auto"/>
                                                                <w:left w:val="none" w:sz="0" w:space="0" w:color="auto"/>
                                                                <w:bottom w:val="none" w:sz="0" w:space="0" w:color="auto"/>
                                                                <w:right w:val="none" w:sz="0" w:space="0" w:color="auto"/>
                                                              </w:divBdr>
                                                              <w:divsChild>
                                                                <w:div w:id="1891377146">
                                                                  <w:marLeft w:val="0"/>
                                                                  <w:marRight w:val="0"/>
                                                                  <w:marTop w:val="0"/>
                                                                  <w:marBottom w:val="0"/>
                                                                  <w:divBdr>
                                                                    <w:top w:val="none" w:sz="0" w:space="0" w:color="auto"/>
                                                                    <w:left w:val="none" w:sz="0" w:space="0" w:color="auto"/>
                                                                    <w:bottom w:val="none" w:sz="0" w:space="0" w:color="auto"/>
                                                                    <w:right w:val="none" w:sz="0" w:space="0" w:color="auto"/>
                                                                  </w:divBdr>
                                                                  <w:divsChild>
                                                                    <w:div w:id="1891377568">
                                                                      <w:marLeft w:val="0"/>
                                                                      <w:marRight w:val="0"/>
                                                                      <w:marTop w:val="0"/>
                                                                      <w:marBottom w:val="0"/>
                                                                      <w:divBdr>
                                                                        <w:top w:val="none" w:sz="0" w:space="0" w:color="auto"/>
                                                                        <w:left w:val="none" w:sz="0" w:space="0" w:color="auto"/>
                                                                        <w:bottom w:val="none" w:sz="0" w:space="0" w:color="auto"/>
                                                                        <w:right w:val="none" w:sz="0" w:space="0" w:color="auto"/>
                                                                      </w:divBdr>
                                                                      <w:divsChild>
                                                                        <w:div w:id="1891377472">
                                                                          <w:marLeft w:val="0"/>
                                                                          <w:marRight w:val="0"/>
                                                                          <w:marTop w:val="0"/>
                                                                          <w:marBottom w:val="0"/>
                                                                          <w:divBdr>
                                                                            <w:top w:val="none" w:sz="0" w:space="0" w:color="auto"/>
                                                                            <w:left w:val="none" w:sz="0" w:space="0" w:color="auto"/>
                                                                            <w:bottom w:val="none" w:sz="0" w:space="0" w:color="auto"/>
                                                                            <w:right w:val="none" w:sz="0" w:space="0" w:color="auto"/>
                                                                          </w:divBdr>
                                                                          <w:divsChild>
                                                                            <w:div w:id="1891377137">
                                                                              <w:marLeft w:val="0"/>
                                                                              <w:marRight w:val="0"/>
                                                                              <w:marTop w:val="0"/>
                                                                              <w:marBottom w:val="0"/>
                                                                              <w:divBdr>
                                                                                <w:top w:val="none" w:sz="0" w:space="0" w:color="auto"/>
                                                                                <w:left w:val="none" w:sz="0" w:space="0" w:color="auto"/>
                                                                                <w:bottom w:val="none" w:sz="0" w:space="0" w:color="auto"/>
                                                                                <w:right w:val="none" w:sz="0" w:space="0" w:color="auto"/>
                                                                              </w:divBdr>
                                                                              <w:divsChild>
                                                                                <w:div w:id="1891377652">
                                                                                  <w:marLeft w:val="0"/>
                                                                                  <w:marRight w:val="0"/>
                                                                                  <w:marTop w:val="0"/>
                                                                                  <w:marBottom w:val="0"/>
                                                                                  <w:divBdr>
                                                                                    <w:top w:val="none" w:sz="0" w:space="0" w:color="auto"/>
                                                                                    <w:left w:val="none" w:sz="0" w:space="0" w:color="auto"/>
                                                                                    <w:bottom w:val="none" w:sz="0" w:space="0" w:color="auto"/>
                                                                                    <w:right w:val="none" w:sz="0" w:space="0" w:color="auto"/>
                                                                                  </w:divBdr>
                                                                                  <w:divsChild>
                                                                                    <w:div w:id="1891377135">
                                                                                      <w:marLeft w:val="0"/>
                                                                                      <w:marRight w:val="0"/>
                                                                                      <w:marTop w:val="0"/>
                                                                                      <w:marBottom w:val="0"/>
                                                                                      <w:divBdr>
                                                                                        <w:top w:val="none" w:sz="0" w:space="0" w:color="auto"/>
                                                                                        <w:left w:val="none" w:sz="0" w:space="0" w:color="auto"/>
                                                                                        <w:bottom w:val="none" w:sz="0" w:space="0" w:color="auto"/>
                                                                                        <w:right w:val="none" w:sz="0" w:space="0" w:color="auto"/>
                                                                                      </w:divBdr>
                                                                                      <w:divsChild>
                                                                                        <w:div w:id="1891377758">
                                                                                          <w:marLeft w:val="0"/>
                                                                                          <w:marRight w:val="0"/>
                                                                                          <w:marTop w:val="0"/>
                                                                                          <w:marBottom w:val="0"/>
                                                                                          <w:divBdr>
                                                                                            <w:top w:val="none" w:sz="0" w:space="0" w:color="auto"/>
                                                                                            <w:left w:val="none" w:sz="0" w:space="0" w:color="auto"/>
                                                                                            <w:bottom w:val="none" w:sz="0" w:space="0" w:color="auto"/>
                                                                                            <w:right w:val="none" w:sz="0" w:space="0" w:color="auto"/>
                                                                                          </w:divBdr>
                                                                                          <w:divsChild>
                                                                                            <w:div w:id="1891377332">
                                                                                              <w:marLeft w:val="0"/>
                                                                                              <w:marRight w:val="0"/>
                                                                                              <w:marTop w:val="0"/>
                                                                                              <w:marBottom w:val="0"/>
                                                                                              <w:divBdr>
                                                                                                <w:top w:val="none" w:sz="0" w:space="0" w:color="auto"/>
                                                                                                <w:left w:val="none" w:sz="0" w:space="0" w:color="auto"/>
                                                                                                <w:bottom w:val="none" w:sz="0" w:space="0" w:color="auto"/>
                                                                                                <w:right w:val="none" w:sz="0" w:space="0" w:color="auto"/>
                                                                                              </w:divBdr>
                                                                                              <w:divsChild>
                                                                                                <w:div w:id="1891377234">
                                                                                                  <w:marLeft w:val="0"/>
                                                                                                  <w:marRight w:val="0"/>
                                                                                                  <w:marTop w:val="0"/>
                                                                                                  <w:marBottom w:val="0"/>
                                                                                                  <w:divBdr>
                                                                                                    <w:top w:val="none" w:sz="0" w:space="0" w:color="auto"/>
                                                                                                    <w:left w:val="none" w:sz="0" w:space="0" w:color="auto"/>
                                                                                                    <w:bottom w:val="none" w:sz="0" w:space="0" w:color="auto"/>
                                                                                                    <w:right w:val="none" w:sz="0" w:space="0" w:color="auto"/>
                                                                                                  </w:divBdr>
                                                                                                  <w:divsChild>
                                                                                                    <w:div w:id="1891377237">
                                                                                                      <w:marLeft w:val="0"/>
                                                                                                      <w:marRight w:val="0"/>
                                                                                                      <w:marTop w:val="0"/>
                                                                                                      <w:marBottom w:val="0"/>
                                                                                                      <w:divBdr>
                                                                                                        <w:top w:val="none" w:sz="0" w:space="0" w:color="auto"/>
                                                                                                        <w:left w:val="none" w:sz="0" w:space="0" w:color="auto"/>
                                                                                                        <w:bottom w:val="none" w:sz="0" w:space="0" w:color="auto"/>
                                                                                                        <w:right w:val="none" w:sz="0" w:space="0" w:color="auto"/>
                                                                                                      </w:divBdr>
                                                                                                      <w:divsChild>
                                                                                                        <w:div w:id="1891377674">
                                                                                                          <w:marLeft w:val="0"/>
                                                                                                          <w:marRight w:val="0"/>
                                                                                                          <w:marTop w:val="0"/>
                                                                                                          <w:marBottom w:val="0"/>
                                                                                                          <w:divBdr>
                                                                                                            <w:top w:val="none" w:sz="0" w:space="0" w:color="auto"/>
                                                                                                            <w:left w:val="none" w:sz="0" w:space="0" w:color="auto"/>
                                                                                                            <w:bottom w:val="none" w:sz="0" w:space="0" w:color="auto"/>
                                                                                                            <w:right w:val="none" w:sz="0" w:space="0" w:color="auto"/>
                                                                                                          </w:divBdr>
                                                                                                          <w:divsChild>
                                                                                                            <w:div w:id="1891377445">
                                                                                                              <w:marLeft w:val="0"/>
                                                                                                              <w:marRight w:val="0"/>
                                                                                                              <w:marTop w:val="0"/>
                                                                                                              <w:marBottom w:val="0"/>
                                                                                                              <w:divBdr>
                                                                                                                <w:top w:val="none" w:sz="0" w:space="0" w:color="auto"/>
                                                                                                                <w:left w:val="none" w:sz="0" w:space="0" w:color="auto"/>
                                                                                                                <w:bottom w:val="none" w:sz="0" w:space="0" w:color="auto"/>
                                                                                                                <w:right w:val="none" w:sz="0" w:space="0" w:color="auto"/>
                                                                                                              </w:divBdr>
                                                                                                              <w:divsChild>
                                                                                                                <w:div w:id="1891377188">
                                                                                                                  <w:marLeft w:val="0"/>
                                                                                                                  <w:marRight w:val="0"/>
                                                                                                                  <w:marTop w:val="0"/>
                                                                                                                  <w:marBottom w:val="0"/>
                                                                                                                  <w:divBdr>
                                                                                                                    <w:top w:val="none" w:sz="0" w:space="0" w:color="auto"/>
                                                                                                                    <w:left w:val="none" w:sz="0" w:space="0" w:color="auto"/>
                                                                                                                    <w:bottom w:val="none" w:sz="0" w:space="0" w:color="auto"/>
                                                                                                                    <w:right w:val="none" w:sz="0" w:space="0" w:color="auto"/>
                                                                                                                  </w:divBdr>
                                                                                                                  <w:divsChild>
                                                                                                                    <w:div w:id="1891377404">
                                                                                                                      <w:marLeft w:val="0"/>
                                                                                                                      <w:marRight w:val="0"/>
                                                                                                                      <w:marTop w:val="0"/>
                                                                                                                      <w:marBottom w:val="0"/>
                                                                                                                      <w:divBdr>
                                                                                                                        <w:top w:val="none" w:sz="0" w:space="0" w:color="auto"/>
                                                                                                                        <w:left w:val="none" w:sz="0" w:space="0" w:color="auto"/>
                                                                                                                        <w:bottom w:val="none" w:sz="0" w:space="0" w:color="auto"/>
                                                                                                                        <w:right w:val="none" w:sz="0" w:space="0" w:color="auto"/>
                                                                                                                      </w:divBdr>
                                                                                                                      <w:divsChild>
                                                                                                                        <w:div w:id="1891377139">
                                                                                                                          <w:marLeft w:val="0"/>
                                                                                                                          <w:marRight w:val="0"/>
                                                                                                                          <w:marTop w:val="0"/>
                                                                                                                          <w:marBottom w:val="0"/>
                                                                                                                          <w:divBdr>
                                                                                                                            <w:top w:val="none" w:sz="0" w:space="0" w:color="auto"/>
                                                                                                                            <w:left w:val="none" w:sz="0" w:space="0" w:color="auto"/>
                                                                                                                            <w:bottom w:val="none" w:sz="0" w:space="0" w:color="auto"/>
                                                                                                                            <w:right w:val="none" w:sz="0" w:space="0" w:color="auto"/>
                                                                                                                          </w:divBdr>
                                                                                                                          <w:divsChild>
                                                                                                                            <w:div w:id="1891377422">
                                                                                                                              <w:marLeft w:val="0"/>
                                                                                                                              <w:marRight w:val="0"/>
                                                                                                                              <w:marTop w:val="0"/>
                                                                                                                              <w:marBottom w:val="0"/>
                                                                                                                              <w:divBdr>
                                                                                                                                <w:top w:val="none" w:sz="0" w:space="0" w:color="auto"/>
                                                                                                                                <w:left w:val="none" w:sz="0" w:space="0" w:color="auto"/>
                                                                                                                                <w:bottom w:val="none" w:sz="0" w:space="0" w:color="auto"/>
                                                                                                                                <w:right w:val="none" w:sz="0" w:space="0" w:color="auto"/>
                                                                                                                              </w:divBdr>
                                                                                                                              <w:divsChild>
                                                                                                                                <w:div w:id="1891377710">
                                                                                                                                  <w:marLeft w:val="0"/>
                                                                                                                                  <w:marRight w:val="0"/>
                                                                                                                                  <w:marTop w:val="0"/>
                                                                                                                                  <w:marBottom w:val="0"/>
                                                                                                                                  <w:divBdr>
                                                                                                                                    <w:top w:val="none" w:sz="0" w:space="0" w:color="auto"/>
                                                                                                                                    <w:left w:val="none" w:sz="0" w:space="0" w:color="auto"/>
                                                                                                                                    <w:bottom w:val="none" w:sz="0" w:space="0" w:color="auto"/>
                                                                                                                                    <w:right w:val="none" w:sz="0" w:space="0" w:color="auto"/>
                                                                                                                                  </w:divBdr>
                                                                                                                                  <w:divsChild>
                                                                                                                                    <w:div w:id="1891377600">
                                                                                                                                      <w:marLeft w:val="0"/>
                                                                                                                                      <w:marRight w:val="0"/>
                                                                                                                                      <w:marTop w:val="0"/>
                                                                                                                                      <w:marBottom w:val="0"/>
                                                                                                                                      <w:divBdr>
                                                                                                                                        <w:top w:val="none" w:sz="0" w:space="0" w:color="auto"/>
                                                                                                                                        <w:left w:val="none" w:sz="0" w:space="0" w:color="auto"/>
                                                                                                                                        <w:bottom w:val="none" w:sz="0" w:space="0" w:color="auto"/>
                                                                                                                                        <w:right w:val="none" w:sz="0" w:space="0" w:color="auto"/>
                                                                                                                                      </w:divBdr>
                                                                                                                                      <w:divsChild>
                                                                                                                                        <w:div w:id="1891377165">
                                                                                                                                          <w:marLeft w:val="0"/>
                                                                                                                                          <w:marRight w:val="0"/>
                                                                                                                                          <w:marTop w:val="0"/>
                                                                                                                                          <w:marBottom w:val="0"/>
                                                                                                                                          <w:divBdr>
                                                                                                                                            <w:top w:val="none" w:sz="0" w:space="0" w:color="auto"/>
                                                                                                                                            <w:left w:val="none" w:sz="0" w:space="0" w:color="auto"/>
                                                                                                                                            <w:bottom w:val="none" w:sz="0" w:space="0" w:color="auto"/>
                                                                                                                                            <w:right w:val="none" w:sz="0" w:space="0" w:color="auto"/>
                                                                                                                                          </w:divBdr>
                                                                                                                                          <w:divsChild>
                                                                                                                                            <w:div w:id="1891377675">
                                                                                                                                              <w:marLeft w:val="0"/>
                                                                                                                                              <w:marRight w:val="0"/>
                                                                                                                                              <w:marTop w:val="0"/>
                                                                                                                                              <w:marBottom w:val="0"/>
                                                                                                                                              <w:divBdr>
                                                                                                                                                <w:top w:val="none" w:sz="0" w:space="0" w:color="auto"/>
                                                                                                                                                <w:left w:val="none" w:sz="0" w:space="0" w:color="auto"/>
                                                                                                                                                <w:bottom w:val="none" w:sz="0" w:space="0" w:color="auto"/>
                                                                                                                                                <w:right w:val="none" w:sz="0" w:space="0" w:color="auto"/>
                                                                                                                                              </w:divBdr>
                                                                                                                                              <w:divsChild>
                                                                                                                                                <w:div w:id="1891377459">
                                                                                                                                                  <w:marLeft w:val="0"/>
                                                                                                                                                  <w:marRight w:val="0"/>
                                                                                                                                                  <w:marTop w:val="0"/>
                                                                                                                                                  <w:marBottom w:val="0"/>
                                                                                                                                                  <w:divBdr>
                                                                                                                                                    <w:top w:val="none" w:sz="0" w:space="0" w:color="auto"/>
                                                                                                                                                    <w:left w:val="none" w:sz="0" w:space="0" w:color="auto"/>
                                                                                                                                                    <w:bottom w:val="none" w:sz="0" w:space="0" w:color="auto"/>
                                                                                                                                                    <w:right w:val="none" w:sz="0" w:space="0" w:color="auto"/>
                                                                                                                                                  </w:divBdr>
                                                                                                                                                  <w:divsChild>
                                                                                                                                                    <w:div w:id="1891377074">
                                                                                                                                                      <w:marLeft w:val="0"/>
                                                                                                                                                      <w:marRight w:val="0"/>
                                                                                                                                                      <w:marTop w:val="0"/>
                                                                                                                                                      <w:marBottom w:val="0"/>
                                                                                                                                                      <w:divBdr>
                                                                                                                                                        <w:top w:val="none" w:sz="0" w:space="0" w:color="auto"/>
                                                                                                                                                        <w:left w:val="none" w:sz="0" w:space="0" w:color="auto"/>
                                                                                                                                                        <w:bottom w:val="none" w:sz="0" w:space="0" w:color="auto"/>
                                                                                                                                                        <w:right w:val="none" w:sz="0" w:space="0" w:color="auto"/>
                                                                                                                                                      </w:divBdr>
                                                                                                                                                      <w:divsChild>
                                                                                                                                                        <w:div w:id="1891377684">
                                                                                                                                                          <w:marLeft w:val="0"/>
                                                                                                                                                          <w:marRight w:val="0"/>
                                                                                                                                                          <w:marTop w:val="0"/>
                                                                                                                                                          <w:marBottom w:val="0"/>
                                                                                                                                                          <w:divBdr>
                                                                                                                                                            <w:top w:val="none" w:sz="0" w:space="0" w:color="auto"/>
                                                                                                                                                            <w:left w:val="none" w:sz="0" w:space="0" w:color="auto"/>
                                                                                                                                                            <w:bottom w:val="none" w:sz="0" w:space="0" w:color="auto"/>
                                                                                                                                                            <w:right w:val="none" w:sz="0" w:space="0" w:color="auto"/>
                                                                                                                                                          </w:divBdr>
                                                                                                                                                          <w:divsChild>
                                                                                                                                                            <w:div w:id="1891377355">
                                                                                                                                                              <w:marLeft w:val="0"/>
                                                                                                                                                              <w:marRight w:val="0"/>
                                                                                                                                                              <w:marTop w:val="0"/>
                                                                                                                                                              <w:marBottom w:val="0"/>
                                                                                                                                                              <w:divBdr>
                                                                                                                                                                <w:top w:val="none" w:sz="0" w:space="0" w:color="auto"/>
                                                                                                                                                                <w:left w:val="none" w:sz="0" w:space="0" w:color="auto"/>
                                                                                                                                                                <w:bottom w:val="none" w:sz="0" w:space="0" w:color="auto"/>
                                                                                                                                                                <w:right w:val="none" w:sz="0" w:space="0" w:color="auto"/>
                                                                                                                                                              </w:divBdr>
                                                                                                                                                              <w:divsChild>
                                                                                                                                                                <w:div w:id="1891377367">
                                                                                                                                                                  <w:marLeft w:val="0"/>
                                                                                                                                                                  <w:marRight w:val="0"/>
                                                                                                                                                                  <w:marTop w:val="0"/>
                                                                                                                                                                  <w:marBottom w:val="0"/>
                                                                                                                                                                  <w:divBdr>
                                                                                                                                                                    <w:top w:val="none" w:sz="0" w:space="0" w:color="auto"/>
                                                                                                                                                                    <w:left w:val="none" w:sz="0" w:space="0" w:color="auto"/>
                                                                                                                                                                    <w:bottom w:val="none" w:sz="0" w:space="0" w:color="auto"/>
                                                                                                                                                                    <w:right w:val="none" w:sz="0" w:space="0" w:color="auto"/>
                                                                                                                                                                  </w:divBdr>
                                                                                                                                                                  <w:divsChild>
                                                                                                                                                                    <w:div w:id="1891377566">
                                                                                                                                                                      <w:marLeft w:val="0"/>
                                                                                                                                                                      <w:marRight w:val="0"/>
                                                                                                                                                                      <w:marTop w:val="0"/>
                                                                                                                                                                      <w:marBottom w:val="0"/>
                                                                                                                                                                      <w:divBdr>
                                                                                                                                                                        <w:top w:val="none" w:sz="0" w:space="0" w:color="auto"/>
                                                                                                                                                                        <w:left w:val="none" w:sz="0" w:space="0" w:color="auto"/>
                                                                                                                                                                        <w:bottom w:val="none" w:sz="0" w:space="0" w:color="auto"/>
                                                                                                                                                                        <w:right w:val="none" w:sz="0" w:space="0" w:color="auto"/>
                                                                                                                                                                      </w:divBdr>
                                                                                                                                                                      <w:divsChild>
                                                                                                                                                                        <w:div w:id="1891377368">
                                                                                                                                                                          <w:marLeft w:val="0"/>
                                                                                                                                                                          <w:marRight w:val="0"/>
                                                                                                                                                                          <w:marTop w:val="0"/>
                                                                                                                                                                          <w:marBottom w:val="0"/>
                                                                                                                                                                          <w:divBdr>
                                                                                                                                                                            <w:top w:val="none" w:sz="0" w:space="0" w:color="auto"/>
                                                                                                                                                                            <w:left w:val="none" w:sz="0" w:space="0" w:color="auto"/>
                                                                                                                                                                            <w:bottom w:val="none" w:sz="0" w:space="0" w:color="auto"/>
                                                                                                                                                                            <w:right w:val="none" w:sz="0" w:space="0" w:color="auto"/>
                                                                                                                                                                          </w:divBdr>
                                                                                                                                                                          <w:divsChild>
                                                                                                                                                                            <w:div w:id="1891377678">
                                                                                                                                                                              <w:marLeft w:val="0"/>
                                                                                                                                                                              <w:marRight w:val="0"/>
                                                                                                                                                                              <w:marTop w:val="0"/>
                                                                                                                                                                              <w:marBottom w:val="0"/>
                                                                                                                                                                              <w:divBdr>
                                                                                                                                                                                <w:top w:val="none" w:sz="0" w:space="0" w:color="auto"/>
                                                                                                                                                                                <w:left w:val="none" w:sz="0" w:space="0" w:color="auto"/>
                                                                                                                                                                                <w:bottom w:val="none" w:sz="0" w:space="0" w:color="auto"/>
                                                                                                                                                                                <w:right w:val="none" w:sz="0" w:space="0" w:color="auto"/>
                                                                                                                                                                              </w:divBdr>
                                                                                                                                                                              <w:divsChild>
                                                                                                                                                                                <w:div w:id="1891377094">
                                                                                                                                                                                  <w:marLeft w:val="0"/>
                                                                                                                                                                                  <w:marRight w:val="0"/>
                                                                                                                                                                                  <w:marTop w:val="0"/>
                                                                                                                                                                                  <w:marBottom w:val="0"/>
                                                                                                                                                                                  <w:divBdr>
                                                                                                                                                                                    <w:top w:val="none" w:sz="0" w:space="0" w:color="auto"/>
                                                                                                                                                                                    <w:left w:val="none" w:sz="0" w:space="0" w:color="auto"/>
                                                                                                                                                                                    <w:bottom w:val="none" w:sz="0" w:space="0" w:color="auto"/>
                                                                                                                                                                                    <w:right w:val="none" w:sz="0" w:space="0" w:color="auto"/>
                                                                                                                                                                                  </w:divBdr>
                                                                                                                                                                                  <w:divsChild>
                                                                                                                                                                                    <w:div w:id="1891377205">
                                                                                                                                                                                      <w:marLeft w:val="0"/>
                                                                                                                                                                                      <w:marRight w:val="0"/>
                                                                                                                                                                                      <w:marTop w:val="0"/>
                                                                                                                                                                                      <w:marBottom w:val="0"/>
                                                                                                                                                                                      <w:divBdr>
                                                                                                                                                                                        <w:top w:val="none" w:sz="0" w:space="0" w:color="auto"/>
                                                                                                                                                                                        <w:left w:val="none" w:sz="0" w:space="0" w:color="auto"/>
                                                                                                                                                                                        <w:bottom w:val="none" w:sz="0" w:space="0" w:color="auto"/>
                                                                                                                                                                                        <w:right w:val="none" w:sz="0" w:space="0" w:color="auto"/>
                                                                                                                                                                                      </w:divBdr>
                                                                                                                                                                                      <w:divsChild>
                                                                                                                                                                                        <w:div w:id="1891377728">
                                                                                                                                                                                          <w:marLeft w:val="0"/>
                                                                                                                                                                                          <w:marRight w:val="0"/>
                                                                                                                                                                                          <w:marTop w:val="0"/>
                                                                                                                                                                                          <w:marBottom w:val="0"/>
                                                                                                                                                                                          <w:divBdr>
                                                                                                                                                                                            <w:top w:val="none" w:sz="0" w:space="0" w:color="auto"/>
                                                                                                                                                                                            <w:left w:val="none" w:sz="0" w:space="0" w:color="auto"/>
                                                                                                                                                                                            <w:bottom w:val="none" w:sz="0" w:space="0" w:color="auto"/>
                                                                                                                                                                                            <w:right w:val="none" w:sz="0" w:space="0" w:color="auto"/>
                                                                                                                                                                                          </w:divBdr>
                                                                                                                                                                                          <w:divsChild>
                                                                                                                                                                                            <w:div w:id="1891377157">
                                                                                                                                                                                              <w:marLeft w:val="0"/>
                                                                                                                                                                                              <w:marRight w:val="0"/>
                                                                                                                                                                                              <w:marTop w:val="0"/>
                                                                                                                                                                                              <w:marBottom w:val="0"/>
                                                                                                                                                                                              <w:divBdr>
                                                                                                                                                                                                <w:top w:val="none" w:sz="0" w:space="0" w:color="auto"/>
                                                                                                                                                                                                <w:left w:val="none" w:sz="0" w:space="0" w:color="auto"/>
                                                                                                                                                                                                <w:bottom w:val="none" w:sz="0" w:space="0" w:color="auto"/>
                                                                                                                                                                                                <w:right w:val="none" w:sz="0" w:space="0" w:color="auto"/>
                                                                                                                                                                                              </w:divBdr>
                                                                                                                                                                                              <w:divsChild>
                                                                                                                                                                                                <w:div w:id="1891377783">
                                                                                                                                                                                                  <w:marLeft w:val="0"/>
                                                                                                                                                                                                  <w:marRight w:val="0"/>
                                                                                                                                                                                                  <w:marTop w:val="0"/>
                                                                                                                                                                                                  <w:marBottom w:val="0"/>
                                                                                                                                                                                                  <w:divBdr>
                                                                                                                                                                                                    <w:top w:val="none" w:sz="0" w:space="0" w:color="auto"/>
                                                                                                                                                                                                    <w:left w:val="none" w:sz="0" w:space="0" w:color="auto"/>
                                                                                                                                                                                                    <w:bottom w:val="none" w:sz="0" w:space="0" w:color="auto"/>
                                                                                                                                                                                                    <w:right w:val="none" w:sz="0" w:space="0" w:color="auto"/>
                                                                                                                                                                                                  </w:divBdr>
                                                                                                                                                                                                  <w:divsChild>
                                                                                                                                                                                                    <w:div w:id="1891377242">
                                                                                                                                                                                                      <w:marLeft w:val="0"/>
                                                                                                                                                                                                      <w:marRight w:val="0"/>
                                                                                                                                                                                                      <w:marTop w:val="0"/>
                                                                                                                                                                                                      <w:marBottom w:val="0"/>
                                                                                                                                                                                                      <w:divBdr>
                                                                                                                                                                                                        <w:top w:val="none" w:sz="0" w:space="0" w:color="auto"/>
                                                                                                                                                                                                        <w:left w:val="none" w:sz="0" w:space="0" w:color="auto"/>
                                                                                                                                                                                                        <w:bottom w:val="none" w:sz="0" w:space="0" w:color="auto"/>
                                                                                                                                                                                                        <w:right w:val="none" w:sz="0" w:space="0" w:color="auto"/>
                                                                                                                                                                                                      </w:divBdr>
                                                                                                                                                                                                      <w:divsChild>
                                                                                                                                                                                                        <w:div w:id="1891377126">
                                                                                                                                                                                                          <w:marLeft w:val="0"/>
                                                                                                                                                                                                          <w:marRight w:val="0"/>
                                                                                                                                                                                                          <w:marTop w:val="0"/>
                                                                                                                                                                                                          <w:marBottom w:val="0"/>
                                                                                                                                                                                                          <w:divBdr>
                                                                                                                                                                                                            <w:top w:val="none" w:sz="0" w:space="0" w:color="auto"/>
                                                                                                                                                                                                            <w:left w:val="none" w:sz="0" w:space="0" w:color="auto"/>
                                                                                                                                                                                                            <w:bottom w:val="none" w:sz="0" w:space="0" w:color="auto"/>
                                                                                                                                                                                                            <w:right w:val="none" w:sz="0" w:space="0" w:color="auto"/>
                                                                                                                                                                                                          </w:divBdr>
                                                                                                                                                                                                          <w:divsChild>
                                                                                                                                                                                                            <w:div w:id="1891377338">
                                                                                                                                                                                                              <w:marLeft w:val="0"/>
                                                                                                                                                                                                              <w:marRight w:val="0"/>
                                                                                                                                                                                                              <w:marTop w:val="0"/>
                                                                                                                                                                                                              <w:marBottom w:val="0"/>
                                                                                                                                                                                                              <w:divBdr>
                                                                                                                                                                                                                <w:top w:val="none" w:sz="0" w:space="0" w:color="auto"/>
                                                                                                                                                                                                                <w:left w:val="none" w:sz="0" w:space="0" w:color="auto"/>
                                                                                                                                                                                                                <w:bottom w:val="none" w:sz="0" w:space="0" w:color="auto"/>
                                                                                                                                                                                                                <w:right w:val="none" w:sz="0" w:space="0" w:color="auto"/>
                                                                                                                                                                                                              </w:divBdr>
                                                                                                                                                                                                              <w:divsChild>
                                                                                                                                                                                                                <w:div w:id="1891377676">
                                                                                                                                                                                                                  <w:marLeft w:val="0"/>
                                                                                                                                                                                                                  <w:marRight w:val="0"/>
                                                                                                                                                                                                                  <w:marTop w:val="0"/>
                                                                                                                                                                                                                  <w:marBottom w:val="0"/>
                                                                                                                                                                                                                  <w:divBdr>
                                                                                                                                                                                                                    <w:top w:val="none" w:sz="0" w:space="0" w:color="auto"/>
                                                                                                                                                                                                                    <w:left w:val="none" w:sz="0" w:space="0" w:color="auto"/>
                                                                                                                                                                                                                    <w:bottom w:val="none" w:sz="0" w:space="0" w:color="auto"/>
                                                                                                                                                                                                                    <w:right w:val="none" w:sz="0" w:space="0" w:color="auto"/>
                                                                                                                                                                                                                  </w:divBdr>
                                                                                                                                                                                                                  <w:divsChild>
                                                                                                                                                                                                                    <w:div w:id="1891377561">
                                                                                                                                                                                                                      <w:marLeft w:val="0"/>
                                                                                                                                                                                                                      <w:marRight w:val="0"/>
                                                                                                                                                                                                                      <w:marTop w:val="0"/>
                                                                                                                                                                                                                      <w:marBottom w:val="0"/>
                                                                                                                                                                                                                      <w:divBdr>
                                                                                                                                                                                                                        <w:top w:val="none" w:sz="0" w:space="0" w:color="auto"/>
                                                                                                                                                                                                                        <w:left w:val="none" w:sz="0" w:space="0" w:color="auto"/>
                                                                                                                                                                                                                        <w:bottom w:val="none" w:sz="0" w:space="0" w:color="auto"/>
                                                                                                                                                                                                                        <w:right w:val="none" w:sz="0" w:space="0" w:color="auto"/>
                                                                                                                                                                                                                      </w:divBdr>
                                                                                                                                                                                                                      <w:divsChild>
                                                                                                                                                                                                                        <w:div w:id="1891377229">
                                                                                                                                                                                                                          <w:marLeft w:val="0"/>
                                                                                                                                                                                                                          <w:marRight w:val="0"/>
                                                                                                                                                                                                                          <w:marTop w:val="0"/>
                                                                                                                                                                                                                          <w:marBottom w:val="0"/>
                                                                                                                                                                                                                          <w:divBdr>
                                                                                                                                                                                                                            <w:top w:val="none" w:sz="0" w:space="0" w:color="auto"/>
                                                                                                                                                                                                                            <w:left w:val="none" w:sz="0" w:space="0" w:color="auto"/>
                                                                                                                                                                                                                            <w:bottom w:val="none" w:sz="0" w:space="0" w:color="auto"/>
                                                                                                                                                                                                                            <w:right w:val="none" w:sz="0" w:space="0" w:color="auto"/>
                                                                                                                                                                                                                          </w:divBdr>
                                                                                                                                                                                                                          <w:divsChild>
                                                                                                                                                                                                                            <w:div w:id="1891377530">
                                                                                                                                                                                                                              <w:marLeft w:val="0"/>
                                                                                                                                                                                                                              <w:marRight w:val="0"/>
                                                                                                                                                                                                                              <w:marTop w:val="0"/>
                                                                                                                                                                                                                              <w:marBottom w:val="0"/>
                                                                                                                                                                                                                              <w:divBdr>
                                                                                                                                                                                                                                <w:top w:val="none" w:sz="0" w:space="0" w:color="auto"/>
                                                                                                                                                                                                                                <w:left w:val="none" w:sz="0" w:space="0" w:color="auto"/>
                                                                                                                                                                                                                                <w:bottom w:val="none" w:sz="0" w:space="0" w:color="auto"/>
                                                                                                                                                                                                                                <w:right w:val="none" w:sz="0" w:space="0" w:color="auto"/>
                                                                                                                                                                                                                              </w:divBdr>
                                                                                                                                                                                                                              <w:divsChild>
                                                                                                                                                                                                                                <w:div w:id="1891377509">
                                                                                                                                                                                                                                  <w:marLeft w:val="0"/>
                                                                                                                                                                                                                                  <w:marRight w:val="0"/>
                                                                                                                                                                                                                                  <w:marTop w:val="0"/>
                                                                                                                                                                                                                                  <w:marBottom w:val="0"/>
                                                                                                                                                                                                                                  <w:divBdr>
                                                                                                                                                                                                                                    <w:top w:val="none" w:sz="0" w:space="0" w:color="auto"/>
                                                                                                                                                                                                                                    <w:left w:val="none" w:sz="0" w:space="0" w:color="auto"/>
                                                                                                                                                                                                                                    <w:bottom w:val="none" w:sz="0" w:space="0" w:color="auto"/>
                                                                                                                                                                                                                                    <w:right w:val="none" w:sz="0" w:space="0" w:color="auto"/>
                                                                                                                                                                                                                                  </w:divBdr>
                                                                                                                                                                                                                                  <w:divsChild>
                                                                                                                                                                                                                                    <w:div w:id="1891377167">
                                                                                                                                                                                                                                      <w:marLeft w:val="0"/>
                                                                                                                                                                                                                                      <w:marRight w:val="0"/>
                                                                                                                                                                                                                                      <w:marTop w:val="0"/>
                                                                                                                                                                                                                                      <w:marBottom w:val="0"/>
                                                                                                                                                                                                                                      <w:divBdr>
                                                                                                                                                                                                                                        <w:top w:val="none" w:sz="0" w:space="0" w:color="auto"/>
                                                                                                                                                                                                                                        <w:left w:val="none" w:sz="0" w:space="0" w:color="auto"/>
                                                                                                                                                                                                                                        <w:bottom w:val="none" w:sz="0" w:space="0" w:color="auto"/>
                                                                                                                                                                                                                                        <w:right w:val="none" w:sz="0" w:space="0" w:color="auto"/>
                                                                                                                                                                                                                                      </w:divBdr>
                                                                                                                                                                                                                                      <w:divsChild>
                                                                                                                                                                                                                                        <w:div w:id="1891377337">
                                                                                                                                                                                                                                          <w:marLeft w:val="0"/>
                                                                                                                                                                                                                                          <w:marRight w:val="0"/>
                                                                                                                                                                                                                                          <w:marTop w:val="0"/>
                                                                                                                                                                                                                                          <w:marBottom w:val="0"/>
                                                                                                                                                                                                                                          <w:divBdr>
                                                                                                                                                                                                                                            <w:top w:val="none" w:sz="0" w:space="0" w:color="auto"/>
                                                                                                                                                                                                                                            <w:left w:val="none" w:sz="0" w:space="0" w:color="auto"/>
                                                                                                                                                                                                                                            <w:bottom w:val="none" w:sz="0" w:space="0" w:color="auto"/>
                                                                                                                                                                                                                                            <w:right w:val="none" w:sz="0" w:space="0" w:color="auto"/>
                                                                                                                                                                                                                                          </w:divBdr>
                                                                                                                                                                                                                                          <w:divsChild>
                                                                                                                                                                                                                                            <w:div w:id="1891377672">
                                                                                                                                                                                                                                              <w:marLeft w:val="0"/>
                                                                                                                                                                                                                                              <w:marRight w:val="0"/>
                                                                                                                                                                                                                                              <w:marTop w:val="0"/>
                                                                                                                                                                                                                                              <w:marBottom w:val="0"/>
                                                                                                                                                                                                                                              <w:divBdr>
                                                                                                                                                                                                                                                <w:top w:val="none" w:sz="0" w:space="0" w:color="auto"/>
                                                                                                                                                                                                                                                <w:left w:val="none" w:sz="0" w:space="0" w:color="auto"/>
                                                                                                                                                                                                                                                <w:bottom w:val="none" w:sz="0" w:space="0" w:color="auto"/>
                                                                                                                                                                                                                                                <w:right w:val="none" w:sz="0" w:space="0" w:color="auto"/>
                                                                                                                                                                                                                                              </w:divBdr>
                                                                                                                                                                                                                                              <w:divsChild>
                                                                                                                                                                                                                                                <w:div w:id="1891377776">
                                                                                                                                                                                                                                                  <w:marLeft w:val="0"/>
                                                                                                                                                                                                                                                  <w:marRight w:val="0"/>
                                                                                                                                                                                                                                                  <w:marTop w:val="0"/>
                                                                                                                                                                                                                                                  <w:marBottom w:val="0"/>
                                                                                                                                                                                                                                                  <w:divBdr>
                                                                                                                                                                                                                                                    <w:top w:val="none" w:sz="0" w:space="0" w:color="auto"/>
                                                                                                                                                                                                                                                    <w:left w:val="none" w:sz="0" w:space="0" w:color="auto"/>
                                                                                                                                                                                                                                                    <w:bottom w:val="none" w:sz="0" w:space="0" w:color="auto"/>
                                                                                                                                                                                                                                                    <w:right w:val="none" w:sz="0" w:space="0" w:color="auto"/>
                                                                                                                                                                                                                                                  </w:divBdr>
                                                                                                                                                                                                                                                  <w:divsChild>
                                                                                                                                                                                                                                                    <w:div w:id="1891377179">
                                                                                                                                                                                                                                                      <w:marLeft w:val="0"/>
                                                                                                                                                                                                                                                      <w:marRight w:val="0"/>
                                                                                                                                                                                                                                                      <w:marTop w:val="0"/>
                                                                                                                                                                                                                                                      <w:marBottom w:val="0"/>
                                                                                                                                                                                                                                                      <w:divBdr>
                                                                                                                                                                                                                                                        <w:top w:val="none" w:sz="0" w:space="0" w:color="auto"/>
                                                                                                                                                                                                                                                        <w:left w:val="none" w:sz="0" w:space="0" w:color="auto"/>
                                                                                                                                                                                                                                                        <w:bottom w:val="none" w:sz="0" w:space="0" w:color="auto"/>
                                                                                                                                                                                                                                                        <w:right w:val="none" w:sz="0" w:space="0" w:color="auto"/>
                                                                                                                                                                                                                                                      </w:divBdr>
                                                                                                                                                                                                                                                      <w:divsChild>
                                                                                                                                                                                                                                                        <w:div w:id="1891377341">
                                                                                                                                                                                                                                                          <w:marLeft w:val="0"/>
                                                                                                                                                                                                                                                          <w:marRight w:val="0"/>
                                                                                                                                                                                                                                                          <w:marTop w:val="0"/>
                                                                                                                                                                                                                                                          <w:marBottom w:val="0"/>
                                                                                                                                                                                                                                                          <w:divBdr>
                                                                                                                                                                                                                                                            <w:top w:val="none" w:sz="0" w:space="0" w:color="auto"/>
                                                                                                                                                                                                                                                            <w:left w:val="none" w:sz="0" w:space="0" w:color="auto"/>
                                                                                                                                                                                                                                                            <w:bottom w:val="none" w:sz="0" w:space="0" w:color="auto"/>
                                                                                                                                                                                                                                                            <w:right w:val="none" w:sz="0" w:space="0" w:color="auto"/>
                                                                                                                                                                                                                                                          </w:divBdr>
                                                                                                                                                                                                                                                          <w:divsChild>
                                                                                                                                                                                                                                                            <w:div w:id="1891377605">
                                                                                                                                                                                                                                                              <w:marLeft w:val="0"/>
                                                                                                                                                                                                                                                              <w:marRight w:val="0"/>
                                                                                                                                                                                                                                                              <w:marTop w:val="0"/>
                                                                                                                                                                                                                                                              <w:marBottom w:val="0"/>
                                                                                                                                                                                                                                                              <w:divBdr>
                                                                                                                                                                                                                                                                <w:top w:val="none" w:sz="0" w:space="0" w:color="auto"/>
                                                                                                                                                                                                                                                                <w:left w:val="none" w:sz="0" w:space="0" w:color="auto"/>
                                                                                                                                                                                                                                                                <w:bottom w:val="none" w:sz="0" w:space="0" w:color="auto"/>
                                                                                                                                                                                                                                                                <w:right w:val="none" w:sz="0" w:space="0" w:color="auto"/>
                                                                                                                                                                                                                                                              </w:divBdr>
                                                                                                                                                                                                                                                              <w:divsChild>
                                                                                                                                                                                                                                                                <w:div w:id="1891377534">
                                                                                                                                                                                                                                                                  <w:marLeft w:val="0"/>
                                                                                                                                                                                                                                                                  <w:marRight w:val="0"/>
                                                                                                                                                                                                                                                                  <w:marTop w:val="0"/>
                                                                                                                                                                                                                                                                  <w:marBottom w:val="0"/>
                                                                                                                                                                                                                                                                  <w:divBdr>
                                                                                                                                                                                                                                                                    <w:top w:val="none" w:sz="0" w:space="0" w:color="auto"/>
                                                                                                                                                                                                                                                                    <w:left w:val="none" w:sz="0" w:space="0" w:color="auto"/>
                                                                                                                                                                                                                                                                    <w:bottom w:val="none" w:sz="0" w:space="0" w:color="auto"/>
                                                                                                                                                                                                                                                                    <w:right w:val="none" w:sz="0" w:space="0" w:color="auto"/>
                                                                                                                                                                                                                                                                  </w:divBdr>
                                                                                                                                                                                                                                                                  <w:divsChild>
                                                                                                                                                                                                                                                                    <w:div w:id="1891377582">
                                                                                                                                                                                                                                                                      <w:marLeft w:val="0"/>
                                                                                                                                                                                                                                                                      <w:marRight w:val="0"/>
                                                                                                                                                                                                                                                                      <w:marTop w:val="0"/>
                                                                                                                                                                                                                                                                      <w:marBottom w:val="0"/>
                                                                                                                                                                                                                                                                      <w:divBdr>
                                                                                                                                                                                                                                                                        <w:top w:val="none" w:sz="0" w:space="0" w:color="auto"/>
                                                                                                                                                                                                                                                                        <w:left w:val="none" w:sz="0" w:space="0" w:color="auto"/>
                                                                                                                                                                                                                                                                        <w:bottom w:val="none" w:sz="0" w:space="0" w:color="auto"/>
                                                                                                                                                                                                                                                                        <w:right w:val="none" w:sz="0" w:space="0" w:color="auto"/>
                                                                                                                                                                                                                                                                      </w:divBdr>
                                                                                                                                                                                                                                                                      <w:divsChild>
                                                                                                                                                                                                                                                                        <w:div w:id="1891377481">
                                                                                                                                                                                                                                                                          <w:marLeft w:val="0"/>
                                                                                                                                                                                                                                                                          <w:marRight w:val="0"/>
                                                                                                                                                                                                                                                                          <w:marTop w:val="0"/>
                                                                                                                                                                                                                                                                          <w:marBottom w:val="0"/>
                                                                                                                                                                                                                                                                          <w:divBdr>
                                                                                                                                                                                                                                                                            <w:top w:val="none" w:sz="0" w:space="0" w:color="auto"/>
                                                                                                                                                                                                                                                                            <w:left w:val="none" w:sz="0" w:space="0" w:color="auto"/>
                                                                                                                                                                                                                                                                            <w:bottom w:val="none" w:sz="0" w:space="0" w:color="auto"/>
                                                                                                                                                                                                                                                                            <w:right w:val="none" w:sz="0" w:space="0" w:color="auto"/>
                                                                                                                                                                                                                                                                          </w:divBdr>
                                                                                                                                                                                                                                                                          <w:divsChild>
                                                                                                                                                                                                                                                                            <w:div w:id="1891377613">
                                                                                                                                                                                                                                                                              <w:marLeft w:val="0"/>
                                                                                                                                                                                                                                                                              <w:marRight w:val="0"/>
                                                                                                                                                                                                                                                                              <w:marTop w:val="0"/>
                                                                                                                                                                                                                                                                              <w:marBottom w:val="0"/>
                                                                                                                                                                                                                                                                              <w:divBdr>
                                                                                                                                                                                                                                                                                <w:top w:val="none" w:sz="0" w:space="0" w:color="auto"/>
                                                                                                                                                                                                                                                                                <w:left w:val="none" w:sz="0" w:space="0" w:color="auto"/>
                                                                                                                                                                                                                                                                                <w:bottom w:val="none" w:sz="0" w:space="0" w:color="auto"/>
                                                                                                                                                                                                                                                                                <w:right w:val="none" w:sz="0" w:space="0" w:color="auto"/>
                                                                                                                                                                                                                                                                              </w:divBdr>
                                                                                                                                                                                                                                                                              <w:divsChild>
                                                                                                                                                                                                                                                                                <w:div w:id="1891377376">
                                                                                                                                                                                                                                                                                  <w:marLeft w:val="0"/>
                                                                                                                                                                                                                                                                                  <w:marRight w:val="0"/>
                                                                                                                                                                                                                                                                                  <w:marTop w:val="0"/>
                                                                                                                                                                                                                                                                                  <w:marBottom w:val="0"/>
                                                                                                                                                                                                                                                                                  <w:divBdr>
                                                                                                                                                                                                                                                                                    <w:top w:val="none" w:sz="0" w:space="0" w:color="auto"/>
                                                                                                                                                                                                                                                                                    <w:left w:val="none" w:sz="0" w:space="0" w:color="auto"/>
                                                                                                                                                                                                                                                                                    <w:bottom w:val="none" w:sz="0" w:space="0" w:color="auto"/>
                                                                                                                                                                                                                                                                                    <w:right w:val="none" w:sz="0" w:space="0" w:color="auto"/>
                                                                                                                                                                                                                                                                                  </w:divBdr>
                                                                                                                                                                                                                                                                                  <w:divsChild>
                                                                                                                                                                                                                                                                                    <w:div w:id="1891377053">
                                                                                                                                                                                                                                                                                      <w:marLeft w:val="0"/>
                                                                                                                                                                                                                                                                                      <w:marRight w:val="0"/>
                                                                                                                                                                                                                                                                                      <w:marTop w:val="0"/>
                                                                                                                                                                                                                                                                                      <w:marBottom w:val="0"/>
                                                                                                                                                                                                                                                                                      <w:divBdr>
                                                                                                                                                                                                                                                                                        <w:top w:val="none" w:sz="0" w:space="0" w:color="auto"/>
                                                                                                                                                                                                                                                                                        <w:left w:val="none" w:sz="0" w:space="0" w:color="auto"/>
                                                                                                                                                                                                                                                                                        <w:bottom w:val="none" w:sz="0" w:space="0" w:color="auto"/>
                                                                                                                                                                                                                                                                                        <w:right w:val="none" w:sz="0" w:space="0" w:color="auto"/>
                                                                                                                                                                                                                                                                                      </w:divBdr>
                                                                                                                                                                                                                                                                                      <w:divsChild>
                                                                                                                                                                                                                                                                                        <w:div w:id="1891377746">
                                                                                                                                                                                                                                                                                          <w:marLeft w:val="0"/>
                                                                                                                                                                                                                                                                                          <w:marRight w:val="0"/>
                                                                                                                                                                                                                                                                                          <w:marTop w:val="0"/>
                                                                                                                                                                                                                                                                                          <w:marBottom w:val="0"/>
                                                                                                                                                                                                                                                                                          <w:divBdr>
                                                                                                                                                                                                                                                                                            <w:top w:val="none" w:sz="0" w:space="0" w:color="auto"/>
                                                                                                                                                                                                                                                                                            <w:left w:val="none" w:sz="0" w:space="0" w:color="auto"/>
                                                                                                                                                                                                                                                                                            <w:bottom w:val="none" w:sz="0" w:space="0" w:color="auto"/>
                                                                                                                                                                                                                                                                                            <w:right w:val="none" w:sz="0" w:space="0" w:color="auto"/>
                                                                                                                                                                                                                                                                                          </w:divBdr>
                                                                                                                                                                                                                                                                                        </w:div>
                                                                                                                                                                                                                                                                                      </w:divsChild>
                                                                                                                                                                                                                                                                                    </w:div>
                                                                                                                                                                                                                                                                                    <w:div w:id="1891377068">
                                                                                                                                                                                                                                                                                      <w:marLeft w:val="0"/>
                                                                                                                                                                                                                                                                                      <w:marRight w:val="0"/>
                                                                                                                                                                                                                                                                                      <w:marTop w:val="0"/>
                                                                                                                                                                                                                                                                                      <w:marBottom w:val="0"/>
                                                                                                                                                                                                                                                                                      <w:divBdr>
                                                                                                                                                                                                                                                                                        <w:top w:val="none" w:sz="0" w:space="0" w:color="auto"/>
                                                                                                                                                                                                                                                                                        <w:left w:val="none" w:sz="0" w:space="0" w:color="auto"/>
                                                                                                                                                                                                                                                                                        <w:bottom w:val="none" w:sz="0" w:space="0" w:color="auto"/>
                                                                                                                                                                                                                                                                                        <w:right w:val="none" w:sz="0" w:space="0" w:color="auto"/>
                                                                                                                                                                                                                                                                                      </w:divBdr>
                                                                                                                                                                                                                                                                                      <w:divsChild>
                                                                                                                                                                                                                                                                                        <w:div w:id="1891377424">
                                                                                                                                                                                                                                                                                          <w:marLeft w:val="0"/>
                                                                                                                                                                                                                                                                                          <w:marRight w:val="0"/>
                                                                                                                                                                                                                                                                                          <w:marTop w:val="0"/>
                                                                                                                                                                                                                                                                                          <w:marBottom w:val="0"/>
                                                                                                                                                                                                                                                                                          <w:divBdr>
                                                                                                                                                                                                                                                                                            <w:top w:val="none" w:sz="0" w:space="0" w:color="auto"/>
                                                                                                                                                                                                                                                                                            <w:left w:val="none" w:sz="0" w:space="0" w:color="auto"/>
                                                                                                                                                                                                                                                                                            <w:bottom w:val="none" w:sz="0" w:space="0" w:color="auto"/>
                                                                                                                                                                                                                                                                                            <w:right w:val="none" w:sz="0" w:space="0" w:color="auto"/>
                                                                                                                                                                                                                                                                                          </w:divBdr>
                                                                                                                                                                                                                                                                                        </w:div>
                                                                                                                                                                                                                                                                                      </w:divsChild>
                                                                                                                                                                                                                                                                                    </w:div>
                                                                                                                                                                                                                                                                                    <w:div w:id="1891377265">
                                                                                                                                                                                                                                                                                      <w:marLeft w:val="0"/>
                                                                                                                                                                                                                                                                                      <w:marRight w:val="0"/>
                                                                                                                                                                                                                                                                                      <w:marTop w:val="0"/>
                                                                                                                                                                                                                                                                                      <w:marBottom w:val="0"/>
                                                                                                                                                                                                                                                                                      <w:divBdr>
                                                                                                                                                                                                                                                                                        <w:top w:val="none" w:sz="0" w:space="0" w:color="auto"/>
                                                                                                                                                                                                                                                                                        <w:left w:val="none" w:sz="0" w:space="0" w:color="auto"/>
                                                                                                                                                                                                                                                                                        <w:bottom w:val="none" w:sz="0" w:space="0" w:color="auto"/>
                                                                                                                                                                                                                                                                                        <w:right w:val="none" w:sz="0" w:space="0" w:color="auto"/>
                                                                                                                                                                                                                                                                                      </w:divBdr>
                                                                                                                                                                                                                                                                                      <w:divsChild>
                                                                                                                                                                                                                                                                                        <w:div w:id="1891377442">
                                                                                                                                                                                                                                                                                          <w:marLeft w:val="0"/>
                                                                                                                                                                                                                                                                                          <w:marRight w:val="0"/>
                                                                                                                                                                                                                                                                                          <w:marTop w:val="0"/>
                                                                                                                                                                                                                                                                                          <w:marBottom w:val="0"/>
                                                                                                                                                                                                                                                                                          <w:divBdr>
                                                                                                                                                                                                                                                                                            <w:top w:val="none" w:sz="0" w:space="0" w:color="auto"/>
                                                                                                                                                                                                                                                                                            <w:left w:val="none" w:sz="0" w:space="0" w:color="auto"/>
                                                                                                                                                                                                                                                                                            <w:bottom w:val="none" w:sz="0" w:space="0" w:color="auto"/>
                                                                                                                                                                                                                                                                                            <w:right w:val="none" w:sz="0" w:space="0" w:color="auto"/>
                                                                                                                                                                                                                                                                                          </w:divBdr>
                                                                                                                                                                                                                                                                                        </w:div>
                                                                                                                                                                                                                                                                                      </w:divsChild>
                                                                                                                                                                                                                                                                                    </w:div>
                                                                                                                                                                                                                                                                                    <w:div w:id="1891377292">
                                                                                                                                                                                                                                                                                      <w:marLeft w:val="0"/>
                                                                                                                                                                                                                                                                                      <w:marRight w:val="0"/>
                                                                                                                                                                                                                                                                                      <w:marTop w:val="0"/>
                                                                                                                                                                                                                                                                                      <w:marBottom w:val="0"/>
                                                                                                                                                                                                                                                                                      <w:divBdr>
                                                                                                                                                                                                                                                                                        <w:top w:val="none" w:sz="0" w:space="0" w:color="auto"/>
                                                                                                                                                                                                                                                                                        <w:left w:val="none" w:sz="0" w:space="0" w:color="auto"/>
                                                                                                                                                                                                                                                                                        <w:bottom w:val="none" w:sz="0" w:space="0" w:color="auto"/>
                                                                                                                                                                                                                                                                                        <w:right w:val="none" w:sz="0" w:space="0" w:color="auto"/>
                                                                                                                                                                                                                                                                                      </w:divBdr>
                                                                                                                                                                                                                                                                                      <w:divsChild>
                                                                                                                                                                                                                                                                                        <w:div w:id="1891377764">
                                                                                                                                                                                                                                                                                          <w:marLeft w:val="0"/>
                                                                                                                                                                                                                                                                                          <w:marRight w:val="0"/>
                                                                                                                                                                                                                                                                                          <w:marTop w:val="0"/>
                                                                                                                                                                                                                                                                                          <w:marBottom w:val="0"/>
                                                                                                                                                                                                                                                                                          <w:divBdr>
                                                                                                                                                                                                                                                                                            <w:top w:val="none" w:sz="0" w:space="0" w:color="auto"/>
                                                                                                                                                                                                                                                                                            <w:left w:val="none" w:sz="0" w:space="0" w:color="auto"/>
                                                                                                                                                                                                                                                                                            <w:bottom w:val="none" w:sz="0" w:space="0" w:color="auto"/>
                                                                                                                                                                                                                                                                                            <w:right w:val="none" w:sz="0" w:space="0" w:color="auto"/>
                                                                                                                                                                                                                                                                                          </w:divBdr>
                                                                                                                                                                                                                                                                                        </w:div>
                                                                                                                                                                                                                                                                                      </w:divsChild>
                                                                                                                                                                                                                                                                                    </w:div>
                                                                                                                                                                                                                                                                                    <w:div w:id="1891377351">
                                                                                                                                                                                                                                                                                      <w:marLeft w:val="0"/>
                                                                                                                                                                                                                                                                                      <w:marRight w:val="0"/>
                                                                                                                                                                                                                                                                                      <w:marTop w:val="0"/>
                                                                                                                                                                                                                                                                                      <w:marBottom w:val="0"/>
                                                                                                                                                                                                                                                                                      <w:divBdr>
                                                                                                                                                                                                                                                                                        <w:top w:val="none" w:sz="0" w:space="0" w:color="auto"/>
                                                                                                                                                                                                                                                                                        <w:left w:val="none" w:sz="0" w:space="0" w:color="auto"/>
                                                                                                                                                                                                                                                                                        <w:bottom w:val="none" w:sz="0" w:space="0" w:color="auto"/>
                                                                                                                                                                                                                                                                                        <w:right w:val="none" w:sz="0" w:space="0" w:color="auto"/>
                                                                                                                                                                                                                                                                                      </w:divBdr>
                                                                                                                                                                                                                                                                                    </w:div>
                                                                                                                                                                                                                                                                                    <w:div w:id="1891377505">
                                                                                                                                                                                                                                                                                      <w:marLeft w:val="0"/>
                                                                                                                                                                                                                                                                                      <w:marRight w:val="0"/>
                                                                                                                                                                                                                                                                                      <w:marTop w:val="0"/>
                                                                                                                                                                                                                                                                                      <w:marBottom w:val="0"/>
                                                                                                                                                                                                                                                                                      <w:divBdr>
                                                                                                                                                                                                                                                                                        <w:top w:val="none" w:sz="0" w:space="0" w:color="auto"/>
                                                                                                                                                                                                                                                                                        <w:left w:val="none" w:sz="0" w:space="0" w:color="auto"/>
                                                                                                                                                                                                                                                                                        <w:bottom w:val="none" w:sz="0" w:space="0" w:color="auto"/>
                                                                                                                                                                                                                                                                                        <w:right w:val="none" w:sz="0" w:space="0" w:color="auto"/>
                                                                                                                                                                                                                                                                                      </w:divBdr>
                                                                                                                                                                                                                                                                                      <w:divsChild>
                                                                                                                                                                                                                                                                                        <w:div w:id="1891377590">
                                                                                                                                                                                                                                                                                          <w:marLeft w:val="0"/>
                                                                                                                                                                                                                                                                                          <w:marRight w:val="0"/>
                                                                                                                                                                                                                                                                                          <w:marTop w:val="0"/>
                                                                                                                                                                                                                                                                                          <w:marBottom w:val="0"/>
                                                                                                                                                                                                                                                                                          <w:divBdr>
                                                                                                                                                                                                                                                                                            <w:top w:val="none" w:sz="0" w:space="0" w:color="auto"/>
                                                                                                                                                                                                                                                                                            <w:left w:val="none" w:sz="0" w:space="0" w:color="auto"/>
                                                                                                                                                                                                                                                                                            <w:bottom w:val="none" w:sz="0" w:space="0" w:color="auto"/>
                                                                                                                                                                                                                                                                                            <w:right w:val="none" w:sz="0" w:space="0" w:color="auto"/>
                                                                                                                                                                                                                                                                                          </w:divBdr>
                                                                                                                                                                                                                                                                                        </w:div>
                                                                                                                                                                                                                                                                                      </w:divsChild>
                                                                                                                                                                                                                                                                                    </w:div>
                                                                                                                                                                                                                                                                                    <w:div w:id="1891377583">
                                                                                                                                                                                                                                                                                      <w:marLeft w:val="0"/>
                                                                                                                                                                                                                                                                                      <w:marRight w:val="0"/>
                                                                                                                                                                                                                                                                                      <w:marTop w:val="0"/>
                                                                                                                                                                                                                                                                                      <w:marBottom w:val="0"/>
                                                                                                                                                                                                                                                                                      <w:divBdr>
                                                                                                                                                                                                                                                                                        <w:top w:val="none" w:sz="0" w:space="0" w:color="auto"/>
                                                                                                                                                                                                                                                                                        <w:left w:val="none" w:sz="0" w:space="0" w:color="auto"/>
                                                                                                                                                                                                                                                                                        <w:bottom w:val="none" w:sz="0" w:space="0" w:color="auto"/>
                                                                                                                                                                                                                                                                                        <w:right w:val="none" w:sz="0" w:space="0" w:color="auto"/>
                                                                                                                                                                                                                                                                                      </w:divBdr>
                                                                                                                                                                                                                                                                                      <w:divsChild>
                                                                                                                                                                                                                                                                                        <w:div w:id="1891377519">
                                                                                                                                                                                                                                                                                          <w:marLeft w:val="0"/>
                                                                                                                                                                                                                                                                                          <w:marRight w:val="0"/>
                                                                                                                                                                                                                                                                                          <w:marTop w:val="0"/>
                                                                                                                                                                                                                                                                                          <w:marBottom w:val="0"/>
                                                                                                                                                                                                                                                                                          <w:divBdr>
                                                                                                                                                                                                                                                                                            <w:top w:val="none" w:sz="0" w:space="0" w:color="auto"/>
                                                                                                                                                                                                                                                                                            <w:left w:val="none" w:sz="0" w:space="0" w:color="auto"/>
                                                                                                                                                                                                                                                                                            <w:bottom w:val="none" w:sz="0" w:space="0" w:color="auto"/>
                                                                                                                                                                                                                                                                                            <w:right w:val="none" w:sz="0" w:space="0" w:color="auto"/>
                                                                                                                                                                                                                                                                                          </w:divBdr>
                                                                                                                                                                                                                                                                                        </w:div>
                                                                                                                                                                                                                                                                                      </w:divsChild>
                                                                                                                                                                                                                                                                                    </w:div>
                                                                                                                                                                                                                                                                                    <w:div w:id="1891377589">
                                                                                                                                                                                                                                                                                      <w:marLeft w:val="0"/>
                                                                                                                                                                                                                                                                                      <w:marRight w:val="0"/>
                                                                                                                                                                                                                                                                                      <w:marTop w:val="0"/>
                                                                                                                                                                                                                                                                                      <w:marBottom w:val="0"/>
                                                                                                                                                                                                                                                                                      <w:divBdr>
                                                                                                                                                                                                                                                                                        <w:top w:val="none" w:sz="0" w:space="0" w:color="auto"/>
                                                                                                                                                                                                                                                                                        <w:left w:val="none" w:sz="0" w:space="0" w:color="auto"/>
                                                                                                                                                                                                                                                                                        <w:bottom w:val="none" w:sz="0" w:space="0" w:color="auto"/>
                                                                                                                                                                                                                                                                                        <w:right w:val="none" w:sz="0" w:space="0" w:color="auto"/>
                                                                                                                                                                                                                                                                                      </w:divBdr>
                                                                                                                                                                                                                                                                                      <w:divsChild>
                                                                                                                                                                                                                                                                                        <w:div w:id="1891377255">
                                                                                                                                                                                                                                                                                          <w:marLeft w:val="0"/>
                                                                                                                                                                                                                                                                                          <w:marRight w:val="0"/>
                                                                                                                                                                                                                                                                                          <w:marTop w:val="0"/>
                                                                                                                                                                                                                                                                                          <w:marBottom w:val="0"/>
                                                                                                                                                                                                                                                                                          <w:divBdr>
                                                                                                                                                                                                                                                                                            <w:top w:val="none" w:sz="0" w:space="0" w:color="auto"/>
                                                                                                                                                                                                                                                                                            <w:left w:val="none" w:sz="0" w:space="0" w:color="auto"/>
                                                                                                                                                                                                                                                                                            <w:bottom w:val="none" w:sz="0" w:space="0" w:color="auto"/>
                                                                                                                                                                                                                                                                                            <w:right w:val="none" w:sz="0" w:space="0" w:color="auto"/>
                                                                                                                                                                                                                                                                                          </w:divBdr>
                                                                                                                                                                                                                                                                                        </w:div>
                                                                                                                                                                                                                                                                                      </w:divsChild>
                                                                                                                                                                                                                                                                                    </w:div>
                                                                                                                                                                                                                                                                                    <w:div w:id="1891377618">
                                                                                                                                                                                                                                                                                      <w:marLeft w:val="0"/>
                                                                                                                                                                                                                                                                                      <w:marRight w:val="0"/>
                                                                                                                                                                                                                                                                                      <w:marTop w:val="0"/>
                                                                                                                                                                                                                                                                                      <w:marBottom w:val="0"/>
                                                                                                                                                                                                                                                                                      <w:divBdr>
                                                                                                                                                                                                                                                                                        <w:top w:val="none" w:sz="0" w:space="0" w:color="auto"/>
                                                                                                                                                                                                                                                                                        <w:left w:val="none" w:sz="0" w:space="0" w:color="auto"/>
                                                                                                                                                                                                                                                                                        <w:bottom w:val="none" w:sz="0" w:space="0" w:color="auto"/>
                                                                                                                                                                                                                                                                                        <w:right w:val="none" w:sz="0" w:space="0" w:color="auto"/>
                                                                                                                                                                                                                                                                                      </w:divBdr>
                                                                                                                                                                                                                                                                                      <w:divsChild>
                                                                                                                                                                                                                                                                                        <w:div w:id="1891377531">
                                                                                                                                                                                                                                                                                          <w:marLeft w:val="0"/>
                                                                                                                                                                                                                                                                                          <w:marRight w:val="0"/>
                                                                                                                                                                                                                                                                                          <w:marTop w:val="0"/>
                                                                                                                                                                                                                                                                                          <w:marBottom w:val="0"/>
                                                                                                                                                                                                                                                                                          <w:divBdr>
                                                                                                                                                                                                                                                                                            <w:top w:val="none" w:sz="0" w:space="0" w:color="auto"/>
                                                                                                                                                                                                                                                                                            <w:left w:val="none" w:sz="0" w:space="0" w:color="auto"/>
                                                                                                                                                                                                                                                                                            <w:bottom w:val="none" w:sz="0" w:space="0" w:color="auto"/>
                                                                                                                                                                                                                                                                                            <w:right w:val="none" w:sz="0" w:space="0" w:color="auto"/>
                                                                                                                                                                                                                                                                                          </w:divBdr>
                                                                                                                                                                                                                                                                                        </w:div>
                                                                                                                                                                                                                                                                                      </w:divsChild>
                                                                                                                                                                                                                                                                                    </w:div>
                                                                                                                                                                                                                                                                                    <w:div w:id="1891377763">
                                                                                                                                                                                                                                                                                      <w:marLeft w:val="0"/>
                                                                                                                                                                                                                                                                                      <w:marRight w:val="0"/>
                                                                                                                                                                                                                                                                                      <w:marTop w:val="0"/>
                                                                                                                                                                                                                                                                                      <w:marBottom w:val="0"/>
                                                                                                                                                                                                                                                                                      <w:divBdr>
                                                                                                                                                                                                                                                                                        <w:top w:val="none" w:sz="0" w:space="0" w:color="auto"/>
                                                                                                                                                                                                                                                                                        <w:left w:val="none" w:sz="0" w:space="0" w:color="auto"/>
                                                                                                                                                                                                                                                                                        <w:bottom w:val="none" w:sz="0" w:space="0" w:color="auto"/>
                                                                                                                                                                                                                                                                                        <w:right w:val="none" w:sz="0" w:space="0" w:color="auto"/>
                                                                                                                                                                                                                                                                                      </w:divBdr>
                                                                                                                                                                                                                                                                                      <w:divsChild>
                                                                                                                                                                                                                                                                                        <w:div w:id="1891377501">
                                                                                                                                                                                                                                                                                          <w:marLeft w:val="0"/>
                                                                                                                                                                                                                                                                                          <w:marRight w:val="0"/>
                                                                                                                                                                                                                                                                                          <w:marTop w:val="0"/>
                                                                                                                                                                                                                                                                                          <w:marBottom w:val="0"/>
                                                                                                                                                                                                                                                                                          <w:divBdr>
                                                                                                                                                                                                                                                                                            <w:top w:val="none" w:sz="0" w:space="0" w:color="auto"/>
                                                                                                                                                                                                                                                                                            <w:left w:val="none" w:sz="0" w:space="0" w:color="auto"/>
                                                                                                                                                                                                                                                                                            <w:bottom w:val="none" w:sz="0" w:space="0" w:color="auto"/>
                                                                                                                                                                                                                                                                                            <w:right w:val="none" w:sz="0" w:space="0" w:color="auto"/>
                                                                                                                                                                                                                                                                                          </w:divBdr>
                                                                                                                                                                                                                                                                                        </w:div>
                                                                                                                                                                                                                                                                                      </w:divsChild>
                                                                                                                                                                                                                                                                                    </w:div>
                                                                                                                                                                                                                                                                                    <w:div w:id="1891377799">
                                                                                                                                                                                                                                                                                      <w:marLeft w:val="0"/>
                                                                                                                                                                                                                                                                                      <w:marRight w:val="0"/>
                                                                                                                                                                                                                                                                                      <w:marTop w:val="0"/>
                                                                                                                                                                                                                                                                                      <w:marBottom w:val="0"/>
                                                                                                                                                                                                                                                                                      <w:divBdr>
                                                                                                                                                                                                                                                                                        <w:top w:val="none" w:sz="0" w:space="0" w:color="auto"/>
                                                                                                                                                                                                                                                                                        <w:left w:val="none" w:sz="0" w:space="0" w:color="auto"/>
                                                                                                                                                                                                                                                                                        <w:bottom w:val="none" w:sz="0" w:space="0" w:color="auto"/>
                                                                                                                                                                                                                                                                                        <w:right w:val="none" w:sz="0" w:space="0" w:color="auto"/>
                                                                                                                                                                                                                                                                                      </w:divBdr>
                                                                                                                                                                                                                                                                                      <w:divsChild>
                                                                                                                                                                                                                                                                                        <w:div w:id="18913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1377599">
                  <w:marLeft w:val="0"/>
                  <w:marRight w:val="0"/>
                  <w:marTop w:val="0"/>
                  <w:marBottom w:val="0"/>
                  <w:divBdr>
                    <w:top w:val="none" w:sz="0" w:space="0" w:color="auto"/>
                    <w:left w:val="none" w:sz="0" w:space="0" w:color="auto"/>
                    <w:bottom w:val="none" w:sz="0" w:space="0" w:color="auto"/>
                    <w:right w:val="none" w:sz="0" w:space="0" w:color="auto"/>
                  </w:divBdr>
                </w:div>
              </w:divsChild>
            </w:div>
            <w:div w:id="1891377581">
              <w:marLeft w:val="0"/>
              <w:marRight w:val="0"/>
              <w:marTop w:val="0"/>
              <w:marBottom w:val="0"/>
              <w:divBdr>
                <w:top w:val="none" w:sz="0" w:space="0" w:color="auto"/>
                <w:left w:val="none" w:sz="0" w:space="0" w:color="auto"/>
                <w:bottom w:val="none" w:sz="0" w:space="0" w:color="auto"/>
                <w:right w:val="none" w:sz="0" w:space="0" w:color="auto"/>
              </w:divBdr>
            </w:div>
            <w:div w:id="1891377587">
              <w:marLeft w:val="0"/>
              <w:marRight w:val="0"/>
              <w:marTop w:val="0"/>
              <w:marBottom w:val="0"/>
              <w:divBdr>
                <w:top w:val="none" w:sz="0" w:space="0" w:color="auto"/>
                <w:left w:val="none" w:sz="0" w:space="0" w:color="auto"/>
                <w:bottom w:val="none" w:sz="0" w:space="0" w:color="auto"/>
                <w:right w:val="none" w:sz="0" w:space="0" w:color="auto"/>
              </w:divBdr>
            </w:div>
            <w:div w:id="1891377754">
              <w:marLeft w:val="0"/>
              <w:marRight w:val="0"/>
              <w:marTop w:val="0"/>
              <w:marBottom w:val="0"/>
              <w:divBdr>
                <w:top w:val="none" w:sz="0" w:space="0" w:color="auto"/>
                <w:left w:val="none" w:sz="0" w:space="0" w:color="auto"/>
                <w:bottom w:val="none" w:sz="0" w:space="0" w:color="auto"/>
                <w:right w:val="none" w:sz="0" w:space="0" w:color="auto"/>
              </w:divBdr>
            </w:div>
          </w:divsChild>
        </w:div>
        <w:div w:id="1891377508">
          <w:marLeft w:val="0"/>
          <w:marRight w:val="0"/>
          <w:marTop w:val="0"/>
          <w:marBottom w:val="0"/>
          <w:divBdr>
            <w:top w:val="none" w:sz="0" w:space="0" w:color="auto"/>
            <w:left w:val="none" w:sz="0" w:space="0" w:color="auto"/>
            <w:bottom w:val="none" w:sz="0" w:space="0" w:color="auto"/>
            <w:right w:val="none" w:sz="0" w:space="0" w:color="auto"/>
          </w:divBdr>
        </w:div>
        <w:div w:id="1891377664">
          <w:marLeft w:val="0"/>
          <w:marRight w:val="0"/>
          <w:marTop w:val="0"/>
          <w:marBottom w:val="0"/>
          <w:divBdr>
            <w:top w:val="none" w:sz="0" w:space="0" w:color="auto"/>
            <w:left w:val="none" w:sz="0" w:space="0" w:color="auto"/>
            <w:bottom w:val="none" w:sz="0" w:space="0" w:color="auto"/>
            <w:right w:val="none" w:sz="0" w:space="0" w:color="auto"/>
          </w:divBdr>
        </w:div>
        <w:div w:id="1891377687">
          <w:marLeft w:val="0"/>
          <w:marRight w:val="0"/>
          <w:marTop w:val="0"/>
          <w:marBottom w:val="0"/>
          <w:divBdr>
            <w:top w:val="none" w:sz="0" w:space="0" w:color="auto"/>
            <w:left w:val="none" w:sz="0" w:space="0" w:color="auto"/>
            <w:bottom w:val="none" w:sz="0" w:space="0" w:color="auto"/>
            <w:right w:val="none" w:sz="0" w:space="0" w:color="auto"/>
          </w:divBdr>
        </w:div>
        <w:div w:id="1891377802">
          <w:marLeft w:val="0"/>
          <w:marRight w:val="0"/>
          <w:marTop w:val="0"/>
          <w:marBottom w:val="0"/>
          <w:divBdr>
            <w:top w:val="none" w:sz="0" w:space="0" w:color="auto"/>
            <w:left w:val="none" w:sz="0" w:space="0" w:color="auto"/>
            <w:bottom w:val="none" w:sz="0" w:space="0" w:color="auto"/>
            <w:right w:val="none" w:sz="0" w:space="0" w:color="auto"/>
          </w:divBdr>
        </w:div>
      </w:divsChild>
    </w:div>
    <w:div w:id="1891377132">
      <w:marLeft w:val="0"/>
      <w:marRight w:val="0"/>
      <w:marTop w:val="0"/>
      <w:marBottom w:val="0"/>
      <w:divBdr>
        <w:top w:val="none" w:sz="0" w:space="0" w:color="auto"/>
        <w:left w:val="none" w:sz="0" w:space="0" w:color="auto"/>
        <w:bottom w:val="none" w:sz="0" w:space="0" w:color="auto"/>
        <w:right w:val="none" w:sz="0" w:space="0" w:color="auto"/>
      </w:divBdr>
      <w:divsChild>
        <w:div w:id="1891377184">
          <w:marLeft w:val="0"/>
          <w:marRight w:val="0"/>
          <w:marTop w:val="0"/>
          <w:marBottom w:val="0"/>
          <w:divBdr>
            <w:top w:val="none" w:sz="0" w:space="0" w:color="auto"/>
            <w:left w:val="none" w:sz="0" w:space="0" w:color="auto"/>
            <w:bottom w:val="none" w:sz="0" w:space="0" w:color="auto"/>
            <w:right w:val="none" w:sz="0" w:space="0" w:color="auto"/>
          </w:divBdr>
        </w:div>
      </w:divsChild>
    </w:div>
    <w:div w:id="1891377134">
      <w:marLeft w:val="0"/>
      <w:marRight w:val="0"/>
      <w:marTop w:val="0"/>
      <w:marBottom w:val="0"/>
      <w:divBdr>
        <w:top w:val="none" w:sz="0" w:space="0" w:color="auto"/>
        <w:left w:val="none" w:sz="0" w:space="0" w:color="auto"/>
        <w:bottom w:val="none" w:sz="0" w:space="0" w:color="auto"/>
        <w:right w:val="none" w:sz="0" w:space="0" w:color="auto"/>
      </w:divBdr>
    </w:div>
    <w:div w:id="1891377153">
      <w:marLeft w:val="0"/>
      <w:marRight w:val="0"/>
      <w:marTop w:val="0"/>
      <w:marBottom w:val="0"/>
      <w:divBdr>
        <w:top w:val="none" w:sz="0" w:space="0" w:color="auto"/>
        <w:left w:val="none" w:sz="0" w:space="0" w:color="auto"/>
        <w:bottom w:val="none" w:sz="0" w:space="0" w:color="auto"/>
        <w:right w:val="none" w:sz="0" w:space="0" w:color="auto"/>
      </w:divBdr>
    </w:div>
    <w:div w:id="1891377159">
      <w:marLeft w:val="0"/>
      <w:marRight w:val="0"/>
      <w:marTop w:val="0"/>
      <w:marBottom w:val="0"/>
      <w:divBdr>
        <w:top w:val="none" w:sz="0" w:space="0" w:color="auto"/>
        <w:left w:val="none" w:sz="0" w:space="0" w:color="auto"/>
        <w:bottom w:val="none" w:sz="0" w:space="0" w:color="auto"/>
        <w:right w:val="none" w:sz="0" w:space="0" w:color="auto"/>
      </w:divBdr>
    </w:div>
    <w:div w:id="1891377166">
      <w:marLeft w:val="0"/>
      <w:marRight w:val="0"/>
      <w:marTop w:val="0"/>
      <w:marBottom w:val="0"/>
      <w:divBdr>
        <w:top w:val="none" w:sz="0" w:space="0" w:color="auto"/>
        <w:left w:val="none" w:sz="0" w:space="0" w:color="auto"/>
        <w:bottom w:val="none" w:sz="0" w:space="0" w:color="auto"/>
        <w:right w:val="none" w:sz="0" w:space="0" w:color="auto"/>
      </w:divBdr>
      <w:divsChild>
        <w:div w:id="1891377175">
          <w:marLeft w:val="0"/>
          <w:marRight w:val="0"/>
          <w:marTop w:val="0"/>
          <w:marBottom w:val="0"/>
          <w:divBdr>
            <w:top w:val="none" w:sz="0" w:space="0" w:color="auto"/>
            <w:left w:val="none" w:sz="0" w:space="0" w:color="auto"/>
            <w:bottom w:val="none" w:sz="0" w:space="0" w:color="auto"/>
            <w:right w:val="none" w:sz="0" w:space="0" w:color="auto"/>
          </w:divBdr>
          <w:divsChild>
            <w:div w:id="1891377482">
              <w:marLeft w:val="0"/>
              <w:marRight w:val="0"/>
              <w:marTop w:val="0"/>
              <w:marBottom w:val="0"/>
              <w:divBdr>
                <w:top w:val="none" w:sz="0" w:space="0" w:color="auto"/>
                <w:left w:val="none" w:sz="0" w:space="0" w:color="auto"/>
                <w:bottom w:val="none" w:sz="0" w:space="0" w:color="auto"/>
                <w:right w:val="none" w:sz="0" w:space="0" w:color="auto"/>
              </w:divBdr>
              <w:divsChild>
                <w:div w:id="1891377156">
                  <w:marLeft w:val="0"/>
                  <w:marRight w:val="0"/>
                  <w:marTop w:val="0"/>
                  <w:marBottom w:val="0"/>
                  <w:divBdr>
                    <w:top w:val="none" w:sz="0" w:space="0" w:color="auto"/>
                    <w:left w:val="none" w:sz="0" w:space="0" w:color="auto"/>
                    <w:bottom w:val="none" w:sz="0" w:space="0" w:color="auto"/>
                    <w:right w:val="none" w:sz="0" w:space="0" w:color="auto"/>
                  </w:divBdr>
                  <w:divsChild>
                    <w:div w:id="1891377060">
                      <w:marLeft w:val="0"/>
                      <w:marRight w:val="0"/>
                      <w:marTop w:val="0"/>
                      <w:marBottom w:val="0"/>
                      <w:divBdr>
                        <w:top w:val="none" w:sz="0" w:space="0" w:color="auto"/>
                        <w:left w:val="none" w:sz="0" w:space="0" w:color="auto"/>
                        <w:bottom w:val="none" w:sz="0" w:space="0" w:color="auto"/>
                        <w:right w:val="none" w:sz="0" w:space="0" w:color="auto"/>
                      </w:divBdr>
                      <w:divsChild>
                        <w:div w:id="1891377171">
                          <w:marLeft w:val="0"/>
                          <w:marRight w:val="0"/>
                          <w:marTop w:val="0"/>
                          <w:marBottom w:val="0"/>
                          <w:divBdr>
                            <w:top w:val="none" w:sz="0" w:space="0" w:color="auto"/>
                            <w:left w:val="none" w:sz="0" w:space="0" w:color="auto"/>
                            <w:bottom w:val="none" w:sz="0" w:space="0" w:color="auto"/>
                            <w:right w:val="none" w:sz="0" w:space="0" w:color="auto"/>
                          </w:divBdr>
                        </w:div>
                        <w:div w:id="1891377176">
                          <w:marLeft w:val="0"/>
                          <w:marRight w:val="0"/>
                          <w:marTop w:val="0"/>
                          <w:marBottom w:val="0"/>
                          <w:divBdr>
                            <w:top w:val="none" w:sz="0" w:space="0" w:color="auto"/>
                            <w:left w:val="none" w:sz="0" w:space="0" w:color="auto"/>
                            <w:bottom w:val="none" w:sz="0" w:space="0" w:color="auto"/>
                            <w:right w:val="none" w:sz="0" w:space="0" w:color="auto"/>
                          </w:divBdr>
                        </w:div>
                        <w:div w:id="1891377182">
                          <w:marLeft w:val="0"/>
                          <w:marRight w:val="0"/>
                          <w:marTop w:val="0"/>
                          <w:marBottom w:val="0"/>
                          <w:divBdr>
                            <w:top w:val="none" w:sz="0" w:space="0" w:color="auto"/>
                            <w:left w:val="none" w:sz="0" w:space="0" w:color="auto"/>
                            <w:bottom w:val="none" w:sz="0" w:space="0" w:color="auto"/>
                            <w:right w:val="none" w:sz="0" w:space="0" w:color="auto"/>
                          </w:divBdr>
                        </w:div>
                        <w:div w:id="1891377190">
                          <w:marLeft w:val="0"/>
                          <w:marRight w:val="0"/>
                          <w:marTop w:val="0"/>
                          <w:marBottom w:val="0"/>
                          <w:divBdr>
                            <w:top w:val="none" w:sz="0" w:space="0" w:color="auto"/>
                            <w:left w:val="none" w:sz="0" w:space="0" w:color="auto"/>
                            <w:bottom w:val="none" w:sz="0" w:space="0" w:color="auto"/>
                            <w:right w:val="none" w:sz="0" w:space="0" w:color="auto"/>
                          </w:divBdr>
                        </w:div>
                        <w:div w:id="1891377223">
                          <w:marLeft w:val="0"/>
                          <w:marRight w:val="0"/>
                          <w:marTop w:val="0"/>
                          <w:marBottom w:val="0"/>
                          <w:divBdr>
                            <w:top w:val="none" w:sz="0" w:space="0" w:color="auto"/>
                            <w:left w:val="none" w:sz="0" w:space="0" w:color="auto"/>
                            <w:bottom w:val="none" w:sz="0" w:space="0" w:color="auto"/>
                            <w:right w:val="none" w:sz="0" w:space="0" w:color="auto"/>
                          </w:divBdr>
                        </w:div>
                        <w:div w:id="1891377318">
                          <w:marLeft w:val="0"/>
                          <w:marRight w:val="0"/>
                          <w:marTop w:val="0"/>
                          <w:marBottom w:val="0"/>
                          <w:divBdr>
                            <w:top w:val="none" w:sz="0" w:space="0" w:color="auto"/>
                            <w:left w:val="none" w:sz="0" w:space="0" w:color="auto"/>
                            <w:bottom w:val="none" w:sz="0" w:space="0" w:color="auto"/>
                            <w:right w:val="none" w:sz="0" w:space="0" w:color="auto"/>
                          </w:divBdr>
                        </w:div>
                        <w:div w:id="1891377423">
                          <w:marLeft w:val="0"/>
                          <w:marRight w:val="0"/>
                          <w:marTop w:val="0"/>
                          <w:marBottom w:val="0"/>
                          <w:divBdr>
                            <w:top w:val="none" w:sz="0" w:space="0" w:color="auto"/>
                            <w:left w:val="none" w:sz="0" w:space="0" w:color="auto"/>
                            <w:bottom w:val="none" w:sz="0" w:space="0" w:color="auto"/>
                            <w:right w:val="none" w:sz="0" w:space="0" w:color="auto"/>
                          </w:divBdr>
                        </w:div>
                        <w:div w:id="1891377449">
                          <w:marLeft w:val="0"/>
                          <w:marRight w:val="0"/>
                          <w:marTop w:val="0"/>
                          <w:marBottom w:val="0"/>
                          <w:divBdr>
                            <w:top w:val="none" w:sz="0" w:space="0" w:color="auto"/>
                            <w:left w:val="none" w:sz="0" w:space="0" w:color="auto"/>
                            <w:bottom w:val="none" w:sz="0" w:space="0" w:color="auto"/>
                            <w:right w:val="none" w:sz="0" w:space="0" w:color="auto"/>
                          </w:divBdr>
                        </w:div>
                        <w:div w:id="1891377510">
                          <w:marLeft w:val="0"/>
                          <w:marRight w:val="0"/>
                          <w:marTop w:val="0"/>
                          <w:marBottom w:val="0"/>
                          <w:divBdr>
                            <w:top w:val="none" w:sz="0" w:space="0" w:color="auto"/>
                            <w:left w:val="none" w:sz="0" w:space="0" w:color="auto"/>
                            <w:bottom w:val="none" w:sz="0" w:space="0" w:color="auto"/>
                            <w:right w:val="none" w:sz="0" w:space="0" w:color="auto"/>
                          </w:divBdr>
                        </w:div>
                        <w:div w:id="1891377564">
                          <w:marLeft w:val="0"/>
                          <w:marRight w:val="0"/>
                          <w:marTop w:val="0"/>
                          <w:marBottom w:val="0"/>
                          <w:divBdr>
                            <w:top w:val="none" w:sz="0" w:space="0" w:color="auto"/>
                            <w:left w:val="none" w:sz="0" w:space="0" w:color="auto"/>
                            <w:bottom w:val="none" w:sz="0" w:space="0" w:color="auto"/>
                            <w:right w:val="none" w:sz="0" w:space="0" w:color="auto"/>
                          </w:divBdr>
                        </w:div>
                        <w:div w:id="1891377762">
                          <w:marLeft w:val="0"/>
                          <w:marRight w:val="0"/>
                          <w:marTop w:val="0"/>
                          <w:marBottom w:val="0"/>
                          <w:divBdr>
                            <w:top w:val="none" w:sz="0" w:space="0" w:color="auto"/>
                            <w:left w:val="none" w:sz="0" w:space="0" w:color="auto"/>
                            <w:bottom w:val="none" w:sz="0" w:space="0" w:color="auto"/>
                            <w:right w:val="none" w:sz="0" w:space="0" w:color="auto"/>
                          </w:divBdr>
                        </w:div>
                        <w:div w:id="1891377810">
                          <w:marLeft w:val="0"/>
                          <w:marRight w:val="0"/>
                          <w:marTop w:val="0"/>
                          <w:marBottom w:val="0"/>
                          <w:divBdr>
                            <w:top w:val="none" w:sz="0" w:space="0" w:color="auto"/>
                            <w:left w:val="none" w:sz="0" w:space="0" w:color="auto"/>
                            <w:bottom w:val="none" w:sz="0" w:space="0" w:color="auto"/>
                            <w:right w:val="none" w:sz="0" w:space="0" w:color="auto"/>
                          </w:divBdr>
                        </w:div>
                        <w:div w:id="18913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221">
      <w:marLeft w:val="0"/>
      <w:marRight w:val="0"/>
      <w:marTop w:val="0"/>
      <w:marBottom w:val="0"/>
      <w:divBdr>
        <w:top w:val="none" w:sz="0" w:space="0" w:color="auto"/>
        <w:left w:val="none" w:sz="0" w:space="0" w:color="auto"/>
        <w:bottom w:val="none" w:sz="0" w:space="0" w:color="auto"/>
        <w:right w:val="none" w:sz="0" w:space="0" w:color="auto"/>
      </w:divBdr>
    </w:div>
    <w:div w:id="1891377228">
      <w:marLeft w:val="0"/>
      <w:marRight w:val="0"/>
      <w:marTop w:val="0"/>
      <w:marBottom w:val="0"/>
      <w:divBdr>
        <w:top w:val="none" w:sz="0" w:space="0" w:color="auto"/>
        <w:left w:val="none" w:sz="0" w:space="0" w:color="auto"/>
        <w:bottom w:val="none" w:sz="0" w:space="0" w:color="auto"/>
        <w:right w:val="none" w:sz="0" w:space="0" w:color="auto"/>
      </w:divBdr>
    </w:div>
    <w:div w:id="1891377239">
      <w:marLeft w:val="0"/>
      <w:marRight w:val="0"/>
      <w:marTop w:val="0"/>
      <w:marBottom w:val="0"/>
      <w:divBdr>
        <w:top w:val="none" w:sz="0" w:space="0" w:color="auto"/>
        <w:left w:val="none" w:sz="0" w:space="0" w:color="auto"/>
        <w:bottom w:val="none" w:sz="0" w:space="0" w:color="auto"/>
        <w:right w:val="none" w:sz="0" w:space="0" w:color="auto"/>
      </w:divBdr>
    </w:div>
    <w:div w:id="1891377260">
      <w:marLeft w:val="0"/>
      <w:marRight w:val="0"/>
      <w:marTop w:val="0"/>
      <w:marBottom w:val="0"/>
      <w:divBdr>
        <w:top w:val="none" w:sz="0" w:space="0" w:color="auto"/>
        <w:left w:val="none" w:sz="0" w:space="0" w:color="auto"/>
        <w:bottom w:val="none" w:sz="0" w:space="0" w:color="auto"/>
        <w:right w:val="none" w:sz="0" w:space="0" w:color="auto"/>
      </w:divBdr>
    </w:div>
    <w:div w:id="1891377264">
      <w:marLeft w:val="0"/>
      <w:marRight w:val="0"/>
      <w:marTop w:val="0"/>
      <w:marBottom w:val="0"/>
      <w:divBdr>
        <w:top w:val="none" w:sz="0" w:space="0" w:color="auto"/>
        <w:left w:val="none" w:sz="0" w:space="0" w:color="auto"/>
        <w:bottom w:val="none" w:sz="0" w:space="0" w:color="auto"/>
        <w:right w:val="none" w:sz="0" w:space="0" w:color="auto"/>
      </w:divBdr>
    </w:div>
    <w:div w:id="1891377277">
      <w:marLeft w:val="0"/>
      <w:marRight w:val="0"/>
      <w:marTop w:val="0"/>
      <w:marBottom w:val="0"/>
      <w:divBdr>
        <w:top w:val="none" w:sz="0" w:space="0" w:color="auto"/>
        <w:left w:val="none" w:sz="0" w:space="0" w:color="auto"/>
        <w:bottom w:val="none" w:sz="0" w:space="0" w:color="auto"/>
        <w:right w:val="none" w:sz="0" w:space="0" w:color="auto"/>
      </w:divBdr>
      <w:divsChild>
        <w:div w:id="1891377797">
          <w:marLeft w:val="0"/>
          <w:marRight w:val="0"/>
          <w:marTop w:val="0"/>
          <w:marBottom w:val="0"/>
          <w:divBdr>
            <w:top w:val="none" w:sz="0" w:space="0" w:color="auto"/>
            <w:left w:val="none" w:sz="0" w:space="0" w:color="auto"/>
            <w:bottom w:val="none" w:sz="0" w:space="0" w:color="auto"/>
            <w:right w:val="none" w:sz="0" w:space="0" w:color="auto"/>
          </w:divBdr>
          <w:divsChild>
            <w:div w:id="1891377851">
              <w:marLeft w:val="0"/>
              <w:marRight w:val="0"/>
              <w:marTop w:val="0"/>
              <w:marBottom w:val="0"/>
              <w:divBdr>
                <w:top w:val="none" w:sz="0" w:space="0" w:color="auto"/>
                <w:left w:val="none" w:sz="0" w:space="0" w:color="auto"/>
                <w:bottom w:val="none" w:sz="0" w:space="0" w:color="auto"/>
                <w:right w:val="none" w:sz="0" w:space="0" w:color="auto"/>
              </w:divBdr>
              <w:divsChild>
                <w:div w:id="1891377760">
                  <w:marLeft w:val="0"/>
                  <w:marRight w:val="0"/>
                  <w:marTop w:val="0"/>
                  <w:marBottom w:val="0"/>
                  <w:divBdr>
                    <w:top w:val="none" w:sz="0" w:space="0" w:color="auto"/>
                    <w:left w:val="none" w:sz="0" w:space="0" w:color="auto"/>
                    <w:bottom w:val="none" w:sz="0" w:space="0" w:color="auto"/>
                    <w:right w:val="none" w:sz="0" w:space="0" w:color="auto"/>
                  </w:divBdr>
                  <w:divsChild>
                    <w:div w:id="1891377766">
                      <w:marLeft w:val="0"/>
                      <w:marRight w:val="0"/>
                      <w:marTop w:val="0"/>
                      <w:marBottom w:val="0"/>
                      <w:divBdr>
                        <w:top w:val="none" w:sz="0" w:space="0" w:color="auto"/>
                        <w:left w:val="none" w:sz="0" w:space="0" w:color="auto"/>
                        <w:bottom w:val="none" w:sz="0" w:space="0" w:color="auto"/>
                        <w:right w:val="none" w:sz="0" w:space="0" w:color="auto"/>
                      </w:divBdr>
                      <w:divsChild>
                        <w:div w:id="1891377828">
                          <w:marLeft w:val="0"/>
                          <w:marRight w:val="0"/>
                          <w:marTop w:val="0"/>
                          <w:marBottom w:val="0"/>
                          <w:divBdr>
                            <w:top w:val="none" w:sz="0" w:space="0" w:color="auto"/>
                            <w:left w:val="none" w:sz="0" w:space="0" w:color="auto"/>
                            <w:bottom w:val="none" w:sz="0" w:space="0" w:color="auto"/>
                            <w:right w:val="none" w:sz="0" w:space="0" w:color="auto"/>
                          </w:divBdr>
                          <w:divsChild>
                            <w:div w:id="1891377196">
                              <w:marLeft w:val="0"/>
                              <w:marRight w:val="0"/>
                              <w:marTop w:val="0"/>
                              <w:marBottom w:val="0"/>
                              <w:divBdr>
                                <w:top w:val="none" w:sz="0" w:space="0" w:color="auto"/>
                                <w:left w:val="none" w:sz="0" w:space="0" w:color="auto"/>
                                <w:bottom w:val="none" w:sz="0" w:space="0" w:color="auto"/>
                                <w:right w:val="none" w:sz="0" w:space="0" w:color="auto"/>
                              </w:divBdr>
                              <w:divsChild>
                                <w:div w:id="1891377066">
                                  <w:marLeft w:val="0"/>
                                  <w:marRight w:val="0"/>
                                  <w:marTop w:val="0"/>
                                  <w:marBottom w:val="0"/>
                                  <w:divBdr>
                                    <w:top w:val="none" w:sz="0" w:space="0" w:color="auto"/>
                                    <w:left w:val="none" w:sz="0" w:space="0" w:color="auto"/>
                                    <w:bottom w:val="none" w:sz="0" w:space="0" w:color="auto"/>
                                    <w:right w:val="none" w:sz="0" w:space="0" w:color="auto"/>
                                  </w:divBdr>
                                  <w:divsChild>
                                    <w:div w:id="1891377329">
                                      <w:marLeft w:val="0"/>
                                      <w:marRight w:val="0"/>
                                      <w:marTop w:val="0"/>
                                      <w:marBottom w:val="0"/>
                                      <w:divBdr>
                                        <w:top w:val="none" w:sz="0" w:space="0" w:color="auto"/>
                                        <w:left w:val="none" w:sz="0" w:space="0" w:color="auto"/>
                                        <w:bottom w:val="none" w:sz="0" w:space="0" w:color="auto"/>
                                        <w:right w:val="none" w:sz="0" w:space="0" w:color="auto"/>
                                      </w:divBdr>
                                      <w:divsChild>
                                        <w:div w:id="1891377830">
                                          <w:marLeft w:val="0"/>
                                          <w:marRight w:val="0"/>
                                          <w:marTop w:val="0"/>
                                          <w:marBottom w:val="0"/>
                                          <w:divBdr>
                                            <w:top w:val="none" w:sz="0" w:space="0" w:color="auto"/>
                                            <w:left w:val="none" w:sz="0" w:space="0" w:color="auto"/>
                                            <w:bottom w:val="none" w:sz="0" w:space="0" w:color="auto"/>
                                            <w:right w:val="none" w:sz="0" w:space="0" w:color="auto"/>
                                          </w:divBdr>
                                          <w:divsChild>
                                            <w:div w:id="1891377440">
                                              <w:marLeft w:val="0"/>
                                              <w:marRight w:val="0"/>
                                              <w:marTop w:val="0"/>
                                              <w:marBottom w:val="0"/>
                                              <w:divBdr>
                                                <w:top w:val="none" w:sz="0" w:space="0" w:color="auto"/>
                                                <w:left w:val="none" w:sz="0" w:space="0" w:color="auto"/>
                                                <w:bottom w:val="none" w:sz="0" w:space="0" w:color="auto"/>
                                                <w:right w:val="none" w:sz="0" w:space="0" w:color="auto"/>
                                              </w:divBdr>
                                              <w:divsChild>
                                                <w:div w:id="1891377598">
                                                  <w:marLeft w:val="0"/>
                                                  <w:marRight w:val="0"/>
                                                  <w:marTop w:val="0"/>
                                                  <w:marBottom w:val="0"/>
                                                  <w:divBdr>
                                                    <w:top w:val="none" w:sz="0" w:space="0" w:color="auto"/>
                                                    <w:left w:val="none" w:sz="0" w:space="0" w:color="auto"/>
                                                    <w:bottom w:val="none" w:sz="0" w:space="0" w:color="auto"/>
                                                    <w:right w:val="none" w:sz="0" w:space="0" w:color="auto"/>
                                                  </w:divBdr>
                                                  <w:divsChild>
                                                    <w:div w:id="1891377249">
                                                      <w:marLeft w:val="0"/>
                                                      <w:marRight w:val="0"/>
                                                      <w:marTop w:val="0"/>
                                                      <w:marBottom w:val="0"/>
                                                      <w:divBdr>
                                                        <w:top w:val="none" w:sz="0" w:space="0" w:color="auto"/>
                                                        <w:left w:val="none" w:sz="0" w:space="0" w:color="auto"/>
                                                        <w:bottom w:val="none" w:sz="0" w:space="0" w:color="auto"/>
                                                        <w:right w:val="none" w:sz="0" w:space="0" w:color="auto"/>
                                                      </w:divBdr>
                                                      <w:divsChild>
                                                        <w:div w:id="1891377559">
                                                          <w:marLeft w:val="0"/>
                                                          <w:marRight w:val="0"/>
                                                          <w:marTop w:val="0"/>
                                                          <w:marBottom w:val="0"/>
                                                          <w:divBdr>
                                                            <w:top w:val="none" w:sz="0" w:space="0" w:color="auto"/>
                                                            <w:left w:val="none" w:sz="0" w:space="0" w:color="auto"/>
                                                            <w:bottom w:val="none" w:sz="0" w:space="0" w:color="auto"/>
                                                            <w:right w:val="none" w:sz="0" w:space="0" w:color="auto"/>
                                                          </w:divBdr>
                                                          <w:divsChild>
                                                            <w:div w:id="1891377818">
                                                              <w:marLeft w:val="0"/>
                                                              <w:marRight w:val="0"/>
                                                              <w:marTop w:val="0"/>
                                                              <w:marBottom w:val="0"/>
                                                              <w:divBdr>
                                                                <w:top w:val="none" w:sz="0" w:space="0" w:color="auto"/>
                                                                <w:left w:val="none" w:sz="0" w:space="0" w:color="auto"/>
                                                                <w:bottom w:val="none" w:sz="0" w:space="0" w:color="auto"/>
                                                                <w:right w:val="none" w:sz="0" w:space="0" w:color="auto"/>
                                                              </w:divBdr>
                                                              <w:divsChild>
                                                                <w:div w:id="1891377603">
                                                                  <w:marLeft w:val="0"/>
                                                                  <w:marRight w:val="0"/>
                                                                  <w:marTop w:val="0"/>
                                                                  <w:marBottom w:val="0"/>
                                                                  <w:divBdr>
                                                                    <w:top w:val="none" w:sz="0" w:space="0" w:color="auto"/>
                                                                    <w:left w:val="none" w:sz="0" w:space="0" w:color="auto"/>
                                                                    <w:bottom w:val="none" w:sz="0" w:space="0" w:color="auto"/>
                                                                    <w:right w:val="none" w:sz="0" w:space="0" w:color="auto"/>
                                                                  </w:divBdr>
                                                                  <w:divsChild>
                                                                    <w:div w:id="1891377731">
                                                                      <w:marLeft w:val="0"/>
                                                                      <w:marRight w:val="0"/>
                                                                      <w:marTop w:val="0"/>
                                                                      <w:marBottom w:val="0"/>
                                                                      <w:divBdr>
                                                                        <w:top w:val="none" w:sz="0" w:space="0" w:color="auto"/>
                                                                        <w:left w:val="none" w:sz="0" w:space="0" w:color="auto"/>
                                                                        <w:bottom w:val="none" w:sz="0" w:space="0" w:color="auto"/>
                                                                        <w:right w:val="none" w:sz="0" w:space="0" w:color="auto"/>
                                                                      </w:divBdr>
                                                                      <w:divsChild>
                                                                        <w:div w:id="1891377513">
                                                                          <w:marLeft w:val="0"/>
                                                                          <w:marRight w:val="0"/>
                                                                          <w:marTop w:val="0"/>
                                                                          <w:marBottom w:val="0"/>
                                                                          <w:divBdr>
                                                                            <w:top w:val="none" w:sz="0" w:space="0" w:color="auto"/>
                                                                            <w:left w:val="none" w:sz="0" w:space="0" w:color="auto"/>
                                                                            <w:bottom w:val="none" w:sz="0" w:space="0" w:color="auto"/>
                                                                            <w:right w:val="none" w:sz="0" w:space="0" w:color="auto"/>
                                                                          </w:divBdr>
                                                                          <w:divsChild>
                                                                            <w:div w:id="1891377617">
                                                                              <w:marLeft w:val="0"/>
                                                                              <w:marRight w:val="0"/>
                                                                              <w:marTop w:val="0"/>
                                                                              <w:marBottom w:val="0"/>
                                                                              <w:divBdr>
                                                                                <w:top w:val="none" w:sz="0" w:space="0" w:color="auto"/>
                                                                                <w:left w:val="none" w:sz="0" w:space="0" w:color="auto"/>
                                                                                <w:bottom w:val="none" w:sz="0" w:space="0" w:color="auto"/>
                                                                                <w:right w:val="none" w:sz="0" w:space="0" w:color="auto"/>
                                                                              </w:divBdr>
                                                                              <w:divsChild>
                                                                                <w:div w:id="189137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279">
      <w:marLeft w:val="0"/>
      <w:marRight w:val="0"/>
      <w:marTop w:val="0"/>
      <w:marBottom w:val="0"/>
      <w:divBdr>
        <w:top w:val="none" w:sz="0" w:space="0" w:color="auto"/>
        <w:left w:val="none" w:sz="0" w:space="0" w:color="auto"/>
        <w:bottom w:val="none" w:sz="0" w:space="0" w:color="auto"/>
        <w:right w:val="none" w:sz="0" w:space="0" w:color="auto"/>
      </w:divBdr>
      <w:divsChild>
        <w:div w:id="1891377122">
          <w:marLeft w:val="0"/>
          <w:marRight w:val="0"/>
          <w:marTop w:val="0"/>
          <w:marBottom w:val="0"/>
          <w:divBdr>
            <w:top w:val="none" w:sz="0" w:space="0" w:color="auto"/>
            <w:left w:val="none" w:sz="0" w:space="0" w:color="auto"/>
            <w:bottom w:val="none" w:sz="0" w:space="0" w:color="auto"/>
            <w:right w:val="none" w:sz="0" w:space="0" w:color="auto"/>
          </w:divBdr>
        </w:div>
      </w:divsChild>
    </w:div>
    <w:div w:id="1891377283">
      <w:marLeft w:val="0"/>
      <w:marRight w:val="0"/>
      <w:marTop w:val="0"/>
      <w:marBottom w:val="0"/>
      <w:divBdr>
        <w:top w:val="none" w:sz="0" w:space="0" w:color="auto"/>
        <w:left w:val="none" w:sz="0" w:space="0" w:color="auto"/>
        <w:bottom w:val="none" w:sz="0" w:space="0" w:color="auto"/>
        <w:right w:val="none" w:sz="0" w:space="0" w:color="auto"/>
      </w:divBdr>
      <w:divsChild>
        <w:div w:id="1891377113">
          <w:marLeft w:val="0"/>
          <w:marRight w:val="0"/>
          <w:marTop w:val="0"/>
          <w:marBottom w:val="0"/>
          <w:divBdr>
            <w:top w:val="none" w:sz="0" w:space="0" w:color="auto"/>
            <w:left w:val="none" w:sz="0" w:space="0" w:color="auto"/>
            <w:bottom w:val="none" w:sz="0" w:space="0" w:color="auto"/>
            <w:right w:val="none" w:sz="0" w:space="0" w:color="auto"/>
          </w:divBdr>
          <w:divsChild>
            <w:div w:id="1891377800">
              <w:marLeft w:val="0"/>
              <w:marRight w:val="0"/>
              <w:marTop w:val="0"/>
              <w:marBottom w:val="0"/>
              <w:divBdr>
                <w:top w:val="none" w:sz="0" w:space="0" w:color="auto"/>
                <w:left w:val="none" w:sz="0" w:space="0" w:color="auto"/>
                <w:bottom w:val="none" w:sz="0" w:space="0" w:color="auto"/>
                <w:right w:val="none" w:sz="0" w:space="0" w:color="auto"/>
              </w:divBdr>
              <w:divsChild>
                <w:div w:id="1891377627">
                  <w:marLeft w:val="0"/>
                  <w:marRight w:val="0"/>
                  <w:marTop w:val="0"/>
                  <w:marBottom w:val="0"/>
                  <w:divBdr>
                    <w:top w:val="none" w:sz="0" w:space="0" w:color="auto"/>
                    <w:left w:val="none" w:sz="0" w:space="0" w:color="auto"/>
                    <w:bottom w:val="none" w:sz="0" w:space="0" w:color="auto"/>
                    <w:right w:val="none" w:sz="0" w:space="0" w:color="auto"/>
                  </w:divBdr>
                  <w:divsChild>
                    <w:div w:id="1891377357">
                      <w:marLeft w:val="0"/>
                      <w:marRight w:val="0"/>
                      <w:marTop w:val="0"/>
                      <w:marBottom w:val="0"/>
                      <w:divBdr>
                        <w:top w:val="none" w:sz="0" w:space="0" w:color="auto"/>
                        <w:left w:val="none" w:sz="0" w:space="0" w:color="auto"/>
                        <w:bottom w:val="none" w:sz="0" w:space="0" w:color="auto"/>
                        <w:right w:val="none" w:sz="0" w:space="0" w:color="auto"/>
                      </w:divBdr>
                      <w:divsChild>
                        <w:div w:id="1891377268">
                          <w:marLeft w:val="0"/>
                          <w:marRight w:val="0"/>
                          <w:marTop w:val="0"/>
                          <w:marBottom w:val="0"/>
                          <w:divBdr>
                            <w:top w:val="none" w:sz="0" w:space="0" w:color="auto"/>
                            <w:left w:val="none" w:sz="0" w:space="0" w:color="auto"/>
                            <w:bottom w:val="none" w:sz="0" w:space="0" w:color="auto"/>
                            <w:right w:val="none" w:sz="0" w:space="0" w:color="auto"/>
                          </w:divBdr>
                          <w:divsChild>
                            <w:div w:id="1891377246">
                              <w:marLeft w:val="0"/>
                              <w:marRight w:val="0"/>
                              <w:marTop w:val="0"/>
                              <w:marBottom w:val="0"/>
                              <w:divBdr>
                                <w:top w:val="none" w:sz="0" w:space="0" w:color="auto"/>
                                <w:left w:val="none" w:sz="0" w:space="0" w:color="auto"/>
                                <w:bottom w:val="none" w:sz="0" w:space="0" w:color="auto"/>
                                <w:right w:val="none" w:sz="0" w:space="0" w:color="auto"/>
                              </w:divBdr>
                              <w:divsChild>
                                <w:div w:id="1891377263">
                                  <w:marLeft w:val="0"/>
                                  <w:marRight w:val="0"/>
                                  <w:marTop w:val="0"/>
                                  <w:marBottom w:val="0"/>
                                  <w:divBdr>
                                    <w:top w:val="none" w:sz="0" w:space="0" w:color="auto"/>
                                    <w:left w:val="none" w:sz="0" w:space="0" w:color="auto"/>
                                    <w:bottom w:val="none" w:sz="0" w:space="0" w:color="auto"/>
                                    <w:right w:val="none" w:sz="0" w:space="0" w:color="auto"/>
                                  </w:divBdr>
                                  <w:divsChild>
                                    <w:div w:id="1891377538">
                                      <w:marLeft w:val="0"/>
                                      <w:marRight w:val="0"/>
                                      <w:marTop w:val="0"/>
                                      <w:marBottom w:val="0"/>
                                      <w:divBdr>
                                        <w:top w:val="none" w:sz="0" w:space="0" w:color="auto"/>
                                        <w:left w:val="none" w:sz="0" w:space="0" w:color="auto"/>
                                        <w:bottom w:val="none" w:sz="0" w:space="0" w:color="auto"/>
                                        <w:right w:val="none" w:sz="0" w:space="0" w:color="auto"/>
                                      </w:divBdr>
                                      <w:divsChild>
                                        <w:div w:id="1891377326">
                                          <w:marLeft w:val="0"/>
                                          <w:marRight w:val="0"/>
                                          <w:marTop w:val="0"/>
                                          <w:marBottom w:val="0"/>
                                          <w:divBdr>
                                            <w:top w:val="none" w:sz="0" w:space="0" w:color="auto"/>
                                            <w:left w:val="none" w:sz="0" w:space="0" w:color="auto"/>
                                            <w:bottom w:val="none" w:sz="0" w:space="0" w:color="auto"/>
                                            <w:right w:val="none" w:sz="0" w:space="0" w:color="auto"/>
                                          </w:divBdr>
                                          <w:divsChild>
                                            <w:div w:id="1891377259">
                                              <w:marLeft w:val="0"/>
                                              <w:marRight w:val="0"/>
                                              <w:marTop w:val="0"/>
                                              <w:marBottom w:val="0"/>
                                              <w:divBdr>
                                                <w:top w:val="none" w:sz="0" w:space="0" w:color="auto"/>
                                                <w:left w:val="none" w:sz="0" w:space="0" w:color="auto"/>
                                                <w:bottom w:val="none" w:sz="0" w:space="0" w:color="auto"/>
                                                <w:right w:val="none" w:sz="0" w:space="0" w:color="auto"/>
                                              </w:divBdr>
                                              <w:divsChild>
                                                <w:div w:id="1891377657">
                                                  <w:marLeft w:val="0"/>
                                                  <w:marRight w:val="0"/>
                                                  <w:marTop w:val="0"/>
                                                  <w:marBottom w:val="0"/>
                                                  <w:divBdr>
                                                    <w:top w:val="none" w:sz="0" w:space="0" w:color="auto"/>
                                                    <w:left w:val="none" w:sz="0" w:space="0" w:color="auto"/>
                                                    <w:bottom w:val="none" w:sz="0" w:space="0" w:color="auto"/>
                                                    <w:right w:val="none" w:sz="0" w:space="0" w:color="auto"/>
                                                  </w:divBdr>
                                                  <w:divsChild>
                                                    <w:div w:id="1891377162">
                                                      <w:marLeft w:val="0"/>
                                                      <w:marRight w:val="0"/>
                                                      <w:marTop w:val="0"/>
                                                      <w:marBottom w:val="0"/>
                                                      <w:divBdr>
                                                        <w:top w:val="none" w:sz="0" w:space="0" w:color="auto"/>
                                                        <w:left w:val="none" w:sz="0" w:space="0" w:color="auto"/>
                                                        <w:bottom w:val="none" w:sz="0" w:space="0" w:color="auto"/>
                                                        <w:right w:val="none" w:sz="0" w:space="0" w:color="auto"/>
                                                      </w:divBdr>
                                                      <w:divsChild>
                                                        <w:div w:id="1891377099">
                                                          <w:marLeft w:val="0"/>
                                                          <w:marRight w:val="0"/>
                                                          <w:marTop w:val="0"/>
                                                          <w:marBottom w:val="0"/>
                                                          <w:divBdr>
                                                            <w:top w:val="none" w:sz="0" w:space="0" w:color="auto"/>
                                                            <w:left w:val="none" w:sz="0" w:space="0" w:color="auto"/>
                                                            <w:bottom w:val="none" w:sz="0" w:space="0" w:color="auto"/>
                                                            <w:right w:val="none" w:sz="0" w:space="0" w:color="auto"/>
                                                          </w:divBdr>
                                                        </w:div>
                                                        <w:div w:id="1891377284">
                                                          <w:marLeft w:val="0"/>
                                                          <w:marRight w:val="0"/>
                                                          <w:marTop w:val="0"/>
                                                          <w:marBottom w:val="0"/>
                                                          <w:divBdr>
                                                            <w:top w:val="none" w:sz="0" w:space="0" w:color="auto"/>
                                                            <w:left w:val="none" w:sz="0" w:space="0" w:color="auto"/>
                                                            <w:bottom w:val="none" w:sz="0" w:space="0" w:color="auto"/>
                                                            <w:right w:val="none" w:sz="0" w:space="0" w:color="auto"/>
                                                          </w:divBdr>
                                                        </w:div>
                                                        <w:div w:id="1891377305">
                                                          <w:marLeft w:val="0"/>
                                                          <w:marRight w:val="0"/>
                                                          <w:marTop w:val="0"/>
                                                          <w:marBottom w:val="0"/>
                                                          <w:divBdr>
                                                            <w:top w:val="none" w:sz="0" w:space="0" w:color="auto"/>
                                                            <w:left w:val="none" w:sz="0" w:space="0" w:color="auto"/>
                                                            <w:bottom w:val="none" w:sz="0" w:space="0" w:color="auto"/>
                                                            <w:right w:val="none" w:sz="0" w:space="0" w:color="auto"/>
                                                          </w:divBdr>
                                                        </w:div>
                                                        <w:div w:id="1891377348">
                                                          <w:marLeft w:val="0"/>
                                                          <w:marRight w:val="0"/>
                                                          <w:marTop w:val="0"/>
                                                          <w:marBottom w:val="0"/>
                                                          <w:divBdr>
                                                            <w:top w:val="none" w:sz="0" w:space="0" w:color="auto"/>
                                                            <w:left w:val="none" w:sz="0" w:space="0" w:color="auto"/>
                                                            <w:bottom w:val="none" w:sz="0" w:space="0" w:color="auto"/>
                                                            <w:right w:val="none" w:sz="0" w:space="0" w:color="auto"/>
                                                          </w:divBdr>
                                                        </w:div>
                                                        <w:div w:id="1891377403">
                                                          <w:marLeft w:val="0"/>
                                                          <w:marRight w:val="0"/>
                                                          <w:marTop w:val="0"/>
                                                          <w:marBottom w:val="0"/>
                                                          <w:divBdr>
                                                            <w:top w:val="none" w:sz="0" w:space="0" w:color="auto"/>
                                                            <w:left w:val="none" w:sz="0" w:space="0" w:color="auto"/>
                                                            <w:bottom w:val="none" w:sz="0" w:space="0" w:color="auto"/>
                                                            <w:right w:val="none" w:sz="0" w:space="0" w:color="auto"/>
                                                          </w:divBdr>
                                                        </w:div>
                                                        <w:div w:id="1891377454">
                                                          <w:marLeft w:val="0"/>
                                                          <w:marRight w:val="0"/>
                                                          <w:marTop w:val="0"/>
                                                          <w:marBottom w:val="0"/>
                                                          <w:divBdr>
                                                            <w:top w:val="none" w:sz="0" w:space="0" w:color="auto"/>
                                                            <w:left w:val="none" w:sz="0" w:space="0" w:color="auto"/>
                                                            <w:bottom w:val="none" w:sz="0" w:space="0" w:color="auto"/>
                                                            <w:right w:val="none" w:sz="0" w:space="0" w:color="auto"/>
                                                          </w:divBdr>
                                                        </w:div>
                                                        <w:div w:id="1891377625">
                                                          <w:marLeft w:val="0"/>
                                                          <w:marRight w:val="0"/>
                                                          <w:marTop w:val="0"/>
                                                          <w:marBottom w:val="0"/>
                                                          <w:divBdr>
                                                            <w:top w:val="none" w:sz="0" w:space="0" w:color="auto"/>
                                                            <w:left w:val="none" w:sz="0" w:space="0" w:color="auto"/>
                                                            <w:bottom w:val="none" w:sz="0" w:space="0" w:color="auto"/>
                                                            <w:right w:val="none" w:sz="0" w:space="0" w:color="auto"/>
                                                          </w:divBdr>
                                                        </w:div>
                                                        <w:div w:id="1891377642">
                                                          <w:marLeft w:val="0"/>
                                                          <w:marRight w:val="0"/>
                                                          <w:marTop w:val="0"/>
                                                          <w:marBottom w:val="0"/>
                                                          <w:divBdr>
                                                            <w:top w:val="none" w:sz="0" w:space="0" w:color="auto"/>
                                                            <w:left w:val="none" w:sz="0" w:space="0" w:color="auto"/>
                                                            <w:bottom w:val="none" w:sz="0" w:space="0" w:color="auto"/>
                                                            <w:right w:val="none" w:sz="0" w:space="0" w:color="auto"/>
                                                          </w:divBdr>
                                                        </w:div>
                                                        <w:div w:id="18913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07">
      <w:marLeft w:val="0"/>
      <w:marRight w:val="0"/>
      <w:marTop w:val="0"/>
      <w:marBottom w:val="0"/>
      <w:divBdr>
        <w:top w:val="none" w:sz="0" w:space="0" w:color="auto"/>
        <w:left w:val="none" w:sz="0" w:space="0" w:color="auto"/>
        <w:bottom w:val="none" w:sz="0" w:space="0" w:color="auto"/>
        <w:right w:val="none" w:sz="0" w:space="0" w:color="auto"/>
      </w:divBdr>
    </w:div>
    <w:div w:id="1891377312">
      <w:marLeft w:val="0"/>
      <w:marRight w:val="0"/>
      <w:marTop w:val="0"/>
      <w:marBottom w:val="0"/>
      <w:divBdr>
        <w:top w:val="none" w:sz="0" w:space="0" w:color="auto"/>
        <w:left w:val="none" w:sz="0" w:space="0" w:color="auto"/>
        <w:bottom w:val="none" w:sz="0" w:space="0" w:color="auto"/>
        <w:right w:val="none" w:sz="0" w:space="0" w:color="auto"/>
      </w:divBdr>
    </w:div>
    <w:div w:id="1891377317">
      <w:marLeft w:val="0"/>
      <w:marRight w:val="0"/>
      <w:marTop w:val="0"/>
      <w:marBottom w:val="0"/>
      <w:divBdr>
        <w:top w:val="none" w:sz="0" w:space="0" w:color="auto"/>
        <w:left w:val="none" w:sz="0" w:space="0" w:color="auto"/>
        <w:bottom w:val="none" w:sz="0" w:space="0" w:color="auto"/>
        <w:right w:val="none" w:sz="0" w:space="0" w:color="auto"/>
      </w:divBdr>
      <w:divsChild>
        <w:div w:id="1891377397">
          <w:marLeft w:val="0"/>
          <w:marRight w:val="0"/>
          <w:marTop w:val="0"/>
          <w:marBottom w:val="0"/>
          <w:divBdr>
            <w:top w:val="none" w:sz="0" w:space="0" w:color="auto"/>
            <w:left w:val="none" w:sz="0" w:space="0" w:color="auto"/>
            <w:bottom w:val="none" w:sz="0" w:space="0" w:color="auto"/>
            <w:right w:val="none" w:sz="0" w:space="0" w:color="auto"/>
          </w:divBdr>
          <w:divsChild>
            <w:div w:id="1891377585">
              <w:marLeft w:val="0"/>
              <w:marRight w:val="0"/>
              <w:marTop w:val="0"/>
              <w:marBottom w:val="0"/>
              <w:divBdr>
                <w:top w:val="none" w:sz="0" w:space="0" w:color="auto"/>
                <w:left w:val="none" w:sz="0" w:space="0" w:color="auto"/>
                <w:bottom w:val="none" w:sz="0" w:space="0" w:color="auto"/>
                <w:right w:val="none" w:sz="0" w:space="0" w:color="auto"/>
              </w:divBdr>
              <w:divsChild>
                <w:div w:id="1891377151">
                  <w:marLeft w:val="0"/>
                  <w:marRight w:val="0"/>
                  <w:marTop w:val="0"/>
                  <w:marBottom w:val="0"/>
                  <w:divBdr>
                    <w:top w:val="none" w:sz="0" w:space="0" w:color="auto"/>
                    <w:left w:val="none" w:sz="0" w:space="0" w:color="auto"/>
                    <w:bottom w:val="none" w:sz="0" w:space="0" w:color="auto"/>
                    <w:right w:val="none" w:sz="0" w:space="0" w:color="auto"/>
                  </w:divBdr>
                  <w:divsChild>
                    <w:div w:id="1891377273">
                      <w:marLeft w:val="0"/>
                      <w:marRight w:val="0"/>
                      <w:marTop w:val="0"/>
                      <w:marBottom w:val="240"/>
                      <w:divBdr>
                        <w:top w:val="none" w:sz="0" w:space="0" w:color="auto"/>
                        <w:left w:val="none" w:sz="0" w:space="0" w:color="auto"/>
                        <w:bottom w:val="none" w:sz="0" w:space="0" w:color="auto"/>
                        <w:right w:val="none" w:sz="0" w:space="0" w:color="auto"/>
                      </w:divBdr>
                    </w:div>
                    <w:div w:id="1891377461">
                      <w:marLeft w:val="0"/>
                      <w:marRight w:val="0"/>
                      <w:marTop w:val="0"/>
                      <w:marBottom w:val="0"/>
                      <w:divBdr>
                        <w:top w:val="none" w:sz="0" w:space="0" w:color="auto"/>
                        <w:left w:val="none" w:sz="0" w:space="0" w:color="auto"/>
                        <w:bottom w:val="none" w:sz="0" w:space="0" w:color="auto"/>
                        <w:right w:val="none" w:sz="0" w:space="0" w:color="auto"/>
                      </w:divBdr>
                    </w:div>
                    <w:div w:id="18913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323">
      <w:marLeft w:val="0"/>
      <w:marRight w:val="0"/>
      <w:marTop w:val="0"/>
      <w:marBottom w:val="0"/>
      <w:divBdr>
        <w:top w:val="none" w:sz="0" w:space="0" w:color="auto"/>
        <w:left w:val="none" w:sz="0" w:space="0" w:color="auto"/>
        <w:bottom w:val="none" w:sz="0" w:space="0" w:color="auto"/>
        <w:right w:val="none" w:sz="0" w:space="0" w:color="auto"/>
      </w:divBdr>
      <w:divsChild>
        <w:div w:id="1891377298">
          <w:marLeft w:val="0"/>
          <w:marRight w:val="0"/>
          <w:marTop w:val="0"/>
          <w:marBottom w:val="0"/>
          <w:divBdr>
            <w:top w:val="none" w:sz="0" w:space="0" w:color="auto"/>
            <w:left w:val="none" w:sz="0" w:space="0" w:color="auto"/>
            <w:bottom w:val="none" w:sz="0" w:space="0" w:color="auto"/>
            <w:right w:val="none" w:sz="0" w:space="0" w:color="auto"/>
          </w:divBdr>
          <w:divsChild>
            <w:div w:id="1891377086">
              <w:marLeft w:val="0"/>
              <w:marRight w:val="0"/>
              <w:marTop w:val="0"/>
              <w:marBottom w:val="0"/>
              <w:divBdr>
                <w:top w:val="none" w:sz="0" w:space="0" w:color="auto"/>
                <w:left w:val="none" w:sz="0" w:space="0" w:color="auto"/>
                <w:bottom w:val="none" w:sz="0" w:space="0" w:color="auto"/>
                <w:right w:val="none" w:sz="0" w:space="0" w:color="auto"/>
              </w:divBdr>
            </w:div>
            <w:div w:id="1891377103">
              <w:marLeft w:val="0"/>
              <w:marRight w:val="0"/>
              <w:marTop w:val="0"/>
              <w:marBottom w:val="0"/>
              <w:divBdr>
                <w:top w:val="none" w:sz="0" w:space="0" w:color="auto"/>
                <w:left w:val="none" w:sz="0" w:space="0" w:color="auto"/>
                <w:bottom w:val="none" w:sz="0" w:space="0" w:color="auto"/>
                <w:right w:val="none" w:sz="0" w:space="0" w:color="auto"/>
              </w:divBdr>
            </w:div>
            <w:div w:id="1891377155">
              <w:marLeft w:val="0"/>
              <w:marRight w:val="0"/>
              <w:marTop w:val="0"/>
              <w:marBottom w:val="0"/>
              <w:divBdr>
                <w:top w:val="none" w:sz="0" w:space="0" w:color="auto"/>
                <w:left w:val="none" w:sz="0" w:space="0" w:color="auto"/>
                <w:bottom w:val="none" w:sz="0" w:space="0" w:color="auto"/>
                <w:right w:val="none" w:sz="0" w:space="0" w:color="auto"/>
              </w:divBdr>
            </w:div>
            <w:div w:id="1891377194">
              <w:marLeft w:val="0"/>
              <w:marRight w:val="0"/>
              <w:marTop w:val="0"/>
              <w:marBottom w:val="0"/>
              <w:divBdr>
                <w:top w:val="none" w:sz="0" w:space="0" w:color="auto"/>
                <w:left w:val="none" w:sz="0" w:space="0" w:color="auto"/>
                <w:bottom w:val="none" w:sz="0" w:space="0" w:color="auto"/>
                <w:right w:val="none" w:sz="0" w:space="0" w:color="auto"/>
              </w:divBdr>
            </w:div>
            <w:div w:id="1891377215">
              <w:marLeft w:val="0"/>
              <w:marRight w:val="0"/>
              <w:marTop w:val="0"/>
              <w:marBottom w:val="0"/>
              <w:divBdr>
                <w:top w:val="none" w:sz="0" w:space="0" w:color="auto"/>
                <w:left w:val="none" w:sz="0" w:space="0" w:color="auto"/>
                <w:bottom w:val="none" w:sz="0" w:space="0" w:color="auto"/>
                <w:right w:val="none" w:sz="0" w:space="0" w:color="auto"/>
              </w:divBdr>
            </w:div>
            <w:div w:id="1891377285">
              <w:marLeft w:val="0"/>
              <w:marRight w:val="0"/>
              <w:marTop w:val="0"/>
              <w:marBottom w:val="0"/>
              <w:divBdr>
                <w:top w:val="none" w:sz="0" w:space="0" w:color="auto"/>
                <w:left w:val="none" w:sz="0" w:space="0" w:color="auto"/>
                <w:bottom w:val="none" w:sz="0" w:space="0" w:color="auto"/>
                <w:right w:val="none" w:sz="0" w:space="0" w:color="auto"/>
              </w:divBdr>
            </w:div>
            <w:div w:id="1891377295">
              <w:marLeft w:val="0"/>
              <w:marRight w:val="0"/>
              <w:marTop w:val="0"/>
              <w:marBottom w:val="0"/>
              <w:divBdr>
                <w:top w:val="none" w:sz="0" w:space="0" w:color="auto"/>
                <w:left w:val="none" w:sz="0" w:space="0" w:color="auto"/>
                <w:bottom w:val="none" w:sz="0" w:space="0" w:color="auto"/>
                <w:right w:val="none" w:sz="0" w:space="0" w:color="auto"/>
              </w:divBdr>
            </w:div>
            <w:div w:id="1891377339">
              <w:marLeft w:val="0"/>
              <w:marRight w:val="0"/>
              <w:marTop w:val="0"/>
              <w:marBottom w:val="0"/>
              <w:divBdr>
                <w:top w:val="none" w:sz="0" w:space="0" w:color="auto"/>
                <w:left w:val="none" w:sz="0" w:space="0" w:color="auto"/>
                <w:bottom w:val="none" w:sz="0" w:space="0" w:color="auto"/>
                <w:right w:val="none" w:sz="0" w:space="0" w:color="auto"/>
              </w:divBdr>
            </w:div>
            <w:div w:id="1891377483">
              <w:marLeft w:val="0"/>
              <w:marRight w:val="0"/>
              <w:marTop w:val="0"/>
              <w:marBottom w:val="0"/>
              <w:divBdr>
                <w:top w:val="none" w:sz="0" w:space="0" w:color="auto"/>
                <w:left w:val="none" w:sz="0" w:space="0" w:color="auto"/>
                <w:bottom w:val="none" w:sz="0" w:space="0" w:color="auto"/>
                <w:right w:val="none" w:sz="0" w:space="0" w:color="auto"/>
              </w:divBdr>
            </w:div>
            <w:div w:id="1891377520">
              <w:marLeft w:val="0"/>
              <w:marRight w:val="0"/>
              <w:marTop w:val="0"/>
              <w:marBottom w:val="0"/>
              <w:divBdr>
                <w:top w:val="none" w:sz="0" w:space="0" w:color="auto"/>
                <w:left w:val="none" w:sz="0" w:space="0" w:color="auto"/>
                <w:bottom w:val="none" w:sz="0" w:space="0" w:color="auto"/>
                <w:right w:val="none" w:sz="0" w:space="0" w:color="auto"/>
              </w:divBdr>
            </w:div>
            <w:div w:id="1891377649">
              <w:marLeft w:val="0"/>
              <w:marRight w:val="0"/>
              <w:marTop w:val="0"/>
              <w:marBottom w:val="0"/>
              <w:divBdr>
                <w:top w:val="none" w:sz="0" w:space="0" w:color="auto"/>
                <w:left w:val="none" w:sz="0" w:space="0" w:color="auto"/>
                <w:bottom w:val="none" w:sz="0" w:space="0" w:color="auto"/>
                <w:right w:val="none" w:sz="0" w:space="0" w:color="auto"/>
              </w:divBdr>
            </w:div>
            <w:div w:id="18913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325">
      <w:marLeft w:val="0"/>
      <w:marRight w:val="0"/>
      <w:marTop w:val="0"/>
      <w:marBottom w:val="0"/>
      <w:divBdr>
        <w:top w:val="none" w:sz="0" w:space="0" w:color="auto"/>
        <w:left w:val="none" w:sz="0" w:space="0" w:color="auto"/>
        <w:bottom w:val="none" w:sz="0" w:space="0" w:color="auto"/>
        <w:right w:val="none" w:sz="0" w:space="0" w:color="auto"/>
      </w:divBdr>
      <w:divsChild>
        <w:div w:id="1891377371">
          <w:marLeft w:val="0"/>
          <w:marRight w:val="0"/>
          <w:marTop w:val="0"/>
          <w:marBottom w:val="0"/>
          <w:divBdr>
            <w:top w:val="none" w:sz="0" w:space="0" w:color="auto"/>
            <w:left w:val="none" w:sz="0" w:space="0" w:color="auto"/>
            <w:bottom w:val="none" w:sz="0" w:space="0" w:color="auto"/>
            <w:right w:val="none" w:sz="0" w:space="0" w:color="auto"/>
          </w:divBdr>
          <w:divsChild>
            <w:div w:id="1891377807">
              <w:marLeft w:val="60"/>
              <w:marRight w:val="720"/>
              <w:marTop w:val="100"/>
              <w:marBottom w:val="100"/>
              <w:divBdr>
                <w:top w:val="none" w:sz="0" w:space="0" w:color="auto"/>
                <w:left w:val="single" w:sz="12" w:space="3" w:color="1010FF"/>
                <w:bottom w:val="none" w:sz="0" w:space="0" w:color="auto"/>
                <w:right w:val="none" w:sz="0" w:space="0" w:color="auto"/>
              </w:divBdr>
              <w:divsChild>
                <w:div w:id="1891377079">
                  <w:marLeft w:val="0"/>
                  <w:marRight w:val="0"/>
                  <w:marTop w:val="0"/>
                  <w:marBottom w:val="0"/>
                  <w:divBdr>
                    <w:top w:val="none" w:sz="0" w:space="0" w:color="auto"/>
                    <w:left w:val="none" w:sz="0" w:space="0" w:color="auto"/>
                    <w:bottom w:val="none" w:sz="0" w:space="0" w:color="auto"/>
                    <w:right w:val="none" w:sz="0" w:space="0" w:color="auto"/>
                  </w:divBdr>
                  <w:divsChild>
                    <w:div w:id="1891377170">
                      <w:marLeft w:val="0"/>
                      <w:marRight w:val="0"/>
                      <w:marTop w:val="0"/>
                      <w:marBottom w:val="0"/>
                      <w:divBdr>
                        <w:top w:val="none" w:sz="0" w:space="0" w:color="auto"/>
                        <w:left w:val="none" w:sz="0" w:space="0" w:color="auto"/>
                        <w:bottom w:val="none" w:sz="0" w:space="0" w:color="auto"/>
                        <w:right w:val="none" w:sz="0" w:space="0" w:color="auto"/>
                      </w:divBdr>
                      <w:divsChild>
                        <w:div w:id="1891377503">
                          <w:marLeft w:val="0"/>
                          <w:marRight w:val="0"/>
                          <w:marTop w:val="0"/>
                          <w:marBottom w:val="0"/>
                          <w:divBdr>
                            <w:top w:val="none" w:sz="0" w:space="0" w:color="auto"/>
                            <w:left w:val="none" w:sz="0" w:space="0" w:color="auto"/>
                            <w:bottom w:val="none" w:sz="0" w:space="0" w:color="auto"/>
                            <w:right w:val="none" w:sz="0" w:space="0" w:color="auto"/>
                          </w:divBdr>
                          <w:divsChild>
                            <w:div w:id="1891377714">
                              <w:marLeft w:val="0"/>
                              <w:marRight w:val="0"/>
                              <w:marTop w:val="0"/>
                              <w:marBottom w:val="0"/>
                              <w:divBdr>
                                <w:top w:val="none" w:sz="0" w:space="0" w:color="auto"/>
                                <w:left w:val="none" w:sz="0" w:space="0" w:color="auto"/>
                                <w:bottom w:val="none" w:sz="0" w:space="0" w:color="auto"/>
                                <w:right w:val="none" w:sz="0" w:space="0" w:color="auto"/>
                              </w:divBdr>
                              <w:divsChild>
                                <w:div w:id="1891377189">
                                  <w:marLeft w:val="0"/>
                                  <w:marRight w:val="0"/>
                                  <w:marTop w:val="0"/>
                                  <w:marBottom w:val="0"/>
                                  <w:divBdr>
                                    <w:top w:val="none" w:sz="0" w:space="0" w:color="auto"/>
                                    <w:left w:val="none" w:sz="0" w:space="0" w:color="auto"/>
                                    <w:bottom w:val="none" w:sz="0" w:space="0" w:color="auto"/>
                                    <w:right w:val="none" w:sz="0" w:space="0" w:color="auto"/>
                                  </w:divBdr>
                                  <w:divsChild>
                                    <w:div w:id="1891377358">
                                      <w:marLeft w:val="0"/>
                                      <w:marRight w:val="0"/>
                                      <w:marTop w:val="0"/>
                                      <w:marBottom w:val="0"/>
                                      <w:divBdr>
                                        <w:top w:val="none" w:sz="0" w:space="0" w:color="auto"/>
                                        <w:left w:val="none" w:sz="0" w:space="0" w:color="auto"/>
                                        <w:bottom w:val="none" w:sz="0" w:space="0" w:color="auto"/>
                                        <w:right w:val="none" w:sz="0" w:space="0" w:color="auto"/>
                                      </w:divBdr>
                                      <w:divsChild>
                                        <w:div w:id="1891377093">
                                          <w:marLeft w:val="0"/>
                                          <w:marRight w:val="0"/>
                                          <w:marTop w:val="0"/>
                                          <w:marBottom w:val="0"/>
                                          <w:divBdr>
                                            <w:top w:val="none" w:sz="0" w:space="0" w:color="auto"/>
                                            <w:left w:val="none" w:sz="0" w:space="0" w:color="auto"/>
                                            <w:bottom w:val="none" w:sz="0" w:space="0" w:color="auto"/>
                                            <w:right w:val="none" w:sz="0" w:space="0" w:color="auto"/>
                                          </w:divBdr>
                                          <w:divsChild>
                                            <w:div w:id="1891377480">
                                              <w:marLeft w:val="0"/>
                                              <w:marRight w:val="0"/>
                                              <w:marTop w:val="0"/>
                                              <w:marBottom w:val="0"/>
                                              <w:divBdr>
                                                <w:top w:val="none" w:sz="0" w:space="0" w:color="auto"/>
                                                <w:left w:val="none" w:sz="0" w:space="0" w:color="auto"/>
                                                <w:bottom w:val="none" w:sz="0" w:space="0" w:color="auto"/>
                                                <w:right w:val="none" w:sz="0" w:space="0" w:color="auto"/>
                                              </w:divBdr>
                                              <w:divsChild>
                                                <w:div w:id="1891377378">
                                                  <w:marLeft w:val="0"/>
                                                  <w:marRight w:val="0"/>
                                                  <w:marTop w:val="0"/>
                                                  <w:marBottom w:val="0"/>
                                                  <w:divBdr>
                                                    <w:top w:val="none" w:sz="0" w:space="0" w:color="auto"/>
                                                    <w:left w:val="none" w:sz="0" w:space="0" w:color="auto"/>
                                                    <w:bottom w:val="none" w:sz="0" w:space="0" w:color="auto"/>
                                                    <w:right w:val="none" w:sz="0" w:space="0" w:color="auto"/>
                                                  </w:divBdr>
                                                  <w:divsChild>
                                                    <w:div w:id="1891377384">
                                                      <w:marLeft w:val="720"/>
                                                      <w:marRight w:val="720"/>
                                                      <w:marTop w:val="100"/>
                                                      <w:marBottom w:val="100"/>
                                                      <w:divBdr>
                                                        <w:top w:val="none" w:sz="0" w:space="0" w:color="auto"/>
                                                        <w:left w:val="none" w:sz="0" w:space="0" w:color="auto"/>
                                                        <w:bottom w:val="none" w:sz="0" w:space="0" w:color="auto"/>
                                                        <w:right w:val="none" w:sz="0" w:space="0" w:color="auto"/>
                                                      </w:divBdr>
                                                      <w:divsChild>
                                                        <w:div w:id="1891377768">
                                                          <w:marLeft w:val="0"/>
                                                          <w:marRight w:val="0"/>
                                                          <w:marTop w:val="0"/>
                                                          <w:marBottom w:val="0"/>
                                                          <w:divBdr>
                                                            <w:top w:val="none" w:sz="0" w:space="0" w:color="auto"/>
                                                            <w:left w:val="none" w:sz="0" w:space="0" w:color="auto"/>
                                                            <w:bottom w:val="none" w:sz="0" w:space="0" w:color="auto"/>
                                                            <w:right w:val="none" w:sz="0" w:space="0" w:color="auto"/>
                                                          </w:divBdr>
                                                          <w:divsChild>
                                                            <w:div w:id="1891377526">
                                                              <w:marLeft w:val="0"/>
                                                              <w:marRight w:val="0"/>
                                                              <w:marTop w:val="0"/>
                                                              <w:marBottom w:val="0"/>
                                                              <w:divBdr>
                                                                <w:top w:val="none" w:sz="0" w:space="0" w:color="auto"/>
                                                                <w:left w:val="none" w:sz="0" w:space="0" w:color="auto"/>
                                                                <w:bottom w:val="none" w:sz="0" w:space="0" w:color="auto"/>
                                                                <w:right w:val="none" w:sz="0" w:space="0" w:color="auto"/>
                                                              </w:divBdr>
                                                              <w:divsChild>
                                                                <w:div w:id="1891377121">
                                                                  <w:marLeft w:val="720"/>
                                                                  <w:marRight w:val="720"/>
                                                                  <w:marTop w:val="100"/>
                                                                  <w:marBottom w:val="100"/>
                                                                  <w:divBdr>
                                                                    <w:top w:val="none" w:sz="0" w:space="0" w:color="auto"/>
                                                                    <w:left w:val="none" w:sz="0" w:space="0" w:color="auto"/>
                                                                    <w:bottom w:val="none" w:sz="0" w:space="0" w:color="auto"/>
                                                                    <w:right w:val="none" w:sz="0" w:space="0" w:color="auto"/>
                                                                  </w:divBdr>
                                                                  <w:divsChild>
                                                                    <w:div w:id="1891377789">
                                                                      <w:marLeft w:val="0"/>
                                                                      <w:marRight w:val="0"/>
                                                                      <w:marTop w:val="0"/>
                                                                      <w:marBottom w:val="0"/>
                                                                      <w:divBdr>
                                                                        <w:top w:val="none" w:sz="0" w:space="0" w:color="auto"/>
                                                                        <w:left w:val="none" w:sz="0" w:space="0" w:color="auto"/>
                                                                        <w:bottom w:val="none" w:sz="0" w:space="0" w:color="auto"/>
                                                                        <w:right w:val="none" w:sz="0" w:space="0" w:color="auto"/>
                                                                      </w:divBdr>
                                                                      <w:divsChild>
                                                                        <w:div w:id="1891377226">
                                                                          <w:marLeft w:val="0"/>
                                                                          <w:marRight w:val="0"/>
                                                                          <w:marTop w:val="0"/>
                                                                          <w:marBottom w:val="0"/>
                                                                          <w:divBdr>
                                                                            <w:top w:val="none" w:sz="0" w:space="0" w:color="auto"/>
                                                                            <w:left w:val="none" w:sz="0" w:space="0" w:color="auto"/>
                                                                            <w:bottom w:val="none" w:sz="0" w:space="0" w:color="auto"/>
                                                                            <w:right w:val="none" w:sz="0" w:space="0" w:color="auto"/>
                                                                          </w:divBdr>
                                                                          <w:divsChild>
                                                                            <w:div w:id="1891377421">
                                                                              <w:marLeft w:val="0"/>
                                                                              <w:marRight w:val="0"/>
                                                                              <w:marTop w:val="0"/>
                                                                              <w:marBottom w:val="0"/>
                                                                              <w:divBdr>
                                                                                <w:top w:val="none" w:sz="0" w:space="0" w:color="auto"/>
                                                                                <w:left w:val="none" w:sz="0" w:space="0" w:color="auto"/>
                                                                                <w:bottom w:val="none" w:sz="0" w:space="0" w:color="auto"/>
                                                                                <w:right w:val="none" w:sz="0" w:space="0" w:color="auto"/>
                                                                              </w:divBdr>
                                                                              <w:divsChild>
                                                                                <w:div w:id="1891377064">
                                                                                  <w:marLeft w:val="0"/>
                                                                                  <w:marRight w:val="0"/>
                                                                                  <w:marTop w:val="0"/>
                                                                                  <w:marBottom w:val="0"/>
                                                                                  <w:divBdr>
                                                                                    <w:top w:val="none" w:sz="0" w:space="0" w:color="auto"/>
                                                                                    <w:left w:val="none" w:sz="0" w:space="0" w:color="auto"/>
                                                                                    <w:bottom w:val="none" w:sz="0" w:space="0" w:color="auto"/>
                                                                                    <w:right w:val="none" w:sz="0" w:space="0" w:color="auto"/>
                                                                                  </w:divBdr>
                                                                                  <w:divsChild>
                                                                                    <w:div w:id="1891377168">
                                                                                      <w:marLeft w:val="0"/>
                                                                                      <w:marRight w:val="0"/>
                                                                                      <w:marTop w:val="0"/>
                                                                                      <w:marBottom w:val="0"/>
                                                                                      <w:divBdr>
                                                                                        <w:top w:val="none" w:sz="0" w:space="0" w:color="auto"/>
                                                                                        <w:left w:val="none" w:sz="0" w:space="0" w:color="auto"/>
                                                                                        <w:bottom w:val="none" w:sz="0" w:space="0" w:color="auto"/>
                                                                                        <w:right w:val="none" w:sz="0" w:space="0" w:color="auto"/>
                                                                                      </w:divBdr>
                                                                                      <w:divsChild>
                                                                                        <w:div w:id="1891377336">
                                                                                          <w:marLeft w:val="0"/>
                                                                                          <w:marRight w:val="0"/>
                                                                                          <w:marTop w:val="0"/>
                                                                                          <w:marBottom w:val="0"/>
                                                                                          <w:divBdr>
                                                                                            <w:top w:val="none" w:sz="0" w:space="0" w:color="auto"/>
                                                                                            <w:left w:val="none" w:sz="0" w:space="0" w:color="auto"/>
                                                                                            <w:bottom w:val="none" w:sz="0" w:space="0" w:color="auto"/>
                                                                                            <w:right w:val="none" w:sz="0" w:space="0" w:color="auto"/>
                                                                                          </w:divBdr>
                                                                                          <w:divsChild>
                                                                                            <w:div w:id="1891377656">
                                                                                              <w:marLeft w:val="0"/>
                                                                                              <w:marRight w:val="0"/>
                                                                                              <w:marTop w:val="0"/>
                                                                                              <w:marBottom w:val="0"/>
                                                                                              <w:divBdr>
                                                                                                <w:top w:val="none" w:sz="0" w:space="0" w:color="auto"/>
                                                                                                <w:left w:val="none" w:sz="0" w:space="0" w:color="auto"/>
                                                                                                <w:bottom w:val="none" w:sz="0" w:space="0" w:color="auto"/>
                                                                                                <w:right w:val="none" w:sz="0" w:space="0" w:color="auto"/>
                                                                                              </w:divBdr>
                                                                                              <w:divsChild>
                                                                                                <w:div w:id="1891377092">
                                                                                                  <w:marLeft w:val="0"/>
                                                                                                  <w:marRight w:val="0"/>
                                                                                                  <w:marTop w:val="0"/>
                                                                                                  <w:marBottom w:val="0"/>
                                                                                                  <w:divBdr>
                                                                                                    <w:top w:val="none" w:sz="0" w:space="0" w:color="auto"/>
                                                                                                    <w:left w:val="none" w:sz="0" w:space="0" w:color="auto"/>
                                                                                                    <w:bottom w:val="none" w:sz="0" w:space="0" w:color="auto"/>
                                                                                                    <w:right w:val="none" w:sz="0" w:space="0" w:color="auto"/>
                                                                                                  </w:divBdr>
                                                                                                  <w:divsChild>
                                                                                                    <w:div w:id="1891377232">
                                                                                                      <w:marLeft w:val="0"/>
                                                                                                      <w:marRight w:val="0"/>
                                                                                                      <w:marTop w:val="0"/>
                                                                                                      <w:marBottom w:val="0"/>
                                                                                                      <w:divBdr>
                                                                                                        <w:top w:val="none" w:sz="0" w:space="0" w:color="auto"/>
                                                                                                        <w:left w:val="none" w:sz="0" w:space="0" w:color="auto"/>
                                                                                                        <w:bottom w:val="none" w:sz="0" w:space="0" w:color="auto"/>
                                                                                                        <w:right w:val="none" w:sz="0" w:space="0" w:color="auto"/>
                                                                                                      </w:divBdr>
                                                                                                      <w:divsChild>
                                                                                                        <w:div w:id="1891377145">
                                                                                                          <w:marLeft w:val="0"/>
                                                                                                          <w:marRight w:val="0"/>
                                                                                                          <w:marTop w:val="0"/>
                                                                                                          <w:marBottom w:val="0"/>
                                                                                                          <w:divBdr>
                                                                                                            <w:top w:val="none" w:sz="0" w:space="0" w:color="auto"/>
                                                                                                            <w:left w:val="none" w:sz="0" w:space="0" w:color="auto"/>
                                                                                                            <w:bottom w:val="none" w:sz="0" w:space="0" w:color="auto"/>
                                                                                                            <w:right w:val="none" w:sz="0" w:space="0" w:color="auto"/>
                                                                                                          </w:divBdr>
                                                                                                          <w:divsChild>
                                                                                                            <w:div w:id="1891377431">
                                                                                                              <w:marLeft w:val="0"/>
                                                                                                              <w:marRight w:val="0"/>
                                                                                                              <w:marTop w:val="0"/>
                                                                                                              <w:marBottom w:val="0"/>
                                                                                                              <w:divBdr>
                                                                                                                <w:top w:val="none" w:sz="0" w:space="0" w:color="auto"/>
                                                                                                                <w:left w:val="none" w:sz="0" w:space="0" w:color="auto"/>
                                                                                                                <w:bottom w:val="none" w:sz="0" w:space="0" w:color="auto"/>
                                                                                                                <w:right w:val="none" w:sz="0" w:space="0" w:color="auto"/>
                                                                                                              </w:divBdr>
                                                                                                              <w:divsChild>
                                                                                                                <w:div w:id="1891377152">
                                                                                                                  <w:marLeft w:val="0"/>
                                                                                                                  <w:marRight w:val="0"/>
                                                                                                                  <w:marTop w:val="0"/>
                                                                                                                  <w:marBottom w:val="0"/>
                                                                                                                  <w:divBdr>
                                                                                                                    <w:top w:val="none" w:sz="0" w:space="0" w:color="auto"/>
                                                                                                                    <w:left w:val="none" w:sz="0" w:space="0" w:color="auto"/>
                                                                                                                    <w:bottom w:val="none" w:sz="0" w:space="0" w:color="auto"/>
                                                                                                                    <w:right w:val="none" w:sz="0" w:space="0" w:color="auto"/>
                                                                                                                  </w:divBdr>
                                                                                                                  <w:divsChild>
                                                                                                                    <w:div w:id="1891377187">
                                                                                                                      <w:marLeft w:val="0"/>
                                                                                                                      <w:marRight w:val="0"/>
                                                                                                                      <w:marTop w:val="0"/>
                                                                                                                      <w:marBottom w:val="0"/>
                                                                                                                      <w:divBdr>
                                                                                                                        <w:top w:val="none" w:sz="0" w:space="0" w:color="auto"/>
                                                                                                                        <w:left w:val="none" w:sz="0" w:space="0" w:color="auto"/>
                                                                                                                        <w:bottom w:val="none" w:sz="0" w:space="0" w:color="auto"/>
                                                                                                                        <w:right w:val="none" w:sz="0" w:space="0" w:color="auto"/>
                                                                                                                      </w:divBdr>
                                                                                                                      <w:divsChild>
                                                                                                                        <w:div w:id="1891377241">
                                                                                                                          <w:marLeft w:val="0"/>
                                                                                                                          <w:marRight w:val="0"/>
                                                                                                                          <w:marTop w:val="0"/>
                                                                                                                          <w:marBottom w:val="0"/>
                                                                                                                          <w:divBdr>
                                                                                                                            <w:top w:val="none" w:sz="0" w:space="0" w:color="auto"/>
                                                                                                                            <w:left w:val="none" w:sz="0" w:space="0" w:color="auto"/>
                                                                                                                            <w:bottom w:val="none" w:sz="0" w:space="0" w:color="auto"/>
                                                                                                                            <w:right w:val="none" w:sz="0" w:space="0" w:color="auto"/>
                                                                                                                          </w:divBdr>
                                                                                                                          <w:divsChild>
                                                                                                                            <w:div w:id="1891377271">
                                                                                                                              <w:marLeft w:val="0"/>
                                                                                                                              <w:marRight w:val="0"/>
                                                                                                                              <w:marTop w:val="0"/>
                                                                                                                              <w:marBottom w:val="0"/>
                                                                                                                              <w:divBdr>
                                                                                                                                <w:top w:val="none" w:sz="0" w:space="0" w:color="auto"/>
                                                                                                                                <w:left w:val="none" w:sz="0" w:space="0" w:color="auto"/>
                                                                                                                                <w:bottom w:val="none" w:sz="0" w:space="0" w:color="auto"/>
                                                                                                                                <w:right w:val="none" w:sz="0" w:space="0" w:color="auto"/>
                                                                                                                              </w:divBdr>
                                                                                                                              <w:divsChild>
                                                                                                                                <w:div w:id="1891377803">
                                                                                                                                  <w:marLeft w:val="0"/>
                                                                                                                                  <w:marRight w:val="0"/>
                                                                                                                                  <w:marTop w:val="0"/>
                                                                                                                                  <w:marBottom w:val="0"/>
                                                                                                                                  <w:divBdr>
                                                                                                                                    <w:top w:val="none" w:sz="0" w:space="0" w:color="auto"/>
                                                                                                                                    <w:left w:val="none" w:sz="0" w:space="0" w:color="auto"/>
                                                                                                                                    <w:bottom w:val="none" w:sz="0" w:space="0" w:color="auto"/>
                                                                                                                                    <w:right w:val="none" w:sz="0" w:space="0" w:color="auto"/>
                                                                                                                                  </w:divBdr>
                                                                                                                                  <w:divsChild>
                                                                                                                                    <w:div w:id="1891377838">
                                                                                                                                      <w:marLeft w:val="0"/>
                                                                                                                                      <w:marRight w:val="0"/>
                                                                                                                                      <w:marTop w:val="0"/>
                                                                                                                                      <w:marBottom w:val="0"/>
                                                                                                                                      <w:divBdr>
                                                                                                                                        <w:top w:val="none" w:sz="0" w:space="0" w:color="auto"/>
                                                                                                                                        <w:left w:val="none" w:sz="0" w:space="0" w:color="auto"/>
                                                                                                                                        <w:bottom w:val="none" w:sz="0" w:space="0" w:color="auto"/>
                                                                                                                                        <w:right w:val="none" w:sz="0" w:space="0" w:color="auto"/>
                                                                                                                                      </w:divBdr>
                                                                                                                                      <w:divsChild>
                                                                                                                                        <w:div w:id="1891377130">
                                                                                                                                          <w:marLeft w:val="0"/>
                                                                                                                                          <w:marRight w:val="0"/>
                                                                                                                                          <w:marTop w:val="0"/>
                                                                                                                                          <w:marBottom w:val="0"/>
                                                                                                                                          <w:divBdr>
                                                                                                                                            <w:top w:val="none" w:sz="0" w:space="0" w:color="auto"/>
                                                                                                                                            <w:left w:val="none" w:sz="0" w:space="0" w:color="auto"/>
                                                                                                                                            <w:bottom w:val="none" w:sz="0" w:space="0" w:color="auto"/>
                                                                                                                                            <w:right w:val="none" w:sz="0" w:space="0" w:color="auto"/>
                                                                                                                                          </w:divBdr>
                                                                                                                                          <w:divsChild>
                                                                                                                                            <w:div w:id="1891377272">
                                                                                                                                              <w:marLeft w:val="0"/>
                                                                                                                                              <w:marRight w:val="0"/>
                                                                                                                                              <w:marTop w:val="0"/>
                                                                                                                                              <w:marBottom w:val="0"/>
                                                                                                                                              <w:divBdr>
                                                                                                                                                <w:top w:val="none" w:sz="0" w:space="0" w:color="auto"/>
                                                                                                                                                <w:left w:val="none" w:sz="0" w:space="0" w:color="auto"/>
                                                                                                                                                <w:bottom w:val="none" w:sz="0" w:space="0" w:color="auto"/>
                                                                                                                                                <w:right w:val="none" w:sz="0" w:space="0" w:color="auto"/>
                                                                                                                                              </w:divBdr>
                                                                                                                                              <w:divsChild>
                                                                                                                                                <w:div w:id="1891377400">
                                                                                                                                                  <w:marLeft w:val="0"/>
                                                                                                                                                  <w:marRight w:val="0"/>
                                                                                                                                                  <w:marTop w:val="0"/>
                                                                                                                                                  <w:marBottom w:val="0"/>
                                                                                                                                                  <w:divBdr>
                                                                                                                                                    <w:top w:val="none" w:sz="0" w:space="0" w:color="auto"/>
                                                                                                                                                    <w:left w:val="none" w:sz="0" w:space="0" w:color="auto"/>
                                                                                                                                                    <w:bottom w:val="none" w:sz="0" w:space="0" w:color="auto"/>
                                                                                                                                                    <w:right w:val="none" w:sz="0" w:space="0" w:color="auto"/>
                                                                                                                                                  </w:divBdr>
                                                                                                                                                  <w:divsChild>
                                                                                                                                                    <w:div w:id="1891377287">
                                                                                                                                                      <w:marLeft w:val="0"/>
                                                                                                                                                      <w:marRight w:val="0"/>
                                                                                                                                                      <w:marTop w:val="0"/>
                                                                                                                                                      <w:marBottom w:val="0"/>
                                                                                                                                                      <w:divBdr>
                                                                                                                                                        <w:top w:val="none" w:sz="0" w:space="0" w:color="auto"/>
                                                                                                                                                        <w:left w:val="none" w:sz="0" w:space="0" w:color="auto"/>
                                                                                                                                                        <w:bottom w:val="none" w:sz="0" w:space="0" w:color="auto"/>
                                                                                                                                                        <w:right w:val="none" w:sz="0" w:space="0" w:color="auto"/>
                                                                                                                                                      </w:divBdr>
                                                                                                                                                      <w:divsChild>
                                                                                                                                                        <w:div w:id="1891377608">
                                                                                                                                                          <w:marLeft w:val="0"/>
                                                                                                                                                          <w:marRight w:val="0"/>
                                                                                                                                                          <w:marTop w:val="0"/>
                                                                                                                                                          <w:marBottom w:val="0"/>
                                                                                                                                                          <w:divBdr>
                                                                                                                                                            <w:top w:val="none" w:sz="0" w:space="0" w:color="auto"/>
                                                                                                                                                            <w:left w:val="none" w:sz="0" w:space="0" w:color="auto"/>
                                                                                                                                                            <w:bottom w:val="none" w:sz="0" w:space="0" w:color="auto"/>
                                                                                                                                                            <w:right w:val="none" w:sz="0" w:space="0" w:color="auto"/>
                                                                                                                                                          </w:divBdr>
                                                                                                                                                        </w:div>
                                                                                                                                                      </w:divsChild>
                                                                                                                                                    </w:div>
                                                                                                                                                    <w:div w:id="1891377433">
                                                                                                                                                      <w:marLeft w:val="0"/>
                                                                                                                                                      <w:marRight w:val="0"/>
                                                                                                                                                      <w:marTop w:val="0"/>
                                                                                                                                                      <w:marBottom w:val="0"/>
                                                                                                                                                      <w:divBdr>
                                                                                                                                                        <w:top w:val="none" w:sz="0" w:space="0" w:color="auto"/>
                                                                                                                                                        <w:left w:val="none" w:sz="0" w:space="0" w:color="auto"/>
                                                                                                                                                        <w:bottom w:val="none" w:sz="0" w:space="0" w:color="auto"/>
                                                                                                                                                        <w:right w:val="none" w:sz="0" w:space="0" w:color="auto"/>
                                                                                                                                                      </w:divBdr>
                                                                                                                                                      <w:divsChild>
                                                                                                                                                        <w:div w:id="1891377158">
                                                                                                                                                          <w:marLeft w:val="0"/>
                                                                                                                                                          <w:marRight w:val="0"/>
                                                                                                                                                          <w:marTop w:val="0"/>
                                                                                                                                                          <w:marBottom w:val="0"/>
                                                                                                                                                          <w:divBdr>
                                                                                                                                                            <w:top w:val="none" w:sz="0" w:space="0" w:color="auto"/>
                                                                                                                                                            <w:left w:val="none" w:sz="0" w:space="0" w:color="auto"/>
                                                                                                                                                            <w:bottom w:val="none" w:sz="0" w:space="0" w:color="auto"/>
                                                                                                                                                            <w:right w:val="none" w:sz="0" w:space="0" w:color="auto"/>
                                                                                                                                                          </w:divBdr>
                                                                                                                                                        </w:div>
                                                                                                                                                      </w:divsChild>
                                                                                                                                                    </w:div>
                                                                                                                                                    <w:div w:id="1891377650">
                                                                                                                                                      <w:marLeft w:val="0"/>
                                                                                                                                                      <w:marRight w:val="0"/>
                                                                                                                                                      <w:marTop w:val="0"/>
                                                                                                                                                      <w:marBottom w:val="0"/>
                                                                                                                                                      <w:divBdr>
                                                                                                                                                        <w:top w:val="none" w:sz="0" w:space="0" w:color="auto"/>
                                                                                                                                                        <w:left w:val="none" w:sz="0" w:space="0" w:color="auto"/>
                                                                                                                                                        <w:bottom w:val="none" w:sz="0" w:space="0" w:color="auto"/>
                                                                                                                                                        <w:right w:val="none" w:sz="0" w:space="0" w:color="auto"/>
                                                                                                                                                      </w:divBdr>
                                                                                                                                                      <w:divsChild>
                                                                                                                                                        <w:div w:id="1891377415">
                                                                                                                                                          <w:marLeft w:val="0"/>
                                                                                                                                                          <w:marRight w:val="0"/>
                                                                                                                                                          <w:marTop w:val="0"/>
                                                                                                                                                          <w:marBottom w:val="0"/>
                                                                                                                                                          <w:divBdr>
                                                                                                                                                            <w:top w:val="none" w:sz="0" w:space="0" w:color="auto"/>
                                                                                                                                                            <w:left w:val="none" w:sz="0" w:space="0" w:color="auto"/>
                                                                                                                                                            <w:bottom w:val="none" w:sz="0" w:space="0" w:color="auto"/>
                                                                                                                                                            <w:right w:val="none" w:sz="0" w:space="0" w:color="auto"/>
                                                                                                                                                          </w:divBdr>
                                                                                                                                                          <w:divsChild>
                                                                                                                                                            <w:div w:id="1891377149">
                                                                                                                                                              <w:marLeft w:val="0"/>
                                                                                                                                                              <w:marRight w:val="0"/>
                                                                                                                                                              <w:marTop w:val="0"/>
                                                                                                                                                              <w:marBottom w:val="0"/>
                                                                                                                                                              <w:divBdr>
                                                                                                                                                                <w:top w:val="none" w:sz="0" w:space="0" w:color="auto"/>
                                                                                                                                                                <w:left w:val="none" w:sz="0" w:space="0" w:color="auto"/>
                                                                                                                                                                <w:bottom w:val="none" w:sz="0" w:space="0" w:color="auto"/>
                                                                                                                                                                <w:right w:val="none" w:sz="0" w:space="0" w:color="auto"/>
                                                                                                                                                              </w:divBdr>
                                                                                                                                                            </w:div>
                                                                                                                                                          </w:divsChild>
                                                                                                                                                        </w:div>
                                                                                                                                                        <w:div w:id="1891377463">
                                                                                                                                                          <w:marLeft w:val="0"/>
                                                                                                                                                          <w:marRight w:val="0"/>
                                                                                                                                                          <w:marTop w:val="0"/>
                                                                                                                                                          <w:marBottom w:val="0"/>
                                                                                                                                                          <w:divBdr>
                                                                                                                                                            <w:top w:val="none" w:sz="0" w:space="0" w:color="auto"/>
                                                                                                                                                            <w:left w:val="none" w:sz="0" w:space="0" w:color="auto"/>
                                                                                                                                                            <w:bottom w:val="none" w:sz="0" w:space="0" w:color="auto"/>
                                                                                                                                                            <w:right w:val="none" w:sz="0" w:space="0" w:color="auto"/>
                                                                                                                                                          </w:divBdr>
                                                                                                                                                        </w:div>
                                                                                                                                                        <w:div w:id="1891377610">
                                                                                                                                                          <w:marLeft w:val="0"/>
                                                                                                                                                          <w:marRight w:val="0"/>
                                                                                                                                                          <w:marTop w:val="0"/>
                                                                                                                                                          <w:marBottom w:val="0"/>
                                                                                                                                                          <w:divBdr>
                                                                                                                                                            <w:top w:val="none" w:sz="0" w:space="0" w:color="auto"/>
                                                                                                                                                            <w:left w:val="none" w:sz="0" w:space="0" w:color="auto"/>
                                                                                                                                                            <w:bottom w:val="none" w:sz="0" w:space="0" w:color="auto"/>
                                                                                                                                                            <w:right w:val="none" w:sz="0" w:space="0" w:color="auto"/>
                                                                                                                                                          </w:divBdr>
                                                                                                                                                          <w:divsChild>
                                                                                                                                                            <w:div w:id="1891377578">
                                                                                                                                                              <w:marLeft w:val="0"/>
                                                                                                                                                              <w:marRight w:val="0"/>
                                                                                                                                                              <w:marTop w:val="0"/>
                                                                                                                                                              <w:marBottom w:val="0"/>
                                                                                                                                                              <w:divBdr>
                                                                                                                                                                <w:top w:val="none" w:sz="0" w:space="0" w:color="auto"/>
                                                                                                                                                                <w:left w:val="none" w:sz="0" w:space="0" w:color="auto"/>
                                                                                                                                                                <w:bottom w:val="none" w:sz="0" w:space="0" w:color="auto"/>
                                                                                                                                                                <w:right w:val="none" w:sz="0" w:space="0" w:color="auto"/>
                                                                                                                                                              </w:divBdr>
                                                                                                                                                              <w:divsChild>
                                                                                                                                                                <w:div w:id="18913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37">
                                                                                                                                                          <w:marLeft w:val="0"/>
                                                                                                                                                          <w:marRight w:val="0"/>
                                                                                                                                                          <w:marTop w:val="0"/>
                                                                                                                                                          <w:marBottom w:val="0"/>
                                                                                                                                                          <w:divBdr>
                                                                                                                                                            <w:top w:val="none" w:sz="0" w:space="0" w:color="auto"/>
                                                                                                                                                            <w:left w:val="none" w:sz="0" w:space="0" w:color="auto"/>
                                                                                                                                                            <w:bottom w:val="none" w:sz="0" w:space="0" w:color="auto"/>
                                                                                                                                                            <w:right w:val="none" w:sz="0" w:space="0" w:color="auto"/>
                                                                                                                                                          </w:divBdr>
                                                                                                                                                          <w:divsChild>
                                                                                                                                                            <w:div w:id="18913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23">
                                                                                                                                                      <w:marLeft w:val="0"/>
                                                                                                                                                      <w:marRight w:val="0"/>
                                                                                                                                                      <w:marTop w:val="0"/>
                                                                                                                                                      <w:marBottom w:val="0"/>
                                                                                                                                                      <w:divBdr>
                                                                                                                                                        <w:top w:val="none" w:sz="0" w:space="0" w:color="auto"/>
                                                                                                                                                        <w:left w:val="none" w:sz="0" w:space="0" w:color="auto"/>
                                                                                                                                                        <w:bottom w:val="none" w:sz="0" w:space="0" w:color="auto"/>
                                                                                                                                                        <w:right w:val="none" w:sz="0" w:space="0" w:color="auto"/>
                                                                                                                                                      </w:divBdr>
                                                                                                                                                      <w:divsChild>
                                                                                                                                                        <w:div w:id="1891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377340">
      <w:marLeft w:val="0"/>
      <w:marRight w:val="0"/>
      <w:marTop w:val="0"/>
      <w:marBottom w:val="0"/>
      <w:divBdr>
        <w:top w:val="none" w:sz="0" w:space="0" w:color="auto"/>
        <w:left w:val="none" w:sz="0" w:space="0" w:color="auto"/>
        <w:bottom w:val="none" w:sz="0" w:space="0" w:color="auto"/>
        <w:right w:val="none" w:sz="0" w:space="0" w:color="auto"/>
      </w:divBdr>
      <w:divsChild>
        <w:div w:id="1891377208">
          <w:marLeft w:val="0"/>
          <w:marRight w:val="0"/>
          <w:marTop w:val="0"/>
          <w:marBottom w:val="0"/>
          <w:divBdr>
            <w:top w:val="none" w:sz="0" w:space="0" w:color="auto"/>
            <w:left w:val="none" w:sz="0" w:space="0" w:color="auto"/>
            <w:bottom w:val="none" w:sz="0" w:space="0" w:color="auto"/>
            <w:right w:val="none" w:sz="0" w:space="0" w:color="auto"/>
          </w:divBdr>
        </w:div>
        <w:div w:id="1891377222">
          <w:marLeft w:val="0"/>
          <w:marRight w:val="0"/>
          <w:marTop w:val="0"/>
          <w:marBottom w:val="0"/>
          <w:divBdr>
            <w:top w:val="none" w:sz="0" w:space="0" w:color="auto"/>
            <w:left w:val="none" w:sz="0" w:space="0" w:color="auto"/>
            <w:bottom w:val="none" w:sz="0" w:space="0" w:color="auto"/>
            <w:right w:val="none" w:sz="0" w:space="0" w:color="auto"/>
          </w:divBdr>
        </w:div>
        <w:div w:id="1891377224">
          <w:marLeft w:val="0"/>
          <w:marRight w:val="0"/>
          <w:marTop w:val="0"/>
          <w:marBottom w:val="0"/>
          <w:divBdr>
            <w:top w:val="none" w:sz="0" w:space="0" w:color="auto"/>
            <w:left w:val="none" w:sz="0" w:space="0" w:color="auto"/>
            <w:bottom w:val="none" w:sz="0" w:space="0" w:color="auto"/>
            <w:right w:val="none" w:sz="0" w:space="0" w:color="auto"/>
          </w:divBdr>
        </w:div>
        <w:div w:id="1891377297">
          <w:marLeft w:val="0"/>
          <w:marRight w:val="0"/>
          <w:marTop w:val="0"/>
          <w:marBottom w:val="0"/>
          <w:divBdr>
            <w:top w:val="none" w:sz="0" w:space="0" w:color="auto"/>
            <w:left w:val="none" w:sz="0" w:space="0" w:color="auto"/>
            <w:bottom w:val="none" w:sz="0" w:space="0" w:color="auto"/>
            <w:right w:val="none" w:sz="0" w:space="0" w:color="auto"/>
          </w:divBdr>
        </w:div>
        <w:div w:id="1891377346">
          <w:marLeft w:val="0"/>
          <w:marRight w:val="0"/>
          <w:marTop w:val="0"/>
          <w:marBottom w:val="0"/>
          <w:divBdr>
            <w:top w:val="none" w:sz="0" w:space="0" w:color="auto"/>
            <w:left w:val="none" w:sz="0" w:space="0" w:color="auto"/>
            <w:bottom w:val="none" w:sz="0" w:space="0" w:color="auto"/>
            <w:right w:val="none" w:sz="0" w:space="0" w:color="auto"/>
          </w:divBdr>
        </w:div>
        <w:div w:id="1891377516">
          <w:marLeft w:val="0"/>
          <w:marRight w:val="0"/>
          <w:marTop w:val="0"/>
          <w:marBottom w:val="0"/>
          <w:divBdr>
            <w:top w:val="none" w:sz="0" w:space="0" w:color="auto"/>
            <w:left w:val="none" w:sz="0" w:space="0" w:color="auto"/>
            <w:bottom w:val="none" w:sz="0" w:space="0" w:color="auto"/>
            <w:right w:val="none" w:sz="0" w:space="0" w:color="auto"/>
          </w:divBdr>
        </w:div>
        <w:div w:id="1891377567">
          <w:marLeft w:val="0"/>
          <w:marRight w:val="0"/>
          <w:marTop w:val="0"/>
          <w:marBottom w:val="0"/>
          <w:divBdr>
            <w:top w:val="none" w:sz="0" w:space="0" w:color="auto"/>
            <w:left w:val="none" w:sz="0" w:space="0" w:color="auto"/>
            <w:bottom w:val="none" w:sz="0" w:space="0" w:color="auto"/>
            <w:right w:val="none" w:sz="0" w:space="0" w:color="auto"/>
          </w:divBdr>
        </w:div>
        <w:div w:id="1891377576">
          <w:marLeft w:val="0"/>
          <w:marRight w:val="0"/>
          <w:marTop w:val="0"/>
          <w:marBottom w:val="0"/>
          <w:divBdr>
            <w:top w:val="none" w:sz="0" w:space="0" w:color="auto"/>
            <w:left w:val="none" w:sz="0" w:space="0" w:color="auto"/>
            <w:bottom w:val="none" w:sz="0" w:space="0" w:color="auto"/>
            <w:right w:val="none" w:sz="0" w:space="0" w:color="auto"/>
          </w:divBdr>
        </w:div>
        <w:div w:id="1891377727">
          <w:marLeft w:val="0"/>
          <w:marRight w:val="0"/>
          <w:marTop w:val="0"/>
          <w:marBottom w:val="0"/>
          <w:divBdr>
            <w:top w:val="none" w:sz="0" w:space="0" w:color="auto"/>
            <w:left w:val="none" w:sz="0" w:space="0" w:color="auto"/>
            <w:bottom w:val="none" w:sz="0" w:space="0" w:color="auto"/>
            <w:right w:val="none" w:sz="0" w:space="0" w:color="auto"/>
          </w:divBdr>
        </w:div>
        <w:div w:id="1891377745">
          <w:marLeft w:val="0"/>
          <w:marRight w:val="0"/>
          <w:marTop w:val="0"/>
          <w:marBottom w:val="0"/>
          <w:divBdr>
            <w:top w:val="none" w:sz="0" w:space="0" w:color="auto"/>
            <w:left w:val="none" w:sz="0" w:space="0" w:color="auto"/>
            <w:bottom w:val="none" w:sz="0" w:space="0" w:color="auto"/>
            <w:right w:val="none" w:sz="0" w:space="0" w:color="auto"/>
          </w:divBdr>
        </w:div>
        <w:div w:id="1891377841">
          <w:marLeft w:val="0"/>
          <w:marRight w:val="0"/>
          <w:marTop w:val="0"/>
          <w:marBottom w:val="0"/>
          <w:divBdr>
            <w:top w:val="none" w:sz="0" w:space="0" w:color="auto"/>
            <w:left w:val="none" w:sz="0" w:space="0" w:color="auto"/>
            <w:bottom w:val="none" w:sz="0" w:space="0" w:color="auto"/>
            <w:right w:val="none" w:sz="0" w:space="0" w:color="auto"/>
          </w:divBdr>
        </w:div>
      </w:divsChild>
    </w:div>
    <w:div w:id="1891377344">
      <w:marLeft w:val="0"/>
      <w:marRight w:val="0"/>
      <w:marTop w:val="0"/>
      <w:marBottom w:val="0"/>
      <w:divBdr>
        <w:top w:val="none" w:sz="0" w:space="0" w:color="auto"/>
        <w:left w:val="none" w:sz="0" w:space="0" w:color="auto"/>
        <w:bottom w:val="none" w:sz="0" w:space="0" w:color="auto"/>
        <w:right w:val="none" w:sz="0" w:space="0" w:color="auto"/>
      </w:divBdr>
    </w:div>
    <w:div w:id="1891377345">
      <w:marLeft w:val="0"/>
      <w:marRight w:val="0"/>
      <w:marTop w:val="0"/>
      <w:marBottom w:val="0"/>
      <w:divBdr>
        <w:top w:val="none" w:sz="0" w:space="0" w:color="auto"/>
        <w:left w:val="none" w:sz="0" w:space="0" w:color="auto"/>
        <w:bottom w:val="none" w:sz="0" w:space="0" w:color="auto"/>
        <w:right w:val="none" w:sz="0" w:space="0" w:color="auto"/>
      </w:divBdr>
      <w:divsChild>
        <w:div w:id="1891377116">
          <w:marLeft w:val="0"/>
          <w:marRight w:val="0"/>
          <w:marTop w:val="0"/>
          <w:marBottom w:val="0"/>
          <w:divBdr>
            <w:top w:val="none" w:sz="0" w:space="0" w:color="auto"/>
            <w:left w:val="none" w:sz="0" w:space="0" w:color="auto"/>
            <w:bottom w:val="none" w:sz="0" w:space="0" w:color="auto"/>
            <w:right w:val="none" w:sz="0" w:space="0" w:color="auto"/>
          </w:divBdr>
          <w:divsChild>
            <w:div w:id="1891377465">
              <w:marLeft w:val="0"/>
              <w:marRight w:val="0"/>
              <w:marTop w:val="0"/>
              <w:marBottom w:val="0"/>
              <w:divBdr>
                <w:top w:val="none" w:sz="0" w:space="0" w:color="auto"/>
                <w:left w:val="none" w:sz="0" w:space="0" w:color="auto"/>
                <w:bottom w:val="none" w:sz="0" w:space="0" w:color="auto"/>
                <w:right w:val="none" w:sz="0" w:space="0" w:color="auto"/>
              </w:divBdr>
              <w:divsChild>
                <w:div w:id="1891377381">
                  <w:marLeft w:val="0"/>
                  <w:marRight w:val="0"/>
                  <w:marTop w:val="0"/>
                  <w:marBottom w:val="0"/>
                  <w:divBdr>
                    <w:top w:val="none" w:sz="0" w:space="0" w:color="auto"/>
                    <w:left w:val="none" w:sz="0" w:space="0" w:color="auto"/>
                    <w:bottom w:val="none" w:sz="0" w:space="0" w:color="auto"/>
                    <w:right w:val="none" w:sz="0" w:space="0" w:color="auto"/>
                  </w:divBdr>
                  <w:divsChild>
                    <w:div w:id="1891377709">
                      <w:marLeft w:val="0"/>
                      <w:marRight w:val="0"/>
                      <w:marTop w:val="0"/>
                      <w:marBottom w:val="0"/>
                      <w:divBdr>
                        <w:top w:val="none" w:sz="0" w:space="0" w:color="auto"/>
                        <w:left w:val="none" w:sz="0" w:space="0" w:color="auto"/>
                        <w:bottom w:val="none" w:sz="0" w:space="0" w:color="auto"/>
                        <w:right w:val="none" w:sz="0" w:space="0" w:color="auto"/>
                      </w:divBdr>
                      <w:divsChild>
                        <w:div w:id="1891377331">
                          <w:marLeft w:val="0"/>
                          <w:marRight w:val="0"/>
                          <w:marTop w:val="0"/>
                          <w:marBottom w:val="0"/>
                          <w:divBdr>
                            <w:top w:val="none" w:sz="0" w:space="0" w:color="auto"/>
                            <w:left w:val="none" w:sz="0" w:space="0" w:color="auto"/>
                            <w:bottom w:val="none" w:sz="0" w:space="0" w:color="auto"/>
                            <w:right w:val="none" w:sz="0" w:space="0" w:color="auto"/>
                          </w:divBdr>
                          <w:divsChild>
                            <w:div w:id="1891377089">
                              <w:marLeft w:val="0"/>
                              <w:marRight w:val="0"/>
                              <w:marTop w:val="0"/>
                              <w:marBottom w:val="0"/>
                              <w:divBdr>
                                <w:top w:val="none" w:sz="0" w:space="0" w:color="auto"/>
                                <w:left w:val="none" w:sz="0" w:space="0" w:color="auto"/>
                                <w:bottom w:val="none" w:sz="0" w:space="0" w:color="auto"/>
                                <w:right w:val="none" w:sz="0" w:space="0" w:color="auto"/>
                              </w:divBdr>
                              <w:divsChild>
                                <w:div w:id="1891377752">
                                  <w:marLeft w:val="0"/>
                                  <w:marRight w:val="0"/>
                                  <w:marTop w:val="0"/>
                                  <w:marBottom w:val="0"/>
                                  <w:divBdr>
                                    <w:top w:val="none" w:sz="0" w:space="0" w:color="auto"/>
                                    <w:left w:val="none" w:sz="0" w:space="0" w:color="auto"/>
                                    <w:bottom w:val="none" w:sz="0" w:space="0" w:color="auto"/>
                                    <w:right w:val="none" w:sz="0" w:space="0" w:color="auto"/>
                                  </w:divBdr>
                                  <w:divsChild>
                                    <w:div w:id="1891377240">
                                      <w:marLeft w:val="0"/>
                                      <w:marRight w:val="0"/>
                                      <w:marTop w:val="0"/>
                                      <w:marBottom w:val="0"/>
                                      <w:divBdr>
                                        <w:top w:val="none" w:sz="0" w:space="0" w:color="auto"/>
                                        <w:left w:val="none" w:sz="0" w:space="0" w:color="auto"/>
                                        <w:bottom w:val="none" w:sz="0" w:space="0" w:color="auto"/>
                                        <w:right w:val="none" w:sz="0" w:space="0" w:color="auto"/>
                                      </w:divBdr>
                                      <w:divsChild>
                                        <w:div w:id="1891377455">
                                          <w:marLeft w:val="0"/>
                                          <w:marRight w:val="0"/>
                                          <w:marTop w:val="0"/>
                                          <w:marBottom w:val="0"/>
                                          <w:divBdr>
                                            <w:top w:val="none" w:sz="0" w:space="0" w:color="auto"/>
                                            <w:left w:val="none" w:sz="0" w:space="0" w:color="auto"/>
                                            <w:bottom w:val="none" w:sz="0" w:space="0" w:color="auto"/>
                                            <w:right w:val="none" w:sz="0" w:space="0" w:color="auto"/>
                                          </w:divBdr>
                                          <w:divsChild>
                                            <w:div w:id="1891377801">
                                              <w:marLeft w:val="0"/>
                                              <w:marRight w:val="0"/>
                                              <w:marTop w:val="0"/>
                                              <w:marBottom w:val="0"/>
                                              <w:divBdr>
                                                <w:top w:val="none" w:sz="0" w:space="0" w:color="auto"/>
                                                <w:left w:val="none" w:sz="0" w:space="0" w:color="auto"/>
                                                <w:bottom w:val="none" w:sz="0" w:space="0" w:color="auto"/>
                                                <w:right w:val="none" w:sz="0" w:space="0" w:color="auto"/>
                                              </w:divBdr>
                                              <w:divsChild>
                                                <w:div w:id="1891377611">
                                                  <w:marLeft w:val="0"/>
                                                  <w:marRight w:val="0"/>
                                                  <w:marTop w:val="0"/>
                                                  <w:marBottom w:val="0"/>
                                                  <w:divBdr>
                                                    <w:top w:val="none" w:sz="0" w:space="0" w:color="auto"/>
                                                    <w:left w:val="none" w:sz="0" w:space="0" w:color="auto"/>
                                                    <w:bottom w:val="none" w:sz="0" w:space="0" w:color="auto"/>
                                                    <w:right w:val="none" w:sz="0" w:space="0" w:color="auto"/>
                                                  </w:divBdr>
                                                  <w:divsChild>
                                                    <w:div w:id="1891377495">
                                                      <w:marLeft w:val="0"/>
                                                      <w:marRight w:val="0"/>
                                                      <w:marTop w:val="0"/>
                                                      <w:marBottom w:val="0"/>
                                                      <w:divBdr>
                                                        <w:top w:val="none" w:sz="0" w:space="0" w:color="auto"/>
                                                        <w:left w:val="none" w:sz="0" w:space="0" w:color="auto"/>
                                                        <w:bottom w:val="none" w:sz="0" w:space="0" w:color="auto"/>
                                                        <w:right w:val="none" w:sz="0" w:space="0" w:color="auto"/>
                                                      </w:divBdr>
                                                      <w:divsChild>
                                                        <w:div w:id="189137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88">
      <w:marLeft w:val="0"/>
      <w:marRight w:val="0"/>
      <w:marTop w:val="0"/>
      <w:marBottom w:val="0"/>
      <w:divBdr>
        <w:top w:val="none" w:sz="0" w:space="0" w:color="auto"/>
        <w:left w:val="none" w:sz="0" w:space="0" w:color="auto"/>
        <w:bottom w:val="none" w:sz="0" w:space="0" w:color="auto"/>
        <w:right w:val="none" w:sz="0" w:space="0" w:color="auto"/>
      </w:divBdr>
    </w:div>
    <w:div w:id="1891377394">
      <w:marLeft w:val="0"/>
      <w:marRight w:val="0"/>
      <w:marTop w:val="0"/>
      <w:marBottom w:val="0"/>
      <w:divBdr>
        <w:top w:val="none" w:sz="0" w:space="0" w:color="auto"/>
        <w:left w:val="none" w:sz="0" w:space="0" w:color="auto"/>
        <w:bottom w:val="none" w:sz="0" w:space="0" w:color="auto"/>
        <w:right w:val="none" w:sz="0" w:space="0" w:color="auto"/>
      </w:divBdr>
      <w:divsChild>
        <w:div w:id="1891377056">
          <w:marLeft w:val="0"/>
          <w:marRight w:val="0"/>
          <w:marTop w:val="0"/>
          <w:marBottom w:val="0"/>
          <w:divBdr>
            <w:top w:val="none" w:sz="0" w:space="0" w:color="auto"/>
            <w:left w:val="none" w:sz="0" w:space="0" w:color="auto"/>
            <w:bottom w:val="none" w:sz="0" w:space="0" w:color="auto"/>
            <w:right w:val="none" w:sz="0" w:space="0" w:color="auto"/>
          </w:divBdr>
          <w:divsChild>
            <w:div w:id="18913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08">
      <w:marLeft w:val="0"/>
      <w:marRight w:val="0"/>
      <w:marTop w:val="0"/>
      <w:marBottom w:val="0"/>
      <w:divBdr>
        <w:top w:val="none" w:sz="0" w:space="0" w:color="auto"/>
        <w:left w:val="none" w:sz="0" w:space="0" w:color="auto"/>
        <w:bottom w:val="none" w:sz="0" w:space="0" w:color="auto"/>
        <w:right w:val="none" w:sz="0" w:space="0" w:color="auto"/>
      </w:divBdr>
      <w:divsChild>
        <w:div w:id="1891377570">
          <w:marLeft w:val="0"/>
          <w:marRight w:val="0"/>
          <w:marTop w:val="0"/>
          <w:marBottom w:val="0"/>
          <w:divBdr>
            <w:top w:val="none" w:sz="0" w:space="0" w:color="auto"/>
            <w:left w:val="none" w:sz="0" w:space="0" w:color="auto"/>
            <w:bottom w:val="none" w:sz="0" w:space="0" w:color="auto"/>
            <w:right w:val="none" w:sz="0" w:space="0" w:color="auto"/>
          </w:divBdr>
        </w:div>
      </w:divsChild>
    </w:div>
    <w:div w:id="1891377416">
      <w:marLeft w:val="0"/>
      <w:marRight w:val="0"/>
      <w:marTop w:val="0"/>
      <w:marBottom w:val="0"/>
      <w:divBdr>
        <w:top w:val="none" w:sz="0" w:space="0" w:color="auto"/>
        <w:left w:val="none" w:sz="0" w:space="0" w:color="auto"/>
        <w:bottom w:val="none" w:sz="0" w:space="0" w:color="auto"/>
        <w:right w:val="none" w:sz="0" w:space="0" w:color="auto"/>
      </w:divBdr>
    </w:div>
    <w:div w:id="1891377426">
      <w:marLeft w:val="0"/>
      <w:marRight w:val="0"/>
      <w:marTop w:val="0"/>
      <w:marBottom w:val="0"/>
      <w:divBdr>
        <w:top w:val="none" w:sz="0" w:space="0" w:color="auto"/>
        <w:left w:val="none" w:sz="0" w:space="0" w:color="auto"/>
        <w:bottom w:val="none" w:sz="0" w:space="0" w:color="auto"/>
        <w:right w:val="none" w:sz="0" w:space="0" w:color="auto"/>
      </w:divBdr>
      <w:divsChild>
        <w:div w:id="1891377511">
          <w:marLeft w:val="0"/>
          <w:marRight w:val="0"/>
          <w:marTop w:val="0"/>
          <w:marBottom w:val="0"/>
          <w:divBdr>
            <w:top w:val="none" w:sz="0" w:space="0" w:color="auto"/>
            <w:left w:val="none" w:sz="0" w:space="0" w:color="auto"/>
            <w:bottom w:val="none" w:sz="0" w:space="0" w:color="auto"/>
            <w:right w:val="none" w:sz="0" w:space="0" w:color="auto"/>
          </w:divBdr>
        </w:div>
        <w:div w:id="1891377606">
          <w:marLeft w:val="0"/>
          <w:marRight w:val="0"/>
          <w:marTop w:val="0"/>
          <w:marBottom w:val="0"/>
          <w:divBdr>
            <w:top w:val="none" w:sz="0" w:space="0" w:color="auto"/>
            <w:left w:val="none" w:sz="0" w:space="0" w:color="auto"/>
            <w:bottom w:val="none" w:sz="0" w:space="0" w:color="auto"/>
            <w:right w:val="none" w:sz="0" w:space="0" w:color="auto"/>
          </w:divBdr>
        </w:div>
        <w:div w:id="1891377749">
          <w:marLeft w:val="0"/>
          <w:marRight w:val="0"/>
          <w:marTop w:val="0"/>
          <w:marBottom w:val="0"/>
          <w:divBdr>
            <w:top w:val="none" w:sz="0" w:space="0" w:color="auto"/>
            <w:left w:val="none" w:sz="0" w:space="0" w:color="auto"/>
            <w:bottom w:val="none" w:sz="0" w:space="0" w:color="auto"/>
            <w:right w:val="none" w:sz="0" w:space="0" w:color="auto"/>
          </w:divBdr>
        </w:div>
        <w:div w:id="1891377761">
          <w:marLeft w:val="0"/>
          <w:marRight w:val="0"/>
          <w:marTop w:val="0"/>
          <w:marBottom w:val="0"/>
          <w:divBdr>
            <w:top w:val="none" w:sz="0" w:space="0" w:color="auto"/>
            <w:left w:val="none" w:sz="0" w:space="0" w:color="auto"/>
            <w:bottom w:val="none" w:sz="0" w:space="0" w:color="auto"/>
            <w:right w:val="none" w:sz="0" w:space="0" w:color="auto"/>
          </w:divBdr>
        </w:div>
        <w:div w:id="1891377773">
          <w:marLeft w:val="0"/>
          <w:marRight w:val="0"/>
          <w:marTop w:val="0"/>
          <w:marBottom w:val="0"/>
          <w:divBdr>
            <w:top w:val="none" w:sz="0" w:space="0" w:color="auto"/>
            <w:left w:val="none" w:sz="0" w:space="0" w:color="auto"/>
            <w:bottom w:val="none" w:sz="0" w:space="0" w:color="auto"/>
            <w:right w:val="none" w:sz="0" w:space="0" w:color="auto"/>
          </w:divBdr>
        </w:div>
        <w:div w:id="1891377805">
          <w:marLeft w:val="0"/>
          <w:marRight w:val="0"/>
          <w:marTop w:val="0"/>
          <w:marBottom w:val="0"/>
          <w:divBdr>
            <w:top w:val="none" w:sz="0" w:space="0" w:color="auto"/>
            <w:left w:val="none" w:sz="0" w:space="0" w:color="auto"/>
            <w:bottom w:val="none" w:sz="0" w:space="0" w:color="auto"/>
            <w:right w:val="none" w:sz="0" w:space="0" w:color="auto"/>
          </w:divBdr>
        </w:div>
        <w:div w:id="1891377832">
          <w:marLeft w:val="0"/>
          <w:marRight w:val="0"/>
          <w:marTop w:val="0"/>
          <w:marBottom w:val="0"/>
          <w:divBdr>
            <w:top w:val="none" w:sz="0" w:space="0" w:color="auto"/>
            <w:left w:val="none" w:sz="0" w:space="0" w:color="auto"/>
            <w:bottom w:val="none" w:sz="0" w:space="0" w:color="auto"/>
            <w:right w:val="none" w:sz="0" w:space="0" w:color="auto"/>
          </w:divBdr>
        </w:div>
      </w:divsChild>
    </w:div>
    <w:div w:id="1891377427">
      <w:marLeft w:val="0"/>
      <w:marRight w:val="0"/>
      <w:marTop w:val="0"/>
      <w:marBottom w:val="0"/>
      <w:divBdr>
        <w:top w:val="none" w:sz="0" w:space="0" w:color="auto"/>
        <w:left w:val="none" w:sz="0" w:space="0" w:color="auto"/>
        <w:bottom w:val="none" w:sz="0" w:space="0" w:color="auto"/>
        <w:right w:val="none" w:sz="0" w:space="0" w:color="auto"/>
      </w:divBdr>
      <w:divsChild>
        <w:div w:id="1891377737">
          <w:marLeft w:val="0"/>
          <w:marRight w:val="0"/>
          <w:marTop w:val="0"/>
          <w:marBottom w:val="0"/>
          <w:divBdr>
            <w:top w:val="none" w:sz="0" w:space="0" w:color="auto"/>
            <w:left w:val="none" w:sz="0" w:space="0" w:color="auto"/>
            <w:bottom w:val="none" w:sz="0" w:space="0" w:color="auto"/>
            <w:right w:val="none" w:sz="0" w:space="0" w:color="auto"/>
          </w:divBdr>
          <w:divsChild>
            <w:div w:id="1891377665">
              <w:marLeft w:val="0"/>
              <w:marRight w:val="0"/>
              <w:marTop w:val="0"/>
              <w:marBottom w:val="0"/>
              <w:divBdr>
                <w:top w:val="none" w:sz="0" w:space="0" w:color="auto"/>
                <w:left w:val="none" w:sz="0" w:space="0" w:color="auto"/>
                <w:bottom w:val="none" w:sz="0" w:space="0" w:color="auto"/>
                <w:right w:val="none" w:sz="0" w:space="0" w:color="auto"/>
              </w:divBdr>
              <w:divsChild>
                <w:div w:id="1891377077">
                  <w:marLeft w:val="0"/>
                  <w:marRight w:val="0"/>
                  <w:marTop w:val="0"/>
                  <w:marBottom w:val="0"/>
                  <w:divBdr>
                    <w:top w:val="none" w:sz="0" w:space="0" w:color="auto"/>
                    <w:left w:val="none" w:sz="0" w:space="0" w:color="auto"/>
                    <w:bottom w:val="none" w:sz="0" w:space="0" w:color="auto"/>
                    <w:right w:val="none" w:sz="0" w:space="0" w:color="auto"/>
                  </w:divBdr>
                  <w:divsChild>
                    <w:div w:id="1891377217">
                      <w:marLeft w:val="0"/>
                      <w:marRight w:val="0"/>
                      <w:marTop w:val="0"/>
                      <w:marBottom w:val="0"/>
                      <w:divBdr>
                        <w:top w:val="none" w:sz="0" w:space="0" w:color="auto"/>
                        <w:left w:val="none" w:sz="0" w:space="0" w:color="auto"/>
                        <w:bottom w:val="none" w:sz="0" w:space="0" w:color="auto"/>
                        <w:right w:val="none" w:sz="0" w:space="0" w:color="auto"/>
                      </w:divBdr>
                      <w:divsChild>
                        <w:div w:id="1891377112">
                          <w:marLeft w:val="0"/>
                          <w:marRight w:val="0"/>
                          <w:marTop w:val="0"/>
                          <w:marBottom w:val="0"/>
                          <w:divBdr>
                            <w:top w:val="none" w:sz="0" w:space="0" w:color="auto"/>
                            <w:left w:val="none" w:sz="0" w:space="0" w:color="auto"/>
                            <w:bottom w:val="none" w:sz="0" w:space="0" w:color="auto"/>
                            <w:right w:val="none" w:sz="0" w:space="0" w:color="auto"/>
                          </w:divBdr>
                          <w:divsChild>
                            <w:div w:id="1891377108">
                              <w:marLeft w:val="0"/>
                              <w:marRight w:val="0"/>
                              <w:marTop w:val="0"/>
                              <w:marBottom w:val="0"/>
                              <w:divBdr>
                                <w:top w:val="none" w:sz="0" w:space="0" w:color="auto"/>
                                <w:left w:val="none" w:sz="0" w:space="0" w:color="auto"/>
                                <w:bottom w:val="none" w:sz="0" w:space="0" w:color="auto"/>
                                <w:right w:val="none" w:sz="0" w:space="0" w:color="auto"/>
                              </w:divBdr>
                              <w:divsChild>
                                <w:div w:id="1891377141">
                                  <w:marLeft w:val="0"/>
                                  <w:marRight w:val="0"/>
                                  <w:marTop w:val="0"/>
                                  <w:marBottom w:val="0"/>
                                  <w:divBdr>
                                    <w:top w:val="none" w:sz="0" w:space="0" w:color="auto"/>
                                    <w:left w:val="none" w:sz="0" w:space="0" w:color="auto"/>
                                    <w:bottom w:val="none" w:sz="0" w:space="0" w:color="auto"/>
                                    <w:right w:val="none" w:sz="0" w:space="0" w:color="auto"/>
                                  </w:divBdr>
                                  <w:divsChild>
                                    <w:div w:id="1891377671">
                                      <w:marLeft w:val="0"/>
                                      <w:marRight w:val="0"/>
                                      <w:marTop w:val="0"/>
                                      <w:marBottom w:val="0"/>
                                      <w:divBdr>
                                        <w:top w:val="none" w:sz="0" w:space="0" w:color="auto"/>
                                        <w:left w:val="none" w:sz="0" w:space="0" w:color="auto"/>
                                        <w:bottom w:val="none" w:sz="0" w:space="0" w:color="auto"/>
                                        <w:right w:val="none" w:sz="0" w:space="0" w:color="auto"/>
                                      </w:divBdr>
                                      <w:divsChild>
                                        <w:div w:id="1891377110">
                                          <w:marLeft w:val="0"/>
                                          <w:marRight w:val="0"/>
                                          <w:marTop w:val="0"/>
                                          <w:marBottom w:val="0"/>
                                          <w:divBdr>
                                            <w:top w:val="none" w:sz="0" w:space="0" w:color="auto"/>
                                            <w:left w:val="none" w:sz="0" w:space="0" w:color="auto"/>
                                            <w:bottom w:val="none" w:sz="0" w:space="0" w:color="auto"/>
                                            <w:right w:val="none" w:sz="0" w:space="0" w:color="auto"/>
                                          </w:divBdr>
                                          <w:divsChild>
                                            <w:div w:id="1891377359">
                                              <w:marLeft w:val="0"/>
                                              <w:marRight w:val="0"/>
                                              <w:marTop w:val="0"/>
                                              <w:marBottom w:val="0"/>
                                              <w:divBdr>
                                                <w:top w:val="none" w:sz="0" w:space="0" w:color="auto"/>
                                                <w:left w:val="none" w:sz="0" w:space="0" w:color="auto"/>
                                                <w:bottom w:val="none" w:sz="0" w:space="0" w:color="auto"/>
                                                <w:right w:val="none" w:sz="0" w:space="0" w:color="auto"/>
                                              </w:divBdr>
                                              <w:divsChild>
                                                <w:div w:id="1891377848">
                                                  <w:marLeft w:val="0"/>
                                                  <w:marRight w:val="0"/>
                                                  <w:marTop w:val="0"/>
                                                  <w:marBottom w:val="0"/>
                                                  <w:divBdr>
                                                    <w:top w:val="none" w:sz="0" w:space="0" w:color="auto"/>
                                                    <w:left w:val="none" w:sz="0" w:space="0" w:color="auto"/>
                                                    <w:bottom w:val="none" w:sz="0" w:space="0" w:color="auto"/>
                                                    <w:right w:val="none" w:sz="0" w:space="0" w:color="auto"/>
                                                  </w:divBdr>
                                                  <w:divsChild>
                                                    <w:div w:id="1891377790">
                                                      <w:marLeft w:val="0"/>
                                                      <w:marRight w:val="0"/>
                                                      <w:marTop w:val="0"/>
                                                      <w:marBottom w:val="0"/>
                                                      <w:divBdr>
                                                        <w:top w:val="none" w:sz="0" w:space="0" w:color="auto"/>
                                                        <w:left w:val="none" w:sz="0" w:space="0" w:color="auto"/>
                                                        <w:bottom w:val="none" w:sz="0" w:space="0" w:color="auto"/>
                                                        <w:right w:val="none" w:sz="0" w:space="0" w:color="auto"/>
                                                      </w:divBdr>
                                                      <w:divsChild>
                                                        <w:div w:id="1891377614">
                                                          <w:marLeft w:val="720"/>
                                                          <w:marRight w:val="720"/>
                                                          <w:marTop w:val="100"/>
                                                          <w:marBottom w:val="100"/>
                                                          <w:divBdr>
                                                            <w:top w:val="none" w:sz="0" w:space="0" w:color="auto"/>
                                                            <w:left w:val="none" w:sz="0" w:space="0" w:color="auto"/>
                                                            <w:bottom w:val="none" w:sz="0" w:space="0" w:color="auto"/>
                                                            <w:right w:val="none" w:sz="0" w:space="0" w:color="auto"/>
                                                          </w:divBdr>
                                                          <w:divsChild>
                                                            <w:div w:id="1891377258">
                                                              <w:marLeft w:val="0"/>
                                                              <w:marRight w:val="0"/>
                                                              <w:marTop w:val="0"/>
                                                              <w:marBottom w:val="0"/>
                                                              <w:divBdr>
                                                                <w:top w:val="none" w:sz="0" w:space="0" w:color="auto"/>
                                                                <w:left w:val="none" w:sz="0" w:space="0" w:color="auto"/>
                                                                <w:bottom w:val="none" w:sz="0" w:space="0" w:color="auto"/>
                                                                <w:right w:val="none" w:sz="0" w:space="0" w:color="auto"/>
                                                              </w:divBdr>
                                                              <w:divsChild>
                                                                <w:div w:id="1891377398">
                                                                  <w:marLeft w:val="0"/>
                                                                  <w:marRight w:val="0"/>
                                                                  <w:marTop w:val="0"/>
                                                                  <w:marBottom w:val="0"/>
                                                                  <w:divBdr>
                                                                    <w:top w:val="none" w:sz="0" w:space="0" w:color="auto"/>
                                                                    <w:left w:val="none" w:sz="0" w:space="0" w:color="auto"/>
                                                                    <w:bottom w:val="none" w:sz="0" w:space="0" w:color="auto"/>
                                                                    <w:right w:val="none" w:sz="0" w:space="0" w:color="auto"/>
                                                                  </w:divBdr>
                                                                  <w:divsChild>
                                                                    <w:div w:id="1891377085">
                                                                      <w:marLeft w:val="0"/>
                                                                      <w:marRight w:val="0"/>
                                                                      <w:marTop w:val="0"/>
                                                                      <w:marBottom w:val="0"/>
                                                                      <w:divBdr>
                                                                        <w:top w:val="none" w:sz="0" w:space="0" w:color="auto"/>
                                                                        <w:left w:val="none" w:sz="0" w:space="0" w:color="auto"/>
                                                                        <w:bottom w:val="none" w:sz="0" w:space="0" w:color="auto"/>
                                                                        <w:right w:val="none" w:sz="0" w:space="0" w:color="auto"/>
                                                                      </w:divBdr>
                                                                      <w:divsChild>
                                                                        <w:div w:id="1891377796">
                                                                          <w:marLeft w:val="0"/>
                                                                          <w:marRight w:val="0"/>
                                                                          <w:marTop w:val="0"/>
                                                                          <w:marBottom w:val="0"/>
                                                                          <w:divBdr>
                                                                            <w:top w:val="none" w:sz="0" w:space="0" w:color="auto"/>
                                                                            <w:left w:val="none" w:sz="0" w:space="0" w:color="auto"/>
                                                                            <w:bottom w:val="none" w:sz="0" w:space="0" w:color="auto"/>
                                                                            <w:right w:val="none" w:sz="0" w:space="0" w:color="auto"/>
                                                                          </w:divBdr>
                                                                          <w:divsChild>
                                                                            <w:div w:id="1891377451">
                                                                              <w:marLeft w:val="0"/>
                                                                              <w:marRight w:val="0"/>
                                                                              <w:marTop w:val="0"/>
                                                                              <w:marBottom w:val="0"/>
                                                                              <w:divBdr>
                                                                                <w:top w:val="none" w:sz="0" w:space="0" w:color="auto"/>
                                                                                <w:left w:val="none" w:sz="0" w:space="0" w:color="auto"/>
                                                                                <w:bottom w:val="none" w:sz="0" w:space="0" w:color="auto"/>
                                                                                <w:right w:val="none" w:sz="0" w:space="0" w:color="auto"/>
                                                                              </w:divBdr>
                                                                              <w:divsChild>
                                                                                <w:div w:id="18913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436">
      <w:marLeft w:val="0"/>
      <w:marRight w:val="0"/>
      <w:marTop w:val="0"/>
      <w:marBottom w:val="0"/>
      <w:divBdr>
        <w:top w:val="none" w:sz="0" w:space="0" w:color="auto"/>
        <w:left w:val="none" w:sz="0" w:space="0" w:color="auto"/>
        <w:bottom w:val="none" w:sz="0" w:space="0" w:color="auto"/>
        <w:right w:val="none" w:sz="0" w:space="0" w:color="auto"/>
      </w:divBdr>
      <w:divsChild>
        <w:div w:id="1891377316">
          <w:marLeft w:val="0"/>
          <w:marRight w:val="0"/>
          <w:marTop w:val="0"/>
          <w:marBottom w:val="0"/>
          <w:divBdr>
            <w:top w:val="none" w:sz="0" w:space="0" w:color="auto"/>
            <w:left w:val="none" w:sz="0" w:space="0" w:color="auto"/>
            <w:bottom w:val="none" w:sz="0" w:space="0" w:color="auto"/>
            <w:right w:val="none" w:sz="0" w:space="0" w:color="auto"/>
          </w:divBdr>
          <w:divsChild>
            <w:div w:id="1891377683">
              <w:marLeft w:val="0"/>
              <w:marRight w:val="0"/>
              <w:marTop w:val="0"/>
              <w:marBottom w:val="0"/>
              <w:divBdr>
                <w:top w:val="none" w:sz="0" w:space="0" w:color="auto"/>
                <w:left w:val="none" w:sz="0" w:space="0" w:color="auto"/>
                <w:bottom w:val="none" w:sz="0" w:space="0" w:color="auto"/>
                <w:right w:val="none" w:sz="0" w:space="0" w:color="auto"/>
              </w:divBdr>
              <w:divsChild>
                <w:div w:id="1891377262">
                  <w:marLeft w:val="0"/>
                  <w:marRight w:val="0"/>
                  <w:marTop w:val="0"/>
                  <w:marBottom w:val="0"/>
                  <w:divBdr>
                    <w:top w:val="none" w:sz="0" w:space="0" w:color="auto"/>
                    <w:left w:val="none" w:sz="0" w:space="0" w:color="auto"/>
                    <w:bottom w:val="none" w:sz="0" w:space="0" w:color="auto"/>
                    <w:right w:val="none" w:sz="0" w:space="0" w:color="auto"/>
                  </w:divBdr>
                  <w:divsChild>
                    <w:div w:id="1891377579">
                      <w:marLeft w:val="0"/>
                      <w:marRight w:val="0"/>
                      <w:marTop w:val="0"/>
                      <w:marBottom w:val="0"/>
                      <w:divBdr>
                        <w:top w:val="none" w:sz="0" w:space="0" w:color="auto"/>
                        <w:left w:val="none" w:sz="0" w:space="0" w:color="auto"/>
                        <w:bottom w:val="none" w:sz="0" w:space="0" w:color="auto"/>
                        <w:right w:val="none" w:sz="0" w:space="0" w:color="auto"/>
                      </w:divBdr>
                      <w:divsChild>
                        <w:div w:id="1891377294">
                          <w:marLeft w:val="0"/>
                          <w:marRight w:val="0"/>
                          <w:marTop w:val="0"/>
                          <w:marBottom w:val="0"/>
                          <w:divBdr>
                            <w:top w:val="none" w:sz="0" w:space="0" w:color="auto"/>
                            <w:left w:val="none" w:sz="0" w:space="0" w:color="auto"/>
                            <w:bottom w:val="none" w:sz="0" w:space="0" w:color="auto"/>
                            <w:right w:val="none" w:sz="0" w:space="0" w:color="auto"/>
                          </w:divBdr>
                          <w:divsChild>
                            <w:div w:id="1891377502">
                              <w:marLeft w:val="0"/>
                              <w:marRight w:val="0"/>
                              <w:marTop w:val="0"/>
                              <w:marBottom w:val="0"/>
                              <w:divBdr>
                                <w:top w:val="none" w:sz="0" w:space="0" w:color="auto"/>
                                <w:left w:val="none" w:sz="0" w:space="0" w:color="auto"/>
                                <w:bottom w:val="none" w:sz="0" w:space="0" w:color="auto"/>
                                <w:right w:val="none" w:sz="0" w:space="0" w:color="auto"/>
                              </w:divBdr>
                              <w:divsChild>
                                <w:div w:id="1891377414">
                                  <w:marLeft w:val="0"/>
                                  <w:marRight w:val="0"/>
                                  <w:marTop w:val="0"/>
                                  <w:marBottom w:val="0"/>
                                  <w:divBdr>
                                    <w:top w:val="none" w:sz="0" w:space="0" w:color="auto"/>
                                    <w:left w:val="none" w:sz="0" w:space="0" w:color="auto"/>
                                    <w:bottom w:val="none" w:sz="0" w:space="0" w:color="auto"/>
                                    <w:right w:val="none" w:sz="0" w:space="0" w:color="auto"/>
                                  </w:divBdr>
                                  <w:divsChild>
                                    <w:div w:id="1891377301">
                                      <w:marLeft w:val="0"/>
                                      <w:marRight w:val="0"/>
                                      <w:marTop w:val="0"/>
                                      <w:marBottom w:val="0"/>
                                      <w:divBdr>
                                        <w:top w:val="none" w:sz="0" w:space="0" w:color="auto"/>
                                        <w:left w:val="none" w:sz="0" w:space="0" w:color="auto"/>
                                        <w:bottom w:val="none" w:sz="0" w:space="0" w:color="auto"/>
                                        <w:right w:val="none" w:sz="0" w:space="0" w:color="auto"/>
                                      </w:divBdr>
                                    </w:div>
                                    <w:div w:id="1891377356">
                                      <w:marLeft w:val="0"/>
                                      <w:marRight w:val="0"/>
                                      <w:marTop w:val="0"/>
                                      <w:marBottom w:val="0"/>
                                      <w:divBdr>
                                        <w:top w:val="none" w:sz="0" w:space="0" w:color="auto"/>
                                        <w:left w:val="none" w:sz="0" w:space="0" w:color="auto"/>
                                        <w:bottom w:val="none" w:sz="0" w:space="0" w:color="auto"/>
                                        <w:right w:val="none" w:sz="0" w:space="0" w:color="auto"/>
                                      </w:divBdr>
                                    </w:div>
                                    <w:div w:id="1891377373">
                                      <w:marLeft w:val="0"/>
                                      <w:marRight w:val="0"/>
                                      <w:marTop w:val="0"/>
                                      <w:marBottom w:val="0"/>
                                      <w:divBdr>
                                        <w:top w:val="none" w:sz="0" w:space="0" w:color="auto"/>
                                        <w:left w:val="none" w:sz="0" w:space="0" w:color="auto"/>
                                        <w:bottom w:val="none" w:sz="0" w:space="0" w:color="auto"/>
                                        <w:right w:val="none" w:sz="0" w:space="0" w:color="auto"/>
                                      </w:divBdr>
                                    </w:div>
                                    <w:div w:id="1891377726">
                                      <w:marLeft w:val="0"/>
                                      <w:marRight w:val="0"/>
                                      <w:marTop w:val="0"/>
                                      <w:marBottom w:val="0"/>
                                      <w:divBdr>
                                        <w:top w:val="none" w:sz="0" w:space="0" w:color="auto"/>
                                        <w:left w:val="none" w:sz="0" w:space="0" w:color="auto"/>
                                        <w:bottom w:val="none" w:sz="0" w:space="0" w:color="auto"/>
                                        <w:right w:val="none" w:sz="0" w:space="0" w:color="auto"/>
                                      </w:divBdr>
                                    </w:div>
                                    <w:div w:id="18913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44">
      <w:marLeft w:val="0"/>
      <w:marRight w:val="0"/>
      <w:marTop w:val="0"/>
      <w:marBottom w:val="0"/>
      <w:divBdr>
        <w:top w:val="none" w:sz="0" w:space="0" w:color="auto"/>
        <w:left w:val="none" w:sz="0" w:space="0" w:color="auto"/>
        <w:bottom w:val="none" w:sz="0" w:space="0" w:color="auto"/>
        <w:right w:val="none" w:sz="0" w:space="0" w:color="auto"/>
      </w:divBdr>
      <w:divsChild>
        <w:div w:id="1891377550">
          <w:marLeft w:val="0"/>
          <w:marRight w:val="0"/>
          <w:marTop w:val="0"/>
          <w:marBottom w:val="0"/>
          <w:divBdr>
            <w:top w:val="none" w:sz="0" w:space="0" w:color="auto"/>
            <w:left w:val="none" w:sz="0" w:space="0" w:color="auto"/>
            <w:bottom w:val="none" w:sz="0" w:space="0" w:color="auto"/>
            <w:right w:val="none" w:sz="0" w:space="0" w:color="auto"/>
          </w:divBdr>
          <w:divsChild>
            <w:div w:id="1891377631">
              <w:marLeft w:val="0"/>
              <w:marRight w:val="0"/>
              <w:marTop w:val="0"/>
              <w:marBottom w:val="0"/>
              <w:divBdr>
                <w:top w:val="none" w:sz="0" w:space="0" w:color="auto"/>
                <w:left w:val="none" w:sz="0" w:space="0" w:color="auto"/>
                <w:bottom w:val="none" w:sz="0" w:space="0" w:color="auto"/>
                <w:right w:val="none" w:sz="0" w:space="0" w:color="auto"/>
              </w:divBdr>
              <w:divsChild>
                <w:div w:id="1891377360">
                  <w:marLeft w:val="0"/>
                  <w:marRight w:val="0"/>
                  <w:marTop w:val="0"/>
                  <w:marBottom w:val="0"/>
                  <w:divBdr>
                    <w:top w:val="none" w:sz="0" w:space="0" w:color="auto"/>
                    <w:left w:val="none" w:sz="0" w:space="0" w:color="auto"/>
                    <w:bottom w:val="none" w:sz="0" w:space="0" w:color="auto"/>
                    <w:right w:val="none" w:sz="0" w:space="0" w:color="auto"/>
                  </w:divBdr>
                  <w:divsChild>
                    <w:div w:id="18913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453">
      <w:marLeft w:val="0"/>
      <w:marRight w:val="0"/>
      <w:marTop w:val="0"/>
      <w:marBottom w:val="0"/>
      <w:divBdr>
        <w:top w:val="none" w:sz="0" w:space="0" w:color="auto"/>
        <w:left w:val="none" w:sz="0" w:space="0" w:color="auto"/>
        <w:bottom w:val="none" w:sz="0" w:space="0" w:color="auto"/>
        <w:right w:val="none" w:sz="0" w:space="0" w:color="auto"/>
      </w:divBdr>
      <w:divsChild>
        <w:div w:id="1891377798">
          <w:marLeft w:val="0"/>
          <w:marRight w:val="0"/>
          <w:marTop w:val="0"/>
          <w:marBottom w:val="0"/>
          <w:divBdr>
            <w:top w:val="none" w:sz="0" w:space="0" w:color="auto"/>
            <w:left w:val="none" w:sz="0" w:space="0" w:color="auto"/>
            <w:bottom w:val="none" w:sz="0" w:space="0" w:color="auto"/>
            <w:right w:val="none" w:sz="0" w:space="0" w:color="auto"/>
          </w:divBdr>
          <w:divsChild>
            <w:div w:id="1891377230">
              <w:marLeft w:val="0"/>
              <w:marRight w:val="0"/>
              <w:marTop w:val="0"/>
              <w:marBottom w:val="0"/>
              <w:divBdr>
                <w:top w:val="none" w:sz="0" w:space="0" w:color="auto"/>
                <w:left w:val="none" w:sz="0" w:space="0" w:color="auto"/>
                <w:bottom w:val="none" w:sz="0" w:space="0" w:color="auto"/>
                <w:right w:val="none" w:sz="0" w:space="0" w:color="auto"/>
              </w:divBdr>
              <w:divsChild>
                <w:div w:id="1891377733">
                  <w:marLeft w:val="0"/>
                  <w:marRight w:val="0"/>
                  <w:marTop w:val="0"/>
                  <w:marBottom w:val="0"/>
                  <w:divBdr>
                    <w:top w:val="none" w:sz="0" w:space="0" w:color="auto"/>
                    <w:left w:val="none" w:sz="0" w:space="0" w:color="auto"/>
                    <w:bottom w:val="none" w:sz="0" w:space="0" w:color="auto"/>
                    <w:right w:val="none" w:sz="0" w:space="0" w:color="auto"/>
                  </w:divBdr>
                  <w:divsChild>
                    <w:div w:id="1891377682">
                      <w:marLeft w:val="0"/>
                      <w:marRight w:val="0"/>
                      <w:marTop w:val="0"/>
                      <w:marBottom w:val="0"/>
                      <w:divBdr>
                        <w:top w:val="none" w:sz="0" w:space="0" w:color="auto"/>
                        <w:left w:val="none" w:sz="0" w:space="0" w:color="auto"/>
                        <w:bottom w:val="none" w:sz="0" w:space="0" w:color="auto"/>
                        <w:right w:val="none" w:sz="0" w:space="0" w:color="auto"/>
                      </w:divBdr>
                      <w:divsChild>
                        <w:div w:id="1891377489">
                          <w:marLeft w:val="0"/>
                          <w:marRight w:val="0"/>
                          <w:marTop w:val="0"/>
                          <w:marBottom w:val="0"/>
                          <w:divBdr>
                            <w:top w:val="none" w:sz="0" w:space="0" w:color="auto"/>
                            <w:left w:val="none" w:sz="0" w:space="0" w:color="auto"/>
                            <w:bottom w:val="none" w:sz="0" w:space="0" w:color="auto"/>
                            <w:right w:val="none" w:sz="0" w:space="0" w:color="auto"/>
                          </w:divBdr>
                          <w:divsChild>
                            <w:div w:id="1891377082">
                              <w:marLeft w:val="0"/>
                              <w:marRight w:val="0"/>
                              <w:marTop w:val="0"/>
                              <w:marBottom w:val="0"/>
                              <w:divBdr>
                                <w:top w:val="none" w:sz="0" w:space="0" w:color="auto"/>
                                <w:left w:val="none" w:sz="0" w:space="0" w:color="auto"/>
                                <w:bottom w:val="none" w:sz="0" w:space="0" w:color="auto"/>
                                <w:right w:val="none" w:sz="0" w:space="0" w:color="auto"/>
                              </w:divBdr>
                              <w:divsChild>
                                <w:div w:id="189137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457">
      <w:marLeft w:val="0"/>
      <w:marRight w:val="0"/>
      <w:marTop w:val="0"/>
      <w:marBottom w:val="0"/>
      <w:divBdr>
        <w:top w:val="none" w:sz="0" w:space="0" w:color="auto"/>
        <w:left w:val="none" w:sz="0" w:space="0" w:color="auto"/>
        <w:bottom w:val="none" w:sz="0" w:space="0" w:color="auto"/>
        <w:right w:val="none" w:sz="0" w:space="0" w:color="auto"/>
      </w:divBdr>
    </w:div>
    <w:div w:id="1891377458">
      <w:marLeft w:val="0"/>
      <w:marRight w:val="0"/>
      <w:marTop w:val="0"/>
      <w:marBottom w:val="0"/>
      <w:divBdr>
        <w:top w:val="none" w:sz="0" w:space="0" w:color="auto"/>
        <w:left w:val="none" w:sz="0" w:space="0" w:color="auto"/>
        <w:bottom w:val="none" w:sz="0" w:space="0" w:color="auto"/>
        <w:right w:val="none" w:sz="0" w:space="0" w:color="auto"/>
      </w:divBdr>
      <w:divsChild>
        <w:div w:id="1891377577">
          <w:marLeft w:val="0"/>
          <w:marRight w:val="0"/>
          <w:marTop w:val="0"/>
          <w:marBottom w:val="0"/>
          <w:divBdr>
            <w:top w:val="none" w:sz="0" w:space="0" w:color="auto"/>
            <w:left w:val="none" w:sz="0" w:space="0" w:color="auto"/>
            <w:bottom w:val="none" w:sz="0" w:space="0" w:color="auto"/>
            <w:right w:val="none" w:sz="0" w:space="0" w:color="auto"/>
          </w:divBdr>
          <w:divsChild>
            <w:div w:id="1891377203">
              <w:marLeft w:val="0"/>
              <w:marRight w:val="0"/>
              <w:marTop w:val="0"/>
              <w:marBottom w:val="0"/>
              <w:divBdr>
                <w:top w:val="none" w:sz="0" w:space="0" w:color="auto"/>
                <w:left w:val="none" w:sz="0" w:space="0" w:color="auto"/>
                <w:bottom w:val="none" w:sz="0" w:space="0" w:color="auto"/>
                <w:right w:val="none" w:sz="0" w:space="0" w:color="auto"/>
              </w:divBdr>
              <w:divsChild>
                <w:div w:id="1891377078">
                  <w:marLeft w:val="0"/>
                  <w:marRight w:val="0"/>
                  <w:marTop w:val="0"/>
                  <w:marBottom w:val="0"/>
                  <w:divBdr>
                    <w:top w:val="none" w:sz="0" w:space="0" w:color="auto"/>
                    <w:left w:val="none" w:sz="0" w:space="0" w:color="auto"/>
                    <w:bottom w:val="none" w:sz="0" w:space="0" w:color="auto"/>
                    <w:right w:val="none" w:sz="0" w:space="0" w:color="auto"/>
                  </w:divBdr>
                </w:div>
                <w:div w:id="1891377102">
                  <w:marLeft w:val="0"/>
                  <w:marRight w:val="0"/>
                  <w:marTop w:val="0"/>
                  <w:marBottom w:val="0"/>
                  <w:divBdr>
                    <w:top w:val="none" w:sz="0" w:space="0" w:color="auto"/>
                    <w:left w:val="none" w:sz="0" w:space="0" w:color="auto"/>
                    <w:bottom w:val="none" w:sz="0" w:space="0" w:color="auto"/>
                    <w:right w:val="none" w:sz="0" w:space="0" w:color="auto"/>
                  </w:divBdr>
                </w:div>
                <w:div w:id="1891377163">
                  <w:marLeft w:val="0"/>
                  <w:marRight w:val="0"/>
                  <w:marTop w:val="0"/>
                  <w:marBottom w:val="0"/>
                  <w:divBdr>
                    <w:top w:val="none" w:sz="0" w:space="0" w:color="auto"/>
                    <w:left w:val="none" w:sz="0" w:space="0" w:color="auto"/>
                    <w:bottom w:val="none" w:sz="0" w:space="0" w:color="auto"/>
                    <w:right w:val="none" w:sz="0" w:space="0" w:color="auto"/>
                  </w:divBdr>
                </w:div>
                <w:div w:id="1891377181">
                  <w:marLeft w:val="0"/>
                  <w:marRight w:val="0"/>
                  <w:marTop w:val="0"/>
                  <w:marBottom w:val="0"/>
                  <w:divBdr>
                    <w:top w:val="none" w:sz="0" w:space="0" w:color="auto"/>
                    <w:left w:val="none" w:sz="0" w:space="0" w:color="auto"/>
                    <w:bottom w:val="none" w:sz="0" w:space="0" w:color="auto"/>
                    <w:right w:val="none" w:sz="0" w:space="0" w:color="auto"/>
                  </w:divBdr>
                </w:div>
                <w:div w:id="1891377280">
                  <w:marLeft w:val="0"/>
                  <w:marRight w:val="0"/>
                  <w:marTop w:val="0"/>
                  <w:marBottom w:val="0"/>
                  <w:divBdr>
                    <w:top w:val="none" w:sz="0" w:space="0" w:color="auto"/>
                    <w:left w:val="none" w:sz="0" w:space="0" w:color="auto"/>
                    <w:bottom w:val="none" w:sz="0" w:space="0" w:color="auto"/>
                    <w:right w:val="none" w:sz="0" w:space="0" w:color="auto"/>
                  </w:divBdr>
                </w:div>
                <w:div w:id="18913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466">
      <w:marLeft w:val="0"/>
      <w:marRight w:val="0"/>
      <w:marTop w:val="0"/>
      <w:marBottom w:val="0"/>
      <w:divBdr>
        <w:top w:val="none" w:sz="0" w:space="0" w:color="auto"/>
        <w:left w:val="none" w:sz="0" w:space="0" w:color="auto"/>
        <w:bottom w:val="none" w:sz="0" w:space="0" w:color="auto"/>
        <w:right w:val="none" w:sz="0" w:space="0" w:color="auto"/>
      </w:divBdr>
      <w:divsChild>
        <w:div w:id="1891377488">
          <w:marLeft w:val="0"/>
          <w:marRight w:val="0"/>
          <w:marTop w:val="0"/>
          <w:marBottom w:val="0"/>
          <w:divBdr>
            <w:top w:val="none" w:sz="0" w:space="0" w:color="auto"/>
            <w:left w:val="none" w:sz="0" w:space="0" w:color="auto"/>
            <w:bottom w:val="none" w:sz="0" w:space="0" w:color="auto"/>
            <w:right w:val="none" w:sz="0" w:space="0" w:color="auto"/>
          </w:divBdr>
          <w:divsChild>
            <w:div w:id="1891377645">
              <w:marLeft w:val="0"/>
              <w:marRight w:val="0"/>
              <w:marTop w:val="0"/>
              <w:marBottom w:val="0"/>
              <w:divBdr>
                <w:top w:val="none" w:sz="0" w:space="0" w:color="auto"/>
                <w:left w:val="none" w:sz="0" w:space="0" w:color="auto"/>
                <w:bottom w:val="none" w:sz="0" w:space="0" w:color="auto"/>
                <w:right w:val="none" w:sz="0" w:space="0" w:color="auto"/>
              </w:divBdr>
              <w:divsChild>
                <w:div w:id="1891377214">
                  <w:marLeft w:val="0"/>
                  <w:marRight w:val="0"/>
                  <w:marTop w:val="0"/>
                  <w:marBottom w:val="0"/>
                  <w:divBdr>
                    <w:top w:val="none" w:sz="0" w:space="0" w:color="auto"/>
                    <w:left w:val="none" w:sz="0" w:space="0" w:color="auto"/>
                    <w:bottom w:val="none" w:sz="0" w:space="0" w:color="auto"/>
                    <w:right w:val="none" w:sz="0" w:space="0" w:color="auto"/>
                  </w:divBdr>
                  <w:divsChild>
                    <w:div w:id="1891377547">
                      <w:marLeft w:val="0"/>
                      <w:marRight w:val="0"/>
                      <w:marTop w:val="0"/>
                      <w:marBottom w:val="0"/>
                      <w:divBdr>
                        <w:top w:val="none" w:sz="0" w:space="0" w:color="auto"/>
                        <w:left w:val="none" w:sz="0" w:space="0" w:color="auto"/>
                        <w:bottom w:val="none" w:sz="0" w:space="0" w:color="auto"/>
                        <w:right w:val="none" w:sz="0" w:space="0" w:color="auto"/>
                      </w:divBdr>
                      <w:divsChild>
                        <w:div w:id="1891377500">
                          <w:marLeft w:val="0"/>
                          <w:marRight w:val="0"/>
                          <w:marTop w:val="0"/>
                          <w:marBottom w:val="0"/>
                          <w:divBdr>
                            <w:top w:val="none" w:sz="0" w:space="0" w:color="auto"/>
                            <w:left w:val="none" w:sz="0" w:space="0" w:color="auto"/>
                            <w:bottom w:val="none" w:sz="0" w:space="0" w:color="auto"/>
                            <w:right w:val="none" w:sz="0" w:space="0" w:color="auto"/>
                          </w:divBdr>
                          <w:divsChild>
                            <w:div w:id="1891377487">
                              <w:marLeft w:val="0"/>
                              <w:marRight w:val="0"/>
                              <w:marTop w:val="0"/>
                              <w:marBottom w:val="0"/>
                              <w:divBdr>
                                <w:top w:val="none" w:sz="0" w:space="0" w:color="auto"/>
                                <w:left w:val="none" w:sz="0" w:space="0" w:color="auto"/>
                                <w:bottom w:val="none" w:sz="0" w:space="0" w:color="auto"/>
                                <w:right w:val="none" w:sz="0" w:space="0" w:color="auto"/>
                              </w:divBdr>
                              <w:divsChild>
                                <w:div w:id="1891377711">
                                  <w:marLeft w:val="0"/>
                                  <w:marRight w:val="0"/>
                                  <w:marTop w:val="0"/>
                                  <w:marBottom w:val="0"/>
                                  <w:divBdr>
                                    <w:top w:val="none" w:sz="0" w:space="0" w:color="auto"/>
                                    <w:left w:val="none" w:sz="0" w:space="0" w:color="auto"/>
                                    <w:bottom w:val="none" w:sz="0" w:space="0" w:color="auto"/>
                                    <w:right w:val="none" w:sz="0" w:space="0" w:color="auto"/>
                                  </w:divBdr>
                                  <w:divsChild>
                                    <w:div w:id="18913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69">
      <w:marLeft w:val="0"/>
      <w:marRight w:val="0"/>
      <w:marTop w:val="0"/>
      <w:marBottom w:val="0"/>
      <w:divBdr>
        <w:top w:val="none" w:sz="0" w:space="0" w:color="auto"/>
        <w:left w:val="none" w:sz="0" w:space="0" w:color="auto"/>
        <w:bottom w:val="none" w:sz="0" w:space="0" w:color="auto"/>
        <w:right w:val="none" w:sz="0" w:space="0" w:color="auto"/>
      </w:divBdr>
      <w:divsChild>
        <w:div w:id="1891377191">
          <w:marLeft w:val="0"/>
          <w:marRight w:val="0"/>
          <w:marTop w:val="0"/>
          <w:marBottom w:val="0"/>
          <w:divBdr>
            <w:top w:val="none" w:sz="0" w:space="0" w:color="auto"/>
            <w:left w:val="none" w:sz="0" w:space="0" w:color="auto"/>
            <w:bottom w:val="none" w:sz="0" w:space="0" w:color="auto"/>
            <w:right w:val="none" w:sz="0" w:space="0" w:color="auto"/>
          </w:divBdr>
          <w:divsChild>
            <w:div w:id="1891377058">
              <w:marLeft w:val="0"/>
              <w:marRight w:val="0"/>
              <w:marTop w:val="0"/>
              <w:marBottom w:val="0"/>
              <w:divBdr>
                <w:top w:val="none" w:sz="0" w:space="0" w:color="auto"/>
                <w:left w:val="none" w:sz="0" w:space="0" w:color="auto"/>
                <w:bottom w:val="none" w:sz="0" w:space="0" w:color="auto"/>
                <w:right w:val="none" w:sz="0" w:space="0" w:color="auto"/>
              </w:divBdr>
              <w:divsChild>
                <w:div w:id="1891377257">
                  <w:marLeft w:val="0"/>
                  <w:marRight w:val="0"/>
                  <w:marTop w:val="0"/>
                  <w:marBottom w:val="0"/>
                  <w:divBdr>
                    <w:top w:val="none" w:sz="0" w:space="0" w:color="auto"/>
                    <w:left w:val="none" w:sz="0" w:space="0" w:color="auto"/>
                    <w:bottom w:val="none" w:sz="0" w:space="0" w:color="auto"/>
                    <w:right w:val="none" w:sz="0" w:space="0" w:color="auto"/>
                  </w:divBdr>
                  <w:divsChild>
                    <w:div w:id="1891377447">
                      <w:marLeft w:val="0"/>
                      <w:marRight w:val="0"/>
                      <w:marTop w:val="0"/>
                      <w:marBottom w:val="0"/>
                      <w:divBdr>
                        <w:top w:val="none" w:sz="0" w:space="0" w:color="auto"/>
                        <w:left w:val="none" w:sz="0" w:space="0" w:color="auto"/>
                        <w:bottom w:val="none" w:sz="0" w:space="0" w:color="auto"/>
                        <w:right w:val="none" w:sz="0" w:space="0" w:color="auto"/>
                      </w:divBdr>
                      <w:divsChild>
                        <w:div w:id="1891377821">
                          <w:marLeft w:val="0"/>
                          <w:marRight w:val="0"/>
                          <w:marTop w:val="0"/>
                          <w:marBottom w:val="0"/>
                          <w:divBdr>
                            <w:top w:val="none" w:sz="0" w:space="0" w:color="auto"/>
                            <w:left w:val="none" w:sz="0" w:space="0" w:color="auto"/>
                            <w:bottom w:val="none" w:sz="0" w:space="0" w:color="auto"/>
                            <w:right w:val="none" w:sz="0" w:space="0" w:color="auto"/>
                          </w:divBdr>
                          <w:divsChild>
                            <w:div w:id="1891377432">
                              <w:marLeft w:val="0"/>
                              <w:marRight w:val="0"/>
                              <w:marTop w:val="0"/>
                              <w:marBottom w:val="0"/>
                              <w:divBdr>
                                <w:top w:val="none" w:sz="0" w:space="0" w:color="auto"/>
                                <w:left w:val="none" w:sz="0" w:space="0" w:color="auto"/>
                                <w:bottom w:val="none" w:sz="0" w:space="0" w:color="auto"/>
                                <w:right w:val="none" w:sz="0" w:space="0" w:color="auto"/>
                              </w:divBdr>
                              <w:divsChild>
                                <w:div w:id="1891377080">
                                  <w:marLeft w:val="0"/>
                                  <w:marRight w:val="0"/>
                                  <w:marTop w:val="0"/>
                                  <w:marBottom w:val="0"/>
                                  <w:divBdr>
                                    <w:top w:val="none" w:sz="0" w:space="0" w:color="auto"/>
                                    <w:left w:val="none" w:sz="0" w:space="0" w:color="auto"/>
                                    <w:bottom w:val="none" w:sz="0" w:space="0" w:color="auto"/>
                                    <w:right w:val="none" w:sz="0" w:space="0" w:color="auto"/>
                                  </w:divBdr>
                                  <w:divsChild>
                                    <w:div w:id="1891377813">
                                      <w:marLeft w:val="0"/>
                                      <w:marRight w:val="0"/>
                                      <w:marTop w:val="0"/>
                                      <w:marBottom w:val="0"/>
                                      <w:divBdr>
                                        <w:top w:val="none" w:sz="0" w:space="0" w:color="auto"/>
                                        <w:left w:val="none" w:sz="0" w:space="0" w:color="auto"/>
                                        <w:bottom w:val="none" w:sz="0" w:space="0" w:color="auto"/>
                                        <w:right w:val="none" w:sz="0" w:space="0" w:color="auto"/>
                                      </w:divBdr>
                                      <w:divsChild>
                                        <w:div w:id="18913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470">
      <w:marLeft w:val="0"/>
      <w:marRight w:val="0"/>
      <w:marTop w:val="0"/>
      <w:marBottom w:val="0"/>
      <w:divBdr>
        <w:top w:val="none" w:sz="0" w:space="0" w:color="auto"/>
        <w:left w:val="none" w:sz="0" w:space="0" w:color="auto"/>
        <w:bottom w:val="none" w:sz="0" w:space="0" w:color="auto"/>
        <w:right w:val="none" w:sz="0" w:space="0" w:color="auto"/>
      </w:divBdr>
    </w:div>
    <w:div w:id="1891377479">
      <w:marLeft w:val="0"/>
      <w:marRight w:val="0"/>
      <w:marTop w:val="0"/>
      <w:marBottom w:val="0"/>
      <w:divBdr>
        <w:top w:val="none" w:sz="0" w:space="0" w:color="auto"/>
        <w:left w:val="none" w:sz="0" w:space="0" w:color="auto"/>
        <w:bottom w:val="none" w:sz="0" w:space="0" w:color="auto"/>
        <w:right w:val="none" w:sz="0" w:space="0" w:color="auto"/>
      </w:divBdr>
    </w:div>
    <w:div w:id="1891377485">
      <w:marLeft w:val="0"/>
      <w:marRight w:val="0"/>
      <w:marTop w:val="0"/>
      <w:marBottom w:val="0"/>
      <w:divBdr>
        <w:top w:val="none" w:sz="0" w:space="0" w:color="auto"/>
        <w:left w:val="none" w:sz="0" w:space="0" w:color="auto"/>
        <w:bottom w:val="none" w:sz="0" w:space="0" w:color="auto"/>
        <w:right w:val="none" w:sz="0" w:space="0" w:color="auto"/>
      </w:divBdr>
      <w:divsChild>
        <w:div w:id="1891377831">
          <w:marLeft w:val="0"/>
          <w:marRight w:val="0"/>
          <w:marTop w:val="0"/>
          <w:marBottom w:val="0"/>
          <w:divBdr>
            <w:top w:val="none" w:sz="0" w:space="0" w:color="auto"/>
            <w:left w:val="none" w:sz="0" w:space="0" w:color="auto"/>
            <w:bottom w:val="none" w:sz="0" w:space="0" w:color="auto"/>
            <w:right w:val="none" w:sz="0" w:space="0" w:color="auto"/>
          </w:divBdr>
          <w:divsChild>
            <w:div w:id="1891377651">
              <w:marLeft w:val="0"/>
              <w:marRight w:val="0"/>
              <w:marTop w:val="0"/>
              <w:marBottom w:val="0"/>
              <w:divBdr>
                <w:top w:val="none" w:sz="0" w:space="0" w:color="auto"/>
                <w:left w:val="none" w:sz="0" w:space="0" w:color="auto"/>
                <w:bottom w:val="none" w:sz="0" w:space="0" w:color="auto"/>
                <w:right w:val="none" w:sz="0" w:space="0" w:color="auto"/>
              </w:divBdr>
              <w:divsChild>
                <w:div w:id="1891377193">
                  <w:marLeft w:val="0"/>
                  <w:marRight w:val="0"/>
                  <w:marTop w:val="0"/>
                  <w:marBottom w:val="0"/>
                  <w:divBdr>
                    <w:top w:val="none" w:sz="0" w:space="0" w:color="auto"/>
                    <w:left w:val="none" w:sz="0" w:space="0" w:color="auto"/>
                    <w:bottom w:val="none" w:sz="0" w:space="0" w:color="auto"/>
                    <w:right w:val="none" w:sz="0" w:space="0" w:color="auto"/>
                  </w:divBdr>
                </w:div>
                <w:div w:id="18913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515">
      <w:marLeft w:val="0"/>
      <w:marRight w:val="0"/>
      <w:marTop w:val="0"/>
      <w:marBottom w:val="0"/>
      <w:divBdr>
        <w:top w:val="none" w:sz="0" w:space="0" w:color="auto"/>
        <w:left w:val="none" w:sz="0" w:space="0" w:color="auto"/>
        <w:bottom w:val="none" w:sz="0" w:space="0" w:color="auto"/>
        <w:right w:val="none" w:sz="0" w:space="0" w:color="auto"/>
      </w:divBdr>
      <w:divsChild>
        <w:div w:id="1891377096">
          <w:marLeft w:val="0"/>
          <w:marRight w:val="0"/>
          <w:marTop w:val="0"/>
          <w:marBottom w:val="0"/>
          <w:divBdr>
            <w:top w:val="none" w:sz="0" w:space="0" w:color="auto"/>
            <w:left w:val="none" w:sz="0" w:space="0" w:color="auto"/>
            <w:bottom w:val="none" w:sz="0" w:space="0" w:color="auto"/>
            <w:right w:val="none" w:sz="0" w:space="0" w:color="auto"/>
          </w:divBdr>
          <w:divsChild>
            <w:div w:id="1891377410">
              <w:marLeft w:val="0"/>
              <w:marRight w:val="0"/>
              <w:marTop w:val="0"/>
              <w:marBottom w:val="0"/>
              <w:divBdr>
                <w:top w:val="none" w:sz="0" w:space="0" w:color="auto"/>
                <w:left w:val="none" w:sz="0" w:space="0" w:color="auto"/>
                <w:bottom w:val="none" w:sz="0" w:space="0" w:color="auto"/>
                <w:right w:val="none" w:sz="0" w:space="0" w:color="auto"/>
              </w:divBdr>
              <w:divsChild>
                <w:div w:id="1891377309">
                  <w:marLeft w:val="0"/>
                  <w:marRight w:val="0"/>
                  <w:marTop w:val="0"/>
                  <w:marBottom w:val="0"/>
                  <w:divBdr>
                    <w:top w:val="none" w:sz="0" w:space="0" w:color="auto"/>
                    <w:left w:val="none" w:sz="0" w:space="0" w:color="auto"/>
                    <w:bottom w:val="none" w:sz="0" w:space="0" w:color="auto"/>
                    <w:right w:val="none" w:sz="0" w:space="0" w:color="auto"/>
                  </w:divBdr>
                  <w:divsChild>
                    <w:div w:id="1891377220">
                      <w:marLeft w:val="0"/>
                      <w:marRight w:val="0"/>
                      <w:marTop w:val="0"/>
                      <w:marBottom w:val="0"/>
                      <w:divBdr>
                        <w:top w:val="none" w:sz="0" w:space="0" w:color="auto"/>
                        <w:left w:val="none" w:sz="0" w:space="0" w:color="auto"/>
                        <w:bottom w:val="none" w:sz="0" w:space="0" w:color="auto"/>
                        <w:right w:val="none" w:sz="0" w:space="0" w:color="auto"/>
                      </w:divBdr>
                      <w:divsChild>
                        <w:div w:id="1891377788">
                          <w:marLeft w:val="0"/>
                          <w:marRight w:val="0"/>
                          <w:marTop w:val="0"/>
                          <w:marBottom w:val="0"/>
                          <w:divBdr>
                            <w:top w:val="none" w:sz="0" w:space="0" w:color="auto"/>
                            <w:left w:val="none" w:sz="0" w:space="0" w:color="auto"/>
                            <w:bottom w:val="none" w:sz="0" w:space="0" w:color="auto"/>
                            <w:right w:val="none" w:sz="0" w:space="0" w:color="auto"/>
                          </w:divBdr>
                          <w:divsChild>
                            <w:div w:id="1891377330">
                              <w:marLeft w:val="0"/>
                              <w:marRight w:val="0"/>
                              <w:marTop w:val="0"/>
                              <w:marBottom w:val="0"/>
                              <w:divBdr>
                                <w:top w:val="none" w:sz="0" w:space="0" w:color="auto"/>
                                <w:left w:val="none" w:sz="0" w:space="0" w:color="auto"/>
                                <w:bottom w:val="none" w:sz="0" w:space="0" w:color="auto"/>
                                <w:right w:val="none" w:sz="0" w:space="0" w:color="auto"/>
                              </w:divBdr>
                              <w:divsChild>
                                <w:div w:id="1891377533">
                                  <w:marLeft w:val="0"/>
                                  <w:marRight w:val="0"/>
                                  <w:marTop w:val="0"/>
                                  <w:marBottom w:val="0"/>
                                  <w:divBdr>
                                    <w:top w:val="none" w:sz="0" w:space="0" w:color="auto"/>
                                    <w:left w:val="none" w:sz="0" w:space="0" w:color="auto"/>
                                    <w:bottom w:val="none" w:sz="0" w:space="0" w:color="auto"/>
                                    <w:right w:val="none" w:sz="0" w:space="0" w:color="auto"/>
                                  </w:divBdr>
                                  <w:divsChild>
                                    <w:div w:id="1891377081">
                                      <w:marLeft w:val="0"/>
                                      <w:marRight w:val="0"/>
                                      <w:marTop w:val="0"/>
                                      <w:marBottom w:val="0"/>
                                      <w:divBdr>
                                        <w:top w:val="none" w:sz="0" w:space="0" w:color="auto"/>
                                        <w:left w:val="none" w:sz="0" w:space="0" w:color="auto"/>
                                        <w:bottom w:val="none" w:sz="0" w:space="0" w:color="auto"/>
                                        <w:right w:val="none" w:sz="0" w:space="0" w:color="auto"/>
                                      </w:divBdr>
                                    </w:div>
                                    <w:div w:id="1891377105">
                                      <w:marLeft w:val="0"/>
                                      <w:marRight w:val="0"/>
                                      <w:marTop w:val="0"/>
                                      <w:marBottom w:val="0"/>
                                      <w:divBdr>
                                        <w:top w:val="none" w:sz="0" w:space="0" w:color="auto"/>
                                        <w:left w:val="none" w:sz="0" w:space="0" w:color="auto"/>
                                        <w:bottom w:val="none" w:sz="0" w:space="0" w:color="auto"/>
                                        <w:right w:val="none" w:sz="0" w:space="0" w:color="auto"/>
                                      </w:divBdr>
                                    </w:div>
                                    <w:div w:id="1891377169">
                                      <w:marLeft w:val="0"/>
                                      <w:marRight w:val="0"/>
                                      <w:marTop w:val="0"/>
                                      <w:marBottom w:val="0"/>
                                      <w:divBdr>
                                        <w:top w:val="none" w:sz="0" w:space="0" w:color="auto"/>
                                        <w:left w:val="none" w:sz="0" w:space="0" w:color="auto"/>
                                        <w:bottom w:val="none" w:sz="0" w:space="0" w:color="auto"/>
                                        <w:right w:val="none" w:sz="0" w:space="0" w:color="auto"/>
                                      </w:divBdr>
                                    </w:div>
                                    <w:div w:id="1891377198">
                                      <w:marLeft w:val="0"/>
                                      <w:marRight w:val="0"/>
                                      <w:marTop w:val="0"/>
                                      <w:marBottom w:val="0"/>
                                      <w:divBdr>
                                        <w:top w:val="none" w:sz="0" w:space="0" w:color="auto"/>
                                        <w:left w:val="none" w:sz="0" w:space="0" w:color="auto"/>
                                        <w:bottom w:val="none" w:sz="0" w:space="0" w:color="auto"/>
                                        <w:right w:val="none" w:sz="0" w:space="0" w:color="auto"/>
                                      </w:divBdr>
                                    </w:div>
                                    <w:div w:id="1891377313">
                                      <w:marLeft w:val="0"/>
                                      <w:marRight w:val="0"/>
                                      <w:marTop w:val="0"/>
                                      <w:marBottom w:val="0"/>
                                      <w:divBdr>
                                        <w:top w:val="none" w:sz="0" w:space="0" w:color="auto"/>
                                        <w:left w:val="none" w:sz="0" w:space="0" w:color="auto"/>
                                        <w:bottom w:val="none" w:sz="0" w:space="0" w:color="auto"/>
                                        <w:right w:val="none" w:sz="0" w:space="0" w:color="auto"/>
                                      </w:divBdr>
                                    </w:div>
                                    <w:div w:id="1891377418">
                                      <w:marLeft w:val="0"/>
                                      <w:marRight w:val="0"/>
                                      <w:marTop w:val="0"/>
                                      <w:marBottom w:val="0"/>
                                      <w:divBdr>
                                        <w:top w:val="none" w:sz="0" w:space="0" w:color="auto"/>
                                        <w:left w:val="none" w:sz="0" w:space="0" w:color="auto"/>
                                        <w:bottom w:val="none" w:sz="0" w:space="0" w:color="auto"/>
                                        <w:right w:val="none" w:sz="0" w:space="0" w:color="auto"/>
                                      </w:divBdr>
                                    </w:div>
                                    <w:div w:id="1891377491">
                                      <w:marLeft w:val="0"/>
                                      <w:marRight w:val="0"/>
                                      <w:marTop w:val="0"/>
                                      <w:marBottom w:val="0"/>
                                      <w:divBdr>
                                        <w:top w:val="none" w:sz="0" w:space="0" w:color="auto"/>
                                        <w:left w:val="none" w:sz="0" w:space="0" w:color="auto"/>
                                        <w:bottom w:val="none" w:sz="0" w:space="0" w:color="auto"/>
                                        <w:right w:val="none" w:sz="0" w:space="0" w:color="auto"/>
                                      </w:divBdr>
                                    </w:div>
                                    <w:div w:id="1891377507">
                                      <w:marLeft w:val="0"/>
                                      <w:marRight w:val="0"/>
                                      <w:marTop w:val="0"/>
                                      <w:marBottom w:val="0"/>
                                      <w:divBdr>
                                        <w:top w:val="none" w:sz="0" w:space="0" w:color="auto"/>
                                        <w:left w:val="none" w:sz="0" w:space="0" w:color="auto"/>
                                        <w:bottom w:val="none" w:sz="0" w:space="0" w:color="auto"/>
                                        <w:right w:val="none" w:sz="0" w:space="0" w:color="auto"/>
                                      </w:divBdr>
                                    </w:div>
                                    <w:div w:id="1891377527">
                                      <w:marLeft w:val="0"/>
                                      <w:marRight w:val="0"/>
                                      <w:marTop w:val="0"/>
                                      <w:marBottom w:val="0"/>
                                      <w:divBdr>
                                        <w:top w:val="none" w:sz="0" w:space="0" w:color="auto"/>
                                        <w:left w:val="none" w:sz="0" w:space="0" w:color="auto"/>
                                        <w:bottom w:val="none" w:sz="0" w:space="0" w:color="auto"/>
                                        <w:right w:val="none" w:sz="0" w:space="0" w:color="auto"/>
                                      </w:divBdr>
                                    </w:div>
                                    <w:div w:id="1891377556">
                                      <w:marLeft w:val="0"/>
                                      <w:marRight w:val="0"/>
                                      <w:marTop w:val="0"/>
                                      <w:marBottom w:val="0"/>
                                      <w:divBdr>
                                        <w:top w:val="none" w:sz="0" w:space="0" w:color="auto"/>
                                        <w:left w:val="none" w:sz="0" w:space="0" w:color="auto"/>
                                        <w:bottom w:val="none" w:sz="0" w:space="0" w:color="auto"/>
                                        <w:right w:val="none" w:sz="0" w:space="0" w:color="auto"/>
                                      </w:divBdr>
                                    </w:div>
                                    <w:div w:id="1891377580">
                                      <w:marLeft w:val="0"/>
                                      <w:marRight w:val="0"/>
                                      <w:marTop w:val="0"/>
                                      <w:marBottom w:val="0"/>
                                      <w:divBdr>
                                        <w:top w:val="none" w:sz="0" w:space="0" w:color="auto"/>
                                        <w:left w:val="none" w:sz="0" w:space="0" w:color="auto"/>
                                        <w:bottom w:val="none" w:sz="0" w:space="0" w:color="auto"/>
                                        <w:right w:val="none" w:sz="0" w:space="0" w:color="auto"/>
                                      </w:divBdr>
                                    </w:div>
                                    <w:div w:id="1891377615">
                                      <w:marLeft w:val="0"/>
                                      <w:marRight w:val="0"/>
                                      <w:marTop w:val="0"/>
                                      <w:marBottom w:val="0"/>
                                      <w:divBdr>
                                        <w:top w:val="none" w:sz="0" w:space="0" w:color="auto"/>
                                        <w:left w:val="none" w:sz="0" w:space="0" w:color="auto"/>
                                        <w:bottom w:val="none" w:sz="0" w:space="0" w:color="auto"/>
                                        <w:right w:val="none" w:sz="0" w:space="0" w:color="auto"/>
                                      </w:divBdr>
                                    </w:div>
                                    <w:div w:id="1891377700">
                                      <w:marLeft w:val="0"/>
                                      <w:marRight w:val="0"/>
                                      <w:marTop w:val="0"/>
                                      <w:marBottom w:val="0"/>
                                      <w:divBdr>
                                        <w:top w:val="none" w:sz="0" w:space="0" w:color="auto"/>
                                        <w:left w:val="none" w:sz="0" w:space="0" w:color="auto"/>
                                        <w:bottom w:val="none" w:sz="0" w:space="0" w:color="auto"/>
                                        <w:right w:val="none" w:sz="0" w:space="0" w:color="auto"/>
                                      </w:divBdr>
                                    </w:div>
                                    <w:div w:id="1891377719">
                                      <w:marLeft w:val="0"/>
                                      <w:marRight w:val="0"/>
                                      <w:marTop w:val="0"/>
                                      <w:marBottom w:val="0"/>
                                      <w:divBdr>
                                        <w:top w:val="none" w:sz="0" w:space="0" w:color="auto"/>
                                        <w:left w:val="none" w:sz="0" w:space="0" w:color="auto"/>
                                        <w:bottom w:val="none" w:sz="0" w:space="0" w:color="auto"/>
                                        <w:right w:val="none" w:sz="0" w:space="0" w:color="auto"/>
                                      </w:divBdr>
                                    </w:div>
                                    <w:div w:id="1891377769">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524">
      <w:marLeft w:val="0"/>
      <w:marRight w:val="0"/>
      <w:marTop w:val="0"/>
      <w:marBottom w:val="0"/>
      <w:divBdr>
        <w:top w:val="none" w:sz="0" w:space="0" w:color="auto"/>
        <w:left w:val="none" w:sz="0" w:space="0" w:color="auto"/>
        <w:bottom w:val="none" w:sz="0" w:space="0" w:color="auto"/>
        <w:right w:val="none" w:sz="0" w:space="0" w:color="auto"/>
      </w:divBdr>
      <w:divsChild>
        <w:div w:id="1891377083">
          <w:marLeft w:val="0"/>
          <w:marRight w:val="0"/>
          <w:marTop w:val="0"/>
          <w:marBottom w:val="0"/>
          <w:divBdr>
            <w:top w:val="none" w:sz="0" w:space="0" w:color="auto"/>
            <w:left w:val="none" w:sz="0" w:space="0" w:color="auto"/>
            <w:bottom w:val="none" w:sz="0" w:space="0" w:color="auto"/>
            <w:right w:val="none" w:sz="0" w:space="0" w:color="auto"/>
          </w:divBdr>
        </w:div>
        <w:div w:id="1891377233">
          <w:marLeft w:val="0"/>
          <w:marRight w:val="0"/>
          <w:marTop w:val="0"/>
          <w:marBottom w:val="0"/>
          <w:divBdr>
            <w:top w:val="none" w:sz="0" w:space="0" w:color="auto"/>
            <w:left w:val="none" w:sz="0" w:space="0" w:color="auto"/>
            <w:bottom w:val="none" w:sz="0" w:space="0" w:color="auto"/>
            <w:right w:val="none" w:sz="0" w:space="0" w:color="auto"/>
          </w:divBdr>
        </w:div>
        <w:div w:id="1891377477">
          <w:marLeft w:val="0"/>
          <w:marRight w:val="0"/>
          <w:marTop w:val="0"/>
          <w:marBottom w:val="0"/>
          <w:divBdr>
            <w:top w:val="none" w:sz="0" w:space="0" w:color="auto"/>
            <w:left w:val="none" w:sz="0" w:space="0" w:color="auto"/>
            <w:bottom w:val="none" w:sz="0" w:space="0" w:color="auto"/>
            <w:right w:val="none" w:sz="0" w:space="0" w:color="auto"/>
          </w:divBdr>
        </w:div>
        <w:div w:id="1891377506">
          <w:marLeft w:val="0"/>
          <w:marRight w:val="0"/>
          <w:marTop w:val="0"/>
          <w:marBottom w:val="0"/>
          <w:divBdr>
            <w:top w:val="none" w:sz="0" w:space="0" w:color="auto"/>
            <w:left w:val="none" w:sz="0" w:space="0" w:color="auto"/>
            <w:bottom w:val="none" w:sz="0" w:space="0" w:color="auto"/>
            <w:right w:val="none" w:sz="0" w:space="0" w:color="auto"/>
          </w:divBdr>
        </w:div>
        <w:div w:id="1891377563">
          <w:marLeft w:val="0"/>
          <w:marRight w:val="0"/>
          <w:marTop w:val="0"/>
          <w:marBottom w:val="0"/>
          <w:divBdr>
            <w:top w:val="none" w:sz="0" w:space="0" w:color="auto"/>
            <w:left w:val="none" w:sz="0" w:space="0" w:color="auto"/>
            <w:bottom w:val="none" w:sz="0" w:space="0" w:color="auto"/>
            <w:right w:val="none" w:sz="0" w:space="0" w:color="auto"/>
          </w:divBdr>
        </w:div>
        <w:div w:id="1891377724">
          <w:marLeft w:val="0"/>
          <w:marRight w:val="0"/>
          <w:marTop w:val="0"/>
          <w:marBottom w:val="0"/>
          <w:divBdr>
            <w:top w:val="none" w:sz="0" w:space="0" w:color="auto"/>
            <w:left w:val="none" w:sz="0" w:space="0" w:color="auto"/>
            <w:bottom w:val="none" w:sz="0" w:space="0" w:color="auto"/>
            <w:right w:val="none" w:sz="0" w:space="0" w:color="auto"/>
          </w:divBdr>
        </w:div>
        <w:div w:id="1891377795">
          <w:marLeft w:val="0"/>
          <w:marRight w:val="0"/>
          <w:marTop w:val="0"/>
          <w:marBottom w:val="0"/>
          <w:divBdr>
            <w:top w:val="none" w:sz="0" w:space="0" w:color="auto"/>
            <w:left w:val="none" w:sz="0" w:space="0" w:color="auto"/>
            <w:bottom w:val="none" w:sz="0" w:space="0" w:color="auto"/>
            <w:right w:val="none" w:sz="0" w:space="0" w:color="auto"/>
          </w:divBdr>
        </w:div>
        <w:div w:id="1891377819">
          <w:marLeft w:val="0"/>
          <w:marRight w:val="0"/>
          <w:marTop w:val="0"/>
          <w:marBottom w:val="0"/>
          <w:divBdr>
            <w:top w:val="none" w:sz="0" w:space="0" w:color="auto"/>
            <w:left w:val="none" w:sz="0" w:space="0" w:color="auto"/>
            <w:bottom w:val="none" w:sz="0" w:space="0" w:color="auto"/>
            <w:right w:val="none" w:sz="0" w:space="0" w:color="auto"/>
          </w:divBdr>
        </w:div>
      </w:divsChild>
    </w:div>
    <w:div w:id="1891377539">
      <w:marLeft w:val="0"/>
      <w:marRight w:val="0"/>
      <w:marTop w:val="0"/>
      <w:marBottom w:val="0"/>
      <w:divBdr>
        <w:top w:val="none" w:sz="0" w:space="0" w:color="auto"/>
        <w:left w:val="none" w:sz="0" w:space="0" w:color="auto"/>
        <w:bottom w:val="none" w:sz="0" w:space="0" w:color="auto"/>
        <w:right w:val="none" w:sz="0" w:space="0" w:color="auto"/>
      </w:divBdr>
    </w:div>
    <w:div w:id="1891377552">
      <w:marLeft w:val="0"/>
      <w:marRight w:val="0"/>
      <w:marTop w:val="0"/>
      <w:marBottom w:val="0"/>
      <w:divBdr>
        <w:top w:val="none" w:sz="0" w:space="0" w:color="auto"/>
        <w:left w:val="none" w:sz="0" w:space="0" w:color="auto"/>
        <w:bottom w:val="none" w:sz="0" w:space="0" w:color="auto"/>
        <w:right w:val="none" w:sz="0" w:space="0" w:color="auto"/>
      </w:divBdr>
    </w:div>
    <w:div w:id="1891377560">
      <w:marLeft w:val="0"/>
      <w:marRight w:val="0"/>
      <w:marTop w:val="0"/>
      <w:marBottom w:val="0"/>
      <w:divBdr>
        <w:top w:val="none" w:sz="0" w:space="0" w:color="auto"/>
        <w:left w:val="none" w:sz="0" w:space="0" w:color="auto"/>
        <w:bottom w:val="none" w:sz="0" w:space="0" w:color="auto"/>
        <w:right w:val="none" w:sz="0" w:space="0" w:color="auto"/>
      </w:divBdr>
      <w:divsChild>
        <w:div w:id="1891377695">
          <w:marLeft w:val="0"/>
          <w:marRight w:val="0"/>
          <w:marTop w:val="0"/>
          <w:marBottom w:val="0"/>
          <w:divBdr>
            <w:top w:val="none" w:sz="0" w:space="0" w:color="auto"/>
            <w:left w:val="none" w:sz="0" w:space="0" w:color="auto"/>
            <w:bottom w:val="none" w:sz="0" w:space="0" w:color="auto"/>
            <w:right w:val="none" w:sz="0" w:space="0" w:color="auto"/>
          </w:divBdr>
        </w:div>
      </w:divsChild>
    </w:div>
    <w:div w:id="1891377573">
      <w:marLeft w:val="0"/>
      <w:marRight w:val="0"/>
      <w:marTop w:val="0"/>
      <w:marBottom w:val="0"/>
      <w:divBdr>
        <w:top w:val="none" w:sz="0" w:space="0" w:color="auto"/>
        <w:left w:val="none" w:sz="0" w:space="0" w:color="auto"/>
        <w:bottom w:val="none" w:sz="0" w:space="0" w:color="auto"/>
        <w:right w:val="none" w:sz="0" w:space="0" w:color="auto"/>
      </w:divBdr>
      <w:divsChild>
        <w:div w:id="1891377644">
          <w:marLeft w:val="0"/>
          <w:marRight w:val="0"/>
          <w:marTop w:val="0"/>
          <w:marBottom w:val="0"/>
          <w:divBdr>
            <w:top w:val="none" w:sz="0" w:space="0" w:color="auto"/>
            <w:left w:val="none" w:sz="0" w:space="0" w:color="auto"/>
            <w:bottom w:val="none" w:sz="0" w:space="0" w:color="auto"/>
            <w:right w:val="none" w:sz="0" w:space="0" w:color="auto"/>
          </w:divBdr>
        </w:div>
      </w:divsChild>
    </w:div>
    <w:div w:id="1891377575">
      <w:marLeft w:val="0"/>
      <w:marRight w:val="0"/>
      <w:marTop w:val="0"/>
      <w:marBottom w:val="0"/>
      <w:divBdr>
        <w:top w:val="none" w:sz="0" w:space="0" w:color="auto"/>
        <w:left w:val="none" w:sz="0" w:space="0" w:color="auto"/>
        <w:bottom w:val="none" w:sz="0" w:space="0" w:color="auto"/>
        <w:right w:val="none" w:sz="0" w:space="0" w:color="auto"/>
      </w:divBdr>
      <w:divsChild>
        <w:div w:id="1891377468">
          <w:marLeft w:val="0"/>
          <w:marRight w:val="0"/>
          <w:marTop w:val="0"/>
          <w:marBottom w:val="0"/>
          <w:divBdr>
            <w:top w:val="none" w:sz="0" w:space="0" w:color="auto"/>
            <w:left w:val="none" w:sz="0" w:space="0" w:color="auto"/>
            <w:bottom w:val="none" w:sz="0" w:space="0" w:color="auto"/>
            <w:right w:val="none" w:sz="0" w:space="0" w:color="auto"/>
          </w:divBdr>
          <w:divsChild>
            <w:div w:id="1891377452">
              <w:marLeft w:val="0"/>
              <w:marRight w:val="0"/>
              <w:marTop w:val="0"/>
              <w:marBottom w:val="0"/>
              <w:divBdr>
                <w:top w:val="none" w:sz="0" w:space="0" w:color="auto"/>
                <w:left w:val="none" w:sz="0" w:space="0" w:color="auto"/>
                <w:bottom w:val="none" w:sz="0" w:space="0" w:color="auto"/>
                <w:right w:val="none" w:sz="0" w:space="0" w:color="auto"/>
              </w:divBdr>
              <w:divsChild>
                <w:div w:id="1891377782">
                  <w:marLeft w:val="0"/>
                  <w:marRight w:val="0"/>
                  <w:marTop w:val="0"/>
                  <w:marBottom w:val="0"/>
                  <w:divBdr>
                    <w:top w:val="none" w:sz="0" w:space="0" w:color="auto"/>
                    <w:left w:val="none" w:sz="0" w:space="0" w:color="auto"/>
                    <w:bottom w:val="none" w:sz="0" w:space="0" w:color="auto"/>
                    <w:right w:val="none" w:sz="0" w:space="0" w:color="auto"/>
                  </w:divBdr>
                  <w:divsChild>
                    <w:div w:id="1891377662">
                      <w:marLeft w:val="720"/>
                      <w:marRight w:val="720"/>
                      <w:marTop w:val="100"/>
                      <w:marBottom w:val="100"/>
                      <w:divBdr>
                        <w:top w:val="none" w:sz="0" w:space="0" w:color="auto"/>
                        <w:left w:val="none" w:sz="0" w:space="0" w:color="auto"/>
                        <w:bottom w:val="none" w:sz="0" w:space="0" w:color="auto"/>
                        <w:right w:val="none" w:sz="0" w:space="0" w:color="auto"/>
                      </w:divBdr>
                      <w:divsChild>
                        <w:div w:id="1891377597">
                          <w:marLeft w:val="0"/>
                          <w:marRight w:val="0"/>
                          <w:marTop w:val="0"/>
                          <w:marBottom w:val="0"/>
                          <w:divBdr>
                            <w:top w:val="none" w:sz="0" w:space="0" w:color="auto"/>
                            <w:left w:val="none" w:sz="0" w:space="0" w:color="auto"/>
                            <w:bottom w:val="none" w:sz="0" w:space="0" w:color="auto"/>
                            <w:right w:val="none" w:sz="0" w:space="0" w:color="auto"/>
                          </w:divBdr>
                          <w:divsChild>
                            <w:div w:id="1891377546">
                              <w:marLeft w:val="0"/>
                              <w:marRight w:val="0"/>
                              <w:marTop w:val="0"/>
                              <w:marBottom w:val="0"/>
                              <w:divBdr>
                                <w:top w:val="none" w:sz="0" w:space="0" w:color="auto"/>
                                <w:left w:val="none" w:sz="0" w:space="0" w:color="auto"/>
                                <w:bottom w:val="none" w:sz="0" w:space="0" w:color="auto"/>
                                <w:right w:val="none" w:sz="0" w:space="0" w:color="auto"/>
                              </w:divBdr>
                              <w:divsChild>
                                <w:div w:id="1891377712">
                                  <w:marLeft w:val="0"/>
                                  <w:marRight w:val="0"/>
                                  <w:marTop w:val="0"/>
                                  <w:marBottom w:val="0"/>
                                  <w:divBdr>
                                    <w:top w:val="none" w:sz="0" w:space="0" w:color="auto"/>
                                    <w:left w:val="none" w:sz="0" w:space="0" w:color="auto"/>
                                    <w:bottom w:val="none" w:sz="0" w:space="0" w:color="auto"/>
                                    <w:right w:val="none" w:sz="0" w:space="0" w:color="auto"/>
                                  </w:divBdr>
                                  <w:divsChild>
                                    <w:div w:id="1891377256">
                                      <w:marLeft w:val="0"/>
                                      <w:marRight w:val="0"/>
                                      <w:marTop w:val="0"/>
                                      <w:marBottom w:val="0"/>
                                      <w:divBdr>
                                        <w:top w:val="none" w:sz="0" w:space="0" w:color="auto"/>
                                        <w:left w:val="none" w:sz="0" w:space="0" w:color="auto"/>
                                        <w:bottom w:val="none" w:sz="0" w:space="0" w:color="auto"/>
                                        <w:right w:val="none" w:sz="0" w:space="0" w:color="auto"/>
                                      </w:divBdr>
                                      <w:divsChild>
                                        <w:div w:id="1891377382">
                                          <w:marLeft w:val="0"/>
                                          <w:marRight w:val="0"/>
                                          <w:marTop w:val="0"/>
                                          <w:marBottom w:val="0"/>
                                          <w:divBdr>
                                            <w:top w:val="none" w:sz="0" w:space="0" w:color="auto"/>
                                            <w:left w:val="none" w:sz="0" w:space="0" w:color="auto"/>
                                            <w:bottom w:val="none" w:sz="0" w:space="0" w:color="auto"/>
                                            <w:right w:val="none" w:sz="0" w:space="0" w:color="auto"/>
                                          </w:divBdr>
                                          <w:divsChild>
                                            <w:div w:id="1891377088">
                                              <w:marLeft w:val="0"/>
                                              <w:marRight w:val="0"/>
                                              <w:marTop w:val="0"/>
                                              <w:marBottom w:val="0"/>
                                              <w:divBdr>
                                                <w:top w:val="none" w:sz="0" w:space="0" w:color="auto"/>
                                                <w:left w:val="none" w:sz="0" w:space="0" w:color="auto"/>
                                                <w:bottom w:val="none" w:sz="0" w:space="0" w:color="auto"/>
                                                <w:right w:val="none" w:sz="0" w:space="0" w:color="auto"/>
                                              </w:divBdr>
                                              <w:divsChild>
                                                <w:div w:id="1891377673">
                                                  <w:marLeft w:val="0"/>
                                                  <w:marRight w:val="0"/>
                                                  <w:marTop w:val="0"/>
                                                  <w:marBottom w:val="0"/>
                                                  <w:divBdr>
                                                    <w:top w:val="none" w:sz="0" w:space="0" w:color="auto"/>
                                                    <w:left w:val="none" w:sz="0" w:space="0" w:color="auto"/>
                                                    <w:bottom w:val="none" w:sz="0" w:space="0" w:color="auto"/>
                                                    <w:right w:val="none" w:sz="0" w:space="0" w:color="auto"/>
                                                  </w:divBdr>
                                                  <w:divsChild>
                                                    <w:div w:id="1891377148">
                                                      <w:marLeft w:val="0"/>
                                                      <w:marRight w:val="0"/>
                                                      <w:marTop w:val="0"/>
                                                      <w:marBottom w:val="0"/>
                                                      <w:divBdr>
                                                        <w:top w:val="none" w:sz="0" w:space="0" w:color="auto"/>
                                                        <w:left w:val="none" w:sz="0" w:space="0" w:color="auto"/>
                                                        <w:bottom w:val="none" w:sz="0" w:space="0" w:color="auto"/>
                                                        <w:right w:val="none" w:sz="0" w:space="0" w:color="auto"/>
                                                      </w:divBdr>
                                                      <w:divsChild>
                                                        <w:div w:id="1891377701">
                                                          <w:marLeft w:val="0"/>
                                                          <w:marRight w:val="0"/>
                                                          <w:marTop w:val="0"/>
                                                          <w:marBottom w:val="0"/>
                                                          <w:divBdr>
                                                            <w:top w:val="none" w:sz="0" w:space="0" w:color="auto"/>
                                                            <w:left w:val="none" w:sz="0" w:space="0" w:color="auto"/>
                                                            <w:bottom w:val="none" w:sz="0" w:space="0" w:color="auto"/>
                                                            <w:right w:val="none" w:sz="0" w:space="0" w:color="auto"/>
                                                          </w:divBdr>
                                                          <w:divsChild>
                                                            <w:div w:id="1891377817">
                                                              <w:marLeft w:val="0"/>
                                                              <w:marRight w:val="0"/>
                                                              <w:marTop w:val="0"/>
                                                              <w:marBottom w:val="0"/>
                                                              <w:divBdr>
                                                                <w:top w:val="none" w:sz="0" w:space="0" w:color="auto"/>
                                                                <w:left w:val="none" w:sz="0" w:space="0" w:color="auto"/>
                                                                <w:bottom w:val="none" w:sz="0" w:space="0" w:color="auto"/>
                                                                <w:right w:val="none" w:sz="0" w:space="0" w:color="auto"/>
                                                              </w:divBdr>
                                                              <w:divsChild>
                                                                <w:div w:id="1891377218">
                                                                  <w:marLeft w:val="0"/>
                                                                  <w:marRight w:val="0"/>
                                                                  <w:marTop w:val="0"/>
                                                                  <w:marBottom w:val="0"/>
                                                                  <w:divBdr>
                                                                    <w:top w:val="none" w:sz="0" w:space="0" w:color="auto"/>
                                                                    <w:left w:val="none" w:sz="0" w:space="0" w:color="auto"/>
                                                                    <w:bottom w:val="none" w:sz="0" w:space="0" w:color="auto"/>
                                                                    <w:right w:val="none" w:sz="0" w:space="0" w:color="auto"/>
                                                                  </w:divBdr>
                                                                  <w:divsChild>
                                                                    <w:div w:id="1891377595">
                                                                      <w:marLeft w:val="0"/>
                                                                      <w:marRight w:val="0"/>
                                                                      <w:marTop w:val="0"/>
                                                                      <w:marBottom w:val="0"/>
                                                                      <w:divBdr>
                                                                        <w:top w:val="none" w:sz="0" w:space="0" w:color="auto"/>
                                                                        <w:left w:val="none" w:sz="0" w:space="0" w:color="auto"/>
                                                                        <w:bottom w:val="none" w:sz="0" w:space="0" w:color="auto"/>
                                                                        <w:right w:val="none" w:sz="0" w:space="0" w:color="auto"/>
                                                                      </w:divBdr>
                                                                      <w:divsChild>
                                                                        <w:div w:id="1891377200">
                                                                          <w:marLeft w:val="0"/>
                                                                          <w:marRight w:val="0"/>
                                                                          <w:marTop w:val="0"/>
                                                                          <w:marBottom w:val="0"/>
                                                                          <w:divBdr>
                                                                            <w:top w:val="none" w:sz="0" w:space="0" w:color="auto"/>
                                                                            <w:left w:val="none" w:sz="0" w:space="0" w:color="auto"/>
                                                                            <w:bottom w:val="none" w:sz="0" w:space="0" w:color="auto"/>
                                                                            <w:right w:val="none" w:sz="0" w:space="0" w:color="auto"/>
                                                                          </w:divBdr>
                                                                          <w:divsChild>
                                                                            <w:div w:id="1891377299">
                                                                              <w:marLeft w:val="0"/>
                                                                              <w:marRight w:val="0"/>
                                                                              <w:marTop w:val="0"/>
                                                                              <w:marBottom w:val="0"/>
                                                                              <w:divBdr>
                                                                                <w:top w:val="none" w:sz="0" w:space="0" w:color="auto"/>
                                                                                <w:left w:val="none" w:sz="0" w:space="0" w:color="auto"/>
                                                                                <w:bottom w:val="none" w:sz="0" w:space="0" w:color="auto"/>
                                                                                <w:right w:val="none" w:sz="0" w:space="0" w:color="auto"/>
                                                                              </w:divBdr>
                                                                              <w:divsChild>
                                                                                <w:div w:id="1891377443">
                                                                                  <w:marLeft w:val="0"/>
                                                                                  <w:marRight w:val="0"/>
                                                                                  <w:marTop w:val="0"/>
                                                                                  <w:marBottom w:val="0"/>
                                                                                  <w:divBdr>
                                                                                    <w:top w:val="none" w:sz="0" w:space="0" w:color="auto"/>
                                                                                    <w:left w:val="none" w:sz="0" w:space="0" w:color="auto"/>
                                                                                    <w:bottom w:val="none" w:sz="0" w:space="0" w:color="auto"/>
                                                                                    <w:right w:val="none" w:sz="0" w:space="0" w:color="auto"/>
                                                                                  </w:divBdr>
                                                                                  <w:divsChild>
                                                                                    <w:div w:id="1891377308">
                                                                                      <w:marLeft w:val="0"/>
                                                                                      <w:marRight w:val="0"/>
                                                                                      <w:marTop w:val="0"/>
                                                                                      <w:marBottom w:val="0"/>
                                                                                      <w:divBdr>
                                                                                        <w:top w:val="none" w:sz="0" w:space="0" w:color="auto"/>
                                                                                        <w:left w:val="none" w:sz="0" w:space="0" w:color="auto"/>
                                                                                        <w:bottom w:val="none" w:sz="0" w:space="0" w:color="auto"/>
                                                                                        <w:right w:val="none" w:sz="0" w:space="0" w:color="auto"/>
                                                                                      </w:divBdr>
                                                                                      <w:divsChild>
                                                                                        <w:div w:id="1891377150">
                                                                                          <w:marLeft w:val="0"/>
                                                                                          <w:marRight w:val="0"/>
                                                                                          <w:marTop w:val="0"/>
                                                                                          <w:marBottom w:val="0"/>
                                                                                          <w:divBdr>
                                                                                            <w:top w:val="none" w:sz="0" w:space="0" w:color="auto"/>
                                                                                            <w:left w:val="none" w:sz="0" w:space="0" w:color="auto"/>
                                                                                            <w:bottom w:val="none" w:sz="0" w:space="0" w:color="auto"/>
                                                                                            <w:right w:val="none" w:sz="0" w:space="0" w:color="auto"/>
                                                                                          </w:divBdr>
                                                                                          <w:divsChild>
                                                                                            <w:div w:id="1891377266">
                                                                                              <w:marLeft w:val="0"/>
                                                                                              <w:marRight w:val="0"/>
                                                                                              <w:marTop w:val="0"/>
                                                                                              <w:marBottom w:val="0"/>
                                                                                              <w:divBdr>
                                                                                                <w:top w:val="none" w:sz="0" w:space="0" w:color="auto"/>
                                                                                                <w:left w:val="none" w:sz="0" w:space="0" w:color="auto"/>
                                                                                                <w:bottom w:val="none" w:sz="0" w:space="0" w:color="auto"/>
                                                                                                <w:right w:val="none" w:sz="0" w:space="0" w:color="auto"/>
                                                                                              </w:divBdr>
                                                                                              <w:divsChild>
                                                                                                <w:div w:id="1891377632">
                                                                                                  <w:marLeft w:val="0"/>
                                                                                                  <w:marRight w:val="0"/>
                                                                                                  <w:marTop w:val="0"/>
                                                                                                  <w:marBottom w:val="0"/>
                                                                                                  <w:divBdr>
                                                                                                    <w:top w:val="none" w:sz="0" w:space="0" w:color="auto"/>
                                                                                                    <w:left w:val="none" w:sz="0" w:space="0" w:color="auto"/>
                                                                                                    <w:bottom w:val="none" w:sz="0" w:space="0" w:color="auto"/>
                                                                                                    <w:right w:val="none" w:sz="0" w:space="0" w:color="auto"/>
                                                                                                  </w:divBdr>
                                                                                                  <w:divsChild>
                                                                                                    <w:div w:id="1891377354">
                                                                                                      <w:marLeft w:val="0"/>
                                                                                                      <w:marRight w:val="0"/>
                                                                                                      <w:marTop w:val="0"/>
                                                                                                      <w:marBottom w:val="0"/>
                                                                                                      <w:divBdr>
                                                                                                        <w:top w:val="none" w:sz="0" w:space="0" w:color="auto"/>
                                                                                                        <w:left w:val="none" w:sz="0" w:space="0" w:color="auto"/>
                                                                                                        <w:bottom w:val="none" w:sz="0" w:space="0" w:color="auto"/>
                                                                                                        <w:right w:val="none" w:sz="0" w:space="0" w:color="auto"/>
                                                                                                      </w:divBdr>
                                                                                                      <w:divsChild>
                                                                                                        <w:div w:id="1891377729">
                                                                                                          <w:marLeft w:val="0"/>
                                                                                                          <w:marRight w:val="0"/>
                                                                                                          <w:marTop w:val="0"/>
                                                                                                          <w:marBottom w:val="0"/>
                                                                                                          <w:divBdr>
                                                                                                            <w:top w:val="none" w:sz="0" w:space="0" w:color="auto"/>
                                                                                                            <w:left w:val="none" w:sz="0" w:space="0" w:color="auto"/>
                                                                                                            <w:bottom w:val="none" w:sz="0" w:space="0" w:color="auto"/>
                                                                                                            <w:right w:val="none" w:sz="0" w:space="0" w:color="auto"/>
                                                                                                          </w:divBdr>
                                                                                                          <w:divsChild>
                                                                                                            <w:div w:id="1891377504">
                                                                                                              <w:marLeft w:val="0"/>
                                                                                                              <w:marRight w:val="0"/>
                                                                                                              <w:marTop w:val="0"/>
                                                                                                              <w:marBottom w:val="0"/>
                                                                                                              <w:divBdr>
                                                                                                                <w:top w:val="none" w:sz="0" w:space="0" w:color="auto"/>
                                                                                                                <w:left w:val="none" w:sz="0" w:space="0" w:color="auto"/>
                                                                                                                <w:bottom w:val="none" w:sz="0" w:space="0" w:color="auto"/>
                                                                                                                <w:right w:val="none" w:sz="0" w:space="0" w:color="auto"/>
                                                                                                              </w:divBdr>
                                                                                                              <w:divsChild>
                                                                                                                <w:div w:id="1891377616">
                                                                                                                  <w:marLeft w:val="0"/>
                                                                                                                  <w:marRight w:val="0"/>
                                                                                                                  <w:marTop w:val="0"/>
                                                                                                                  <w:marBottom w:val="0"/>
                                                                                                                  <w:divBdr>
                                                                                                                    <w:top w:val="none" w:sz="0" w:space="0" w:color="auto"/>
                                                                                                                    <w:left w:val="none" w:sz="0" w:space="0" w:color="auto"/>
                                                                                                                    <w:bottom w:val="none" w:sz="0" w:space="0" w:color="auto"/>
                                                                                                                    <w:right w:val="none" w:sz="0" w:space="0" w:color="auto"/>
                                                                                                                  </w:divBdr>
                                                                                                                  <w:divsChild>
                                                                                                                    <w:div w:id="1891377347">
                                                                                                                      <w:marLeft w:val="0"/>
                                                                                                                      <w:marRight w:val="0"/>
                                                                                                                      <w:marTop w:val="0"/>
                                                                                                                      <w:marBottom w:val="0"/>
                                                                                                                      <w:divBdr>
                                                                                                                        <w:top w:val="none" w:sz="0" w:space="0" w:color="auto"/>
                                                                                                                        <w:left w:val="none" w:sz="0" w:space="0" w:color="auto"/>
                                                                                                                        <w:bottom w:val="none" w:sz="0" w:space="0" w:color="auto"/>
                                                                                                                        <w:right w:val="none" w:sz="0" w:space="0" w:color="auto"/>
                                                                                                                      </w:divBdr>
                                                                                                                      <w:divsChild>
                                                                                                                        <w:div w:id="1891377525">
                                                                                                                          <w:marLeft w:val="0"/>
                                                                                                                          <w:marRight w:val="0"/>
                                                                                                                          <w:marTop w:val="0"/>
                                                                                                                          <w:marBottom w:val="0"/>
                                                                                                                          <w:divBdr>
                                                                                                                            <w:top w:val="none" w:sz="0" w:space="0" w:color="auto"/>
                                                                                                                            <w:left w:val="none" w:sz="0" w:space="0" w:color="auto"/>
                                                                                                                            <w:bottom w:val="none" w:sz="0" w:space="0" w:color="auto"/>
                                                                                                                            <w:right w:val="none" w:sz="0" w:space="0" w:color="auto"/>
                                                                                                                          </w:divBdr>
                                                                                                                          <w:divsChild>
                                                                                                                            <w:div w:id="1891377635">
                                                                                                                              <w:marLeft w:val="0"/>
                                                                                                                              <w:marRight w:val="0"/>
                                                                                                                              <w:marTop w:val="0"/>
                                                                                                                              <w:marBottom w:val="0"/>
                                                                                                                              <w:divBdr>
                                                                                                                                <w:top w:val="none" w:sz="0" w:space="0" w:color="auto"/>
                                                                                                                                <w:left w:val="none" w:sz="0" w:space="0" w:color="auto"/>
                                                                                                                                <w:bottom w:val="none" w:sz="0" w:space="0" w:color="auto"/>
                                                                                                                                <w:right w:val="none" w:sz="0" w:space="0" w:color="auto"/>
                                                                                                                              </w:divBdr>
                                                                                                                              <w:divsChild>
                                                                                                                                <w:div w:id="1891377824">
                                                                                                                                  <w:marLeft w:val="0"/>
                                                                                                                                  <w:marRight w:val="0"/>
                                                                                                                                  <w:marTop w:val="0"/>
                                                                                                                                  <w:marBottom w:val="0"/>
                                                                                                                                  <w:divBdr>
                                                                                                                                    <w:top w:val="none" w:sz="0" w:space="0" w:color="auto"/>
                                                                                                                                    <w:left w:val="none" w:sz="0" w:space="0" w:color="auto"/>
                                                                                                                                    <w:bottom w:val="none" w:sz="0" w:space="0" w:color="auto"/>
                                                                                                                                    <w:right w:val="none" w:sz="0" w:space="0" w:color="auto"/>
                                                                                                                                  </w:divBdr>
                                                                                                                                  <w:divsChild>
                                                                                                                                    <w:div w:id="1891377290">
                                                                                                                                      <w:marLeft w:val="0"/>
                                                                                                                                      <w:marRight w:val="0"/>
                                                                                                                                      <w:marTop w:val="0"/>
                                                                                                                                      <w:marBottom w:val="0"/>
                                                                                                                                      <w:divBdr>
                                                                                                                                        <w:top w:val="none" w:sz="0" w:space="0" w:color="auto"/>
                                                                                                                                        <w:left w:val="none" w:sz="0" w:space="0" w:color="auto"/>
                                                                                                                                        <w:bottom w:val="none" w:sz="0" w:space="0" w:color="auto"/>
                                                                                                                                        <w:right w:val="none" w:sz="0" w:space="0" w:color="auto"/>
                                                                                                                                      </w:divBdr>
                                                                                                                                      <w:divsChild>
                                                                                                                                        <w:div w:id="1891377835">
                                                                                                                                          <w:marLeft w:val="0"/>
                                                                                                                                          <w:marRight w:val="0"/>
                                                                                                                                          <w:marTop w:val="0"/>
                                                                                                                                          <w:marBottom w:val="0"/>
                                                                                                                                          <w:divBdr>
                                                                                                                                            <w:top w:val="none" w:sz="0" w:space="0" w:color="auto"/>
                                                                                                                                            <w:left w:val="none" w:sz="0" w:space="0" w:color="auto"/>
                                                                                                                                            <w:bottom w:val="none" w:sz="0" w:space="0" w:color="auto"/>
                                                                                                                                            <w:right w:val="none" w:sz="0" w:space="0" w:color="auto"/>
                                                                                                                                          </w:divBdr>
                                                                                                                                          <w:divsChild>
                                                                                                                                            <w:div w:id="1891377537">
                                                                                                                                              <w:marLeft w:val="0"/>
                                                                                                                                              <w:marRight w:val="0"/>
                                                                                                                                              <w:marTop w:val="0"/>
                                                                                                                                              <w:marBottom w:val="0"/>
                                                                                                                                              <w:divBdr>
                                                                                                                                                <w:top w:val="none" w:sz="0" w:space="0" w:color="auto"/>
                                                                                                                                                <w:left w:val="none" w:sz="0" w:space="0" w:color="auto"/>
                                                                                                                                                <w:bottom w:val="none" w:sz="0" w:space="0" w:color="auto"/>
                                                                                                                                                <w:right w:val="none" w:sz="0" w:space="0" w:color="auto"/>
                                                                                                                                              </w:divBdr>
                                                                                                                                              <w:divsChild>
                                                                                                                                                <w:div w:id="1891377535">
                                                                                                                                                  <w:marLeft w:val="0"/>
                                                                                                                                                  <w:marRight w:val="0"/>
                                                                                                                                                  <w:marTop w:val="0"/>
                                                                                                                                                  <w:marBottom w:val="0"/>
                                                                                                                                                  <w:divBdr>
                                                                                                                                                    <w:top w:val="none" w:sz="0" w:space="0" w:color="auto"/>
                                                                                                                                                    <w:left w:val="none" w:sz="0" w:space="0" w:color="auto"/>
                                                                                                                                                    <w:bottom w:val="none" w:sz="0" w:space="0" w:color="auto"/>
                                                                                                                                                    <w:right w:val="none" w:sz="0" w:space="0" w:color="auto"/>
                                                                                                                                                  </w:divBdr>
                                                                                                                                                  <w:divsChild>
                                                                                                                                                    <w:div w:id="1891377816">
                                                                                                                                                      <w:marLeft w:val="0"/>
                                                                                                                                                      <w:marRight w:val="0"/>
                                                                                                                                                      <w:marTop w:val="0"/>
                                                                                                                                                      <w:marBottom w:val="0"/>
                                                                                                                                                      <w:divBdr>
                                                                                                                                                        <w:top w:val="none" w:sz="0" w:space="0" w:color="auto"/>
                                                                                                                                                        <w:left w:val="none" w:sz="0" w:space="0" w:color="auto"/>
                                                                                                                                                        <w:bottom w:val="none" w:sz="0" w:space="0" w:color="auto"/>
                                                                                                                                                        <w:right w:val="none" w:sz="0" w:space="0" w:color="auto"/>
                                                                                                                                                      </w:divBdr>
                                                                                                                                                      <w:divsChild>
                                                                                                                                                        <w:div w:id="18913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84">
      <w:marLeft w:val="0"/>
      <w:marRight w:val="0"/>
      <w:marTop w:val="0"/>
      <w:marBottom w:val="0"/>
      <w:divBdr>
        <w:top w:val="none" w:sz="0" w:space="0" w:color="auto"/>
        <w:left w:val="none" w:sz="0" w:space="0" w:color="auto"/>
        <w:bottom w:val="none" w:sz="0" w:space="0" w:color="auto"/>
        <w:right w:val="none" w:sz="0" w:space="0" w:color="auto"/>
      </w:divBdr>
    </w:div>
    <w:div w:id="1891377596">
      <w:marLeft w:val="0"/>
      <w:marRight w:val="0"/>
      <w:marTop w:val="0"/>
      <w:marBottom w:val="0"/>
      <w:divBdr>
        <w:top w:val="none" w:sz="0" w:space="0" w:color="auto"/>
        <w:left w:val="none" w:sz="0" w:space="0" w:color="auto"/>
        <w:bottom w:val="none" w:sz="0" w:space="0" w:color="auto"/>
        <w:right w:val="none" w:sz="0" w:space="0" w:color="auto"/>
      </w:divBdr>
      <w:divsChild>
        <w:div w:id="1891377143">
          <w:marLeft w:val="0"/>
          <w:marRight w:val="0"/>
          <w:marTop w:val="0"/>
          <w:marBottom w:val="0"/>
          <w:divBdr>
            <w:top w:val="none" w:sz="0" w:space="0" w:color="auto"/>
            <w:left w:val="none" w:sz="0" w:space="0" w:color="auto"/>
            <w:bottom w:val="none" w:sz="0" w:space="0" w:color="auto"/>
            <w:right w:val="none" w:sz="0" w:space="0" w:color="auto"/>
          </w:divBdr>
        </w:div>
        <w:div w:id="1891377310">
          <w:marLeft w:val="0"/>
          <w:marRight w:val="0"/>
          <w:marTop w:val="0"/>
          <w:marBottom w:val="0"/>
          <w:divBdr>
            <w:top w:val="none" w:sz="0" w:space="0" w:color="auto"/>
            <w:left w:val="none" w:sz="0" w:space="0" w:color="auto"/>
            <w:bottom w:val="none" w:sz="0" w:space="0" w:color="auto"/>
            <w:right w:val="none" w:sz="0" w:space="0" w:color="auto"/>
          </w:divBdr>
          <w:divsChild>
            <w:div w:id="1891377785">
              <w:marLeft w:val="0"/>
              <w:marRight w:val="0"/>
              <w:marTop w:val="0"/>
              <w:marBottom w:val="0"/>
              <w:divBdr>
                <w:top w:val="none" w:sz="0" w:space="0" w:color="auto"/>
                <w:left w:val="none" w:sz="0" w:space="0" w:color="auto"/>
                <w:bottom w:val="none" w:sz="0" w:space="0" w:color="auto"/>
                <w:right w:val="none" w:sz="0" w:space="0" w:color="auto"/>
              </w:divBdr>
            </w:div>
          </w:divsChild>
        </w:div>
        <w:div w:id="1891377405">
          <w:marLeft w:val="0"/>
          <w:marRight w:val="0"/>
          <w:marTop w:val="0"/>
          <w:marBottom w:val="0"/>
          <w:divBdr>
            <w:top w:val="none" w:sz="0" w:space="0" w:color="auto"/>
            <w:left w:val="none" w:sz="0" w:space="0" w:color="auto"/>
            <w:bottom w:val="none" w:sz="0" w:space="0" w:color="auto"/>
            <w:right w:val="none" w:sz="0" w:space="0" w:color="auto"/>
          </w:divBdr>
        </w:div>
        <w:div w:id="1891377434">
          <w:marLeft w:val="0"/>
          <w:marRight w:val="0"/>
          <w:marTop w:val="0"/>
          <w:marBottom w:val="0"/>
          <w:divBdr>
            <w:top w:val="none" w:sz="0" w:space="0" w:color="auto"/>
            <w:left w:val="none" w:sz="0" w:space="0" w:color="auto"/>
            <w:bottom w:val="none" w:sz="0" w:space="0" w:color="auto"/>
            <w:right w:val="none" w:sz="0" w:space="0" w:color="auto"/>
          </w:divBdr>
        </w:div>
        <w:div w:id="1891377667">
          <w:marLeft w:val="0"/>
          <w:marRight w:val="0"/>
          <w:marTop w:val="0"/>
          <w:marBottom w:val="0"/>
          <w:divBdr>
            <w:top w:val="none" w:sz="0" w:space="0" w:color="auto"/>
            <w:left w:val="none" w:sz="0" w:space="0" w:color="auto"/>
            <w:bottom w:val="none" w:sz="0" w:space="0" w:color="auto"/>
            <w:right w:val="none" w:sz="0" w:space="0" w:color="auto"/>
          </w:divBdr>
        </w:div>
        <w:div w:id="1891377741">
          <w:marLeft w:val="0"/>
          <w:marRight w:val="0"/>
          <w:marTop w:val="0"/>
          <w:marBottom w:val="0"/>
          <w:divBdr>
            <w:top w:val="none" w:sz="0" w:space="0" w:color="auto"/>
            <w:left w:val="none" w:sz="0" w:space="0" w:color="auto"/>
            <w:bottom w:val="none" w:sz="0" w:space="0" w:color="auto"/>
            <w:right w:val="none" w:sz="0" w:space="0" w:color="auto"/>
          </w:divBdr>
        </w:div>
        <w:div w:id="1891377815">
          <w:marLeft w:val="0"/>
          <w:marRight w:val="0"/>
          <w:marTop w:val="0"/>
          <w:marBottom w:val="0"/>
          <w:divBdr>
            <w:top w:val="none" w:sz="0" w:space="0" w:color="auto"/>
            <w:left w:val="none" w:sz="0" w:space="0" w:color="auto"/>
            <w:bottom w:val="none" w:sz="0" w:space="0" w:color="auto"/>
            <w:right w:val="none" w:sz="0" w:space="0" w:color="auto"/>
          </w:divBdr>
        </w:div>
        <w:div w:id="1891377834">
          <w:marLeft w:val="0"/>
          <w:marRight w:val="0"/>
          <w:marTop w:val="0"/>
          <w:marBottom w:val="0"/>
          <w:divBdr>
            <w:top w:val="none" w:sz="0" w:space="0" w:color="auto"/>
            <w:left w:val="none" w:sz="0" w:space="0" w:color="auto"/>
            <w:bottom w:val="none" w:sz="0" w:space="0" w:color="auto"/>
            <w:right w:val="none" w:sz="0" w:space="0" w:color="auto"/>
          </w:divBdr>
        </w:div>
        <w:div w:id="1891377843">
          <w:marLeft w:val="0"/>
          <w:marRight w:val="0"/>
          <w:marTop w:val="0"/>
          <w:marBottom w:val="0"/>
          <w:divBdr>
            <w:top w:val="none" w:sz="0" w:space="0" w:color="auto"/>
            <w:left w:val="none" w:sz="0" w:space="0" w:color="auto"/>
            <w:bottom w:val="none" w:sz="0" w:space="0" w:color="auto"/>
            <w:right w:val="none" w:sz="0" w:space="0" w:color="auto"/>
          </w:divBdr>
        </w:div>
      </w:divsChild>
    </w:div>
    <w:div w:id="1891377607">
      <w:marLeft w:val="0"/>
      <w:marRight w:val="0"/>
      <w:marTop w:val="0"/>
      <w:marBottom w:val="0"/>
      <w:divBdr>
        <w:top w:val="none" w:sz="0" w:space="0" w:color="auto"/>
        <w:left w:val="none" w:sz="0" w:space="0" w:color="auto"/>
        <w:bottom w:val="none" w:sz="0" w:space="0" w:color="auto"/>
        <w:right w:val="none" w:sz="0" w:space="0" w:color="auto"/>
      </w:divBdr>
    </w:div>
    <w:div w:id="1891377623">
      <w:marLeft w:val="0"/>
      <w:marRight w:val="0"/>
      <w:marTop w:val="0"/>
      <w:marBottom w:val="0"/>
      <w:divBdr>
        <w:top w:val="none" w:sz="0" w:space="0" w:color="auto"/>
        <w:left w:val="none" w:sz="0" w:space="0" w:color="auto"/>
        <w:bottom w:val="none" w:sz="0" w:space="0" w:color="auto"/>
        <w:right w:val="none" w:sz="0" w:space="0" w:color="auto"/>
      </w:divBdr>
      <w:divsChild>
        <w:div w:id="1891377757">
          <w:marLeft w:val="0"/>
          <w:marRight w:val="0"/>
          <w:marTop w:val="0"/>
          <w:marBottom w:val="0"/>
          <w:divBdr>
            <w:top w:val="none" w:sz="0" w:space="0" w:color="auto"/>
            <w:left w:val="none" w:sz="0" w:space="0" w:color="auto"/>
            <w:bottom w:val="none" w:sz="0" w:space="0" w:color="auto"/>
            <w:right w:val="none" w:sz="0" w:space="0" w:color="auto"/>
          </w:divBdr>
          <w:divsChild>
            <w:div w:id="1891377518">
              <w:marLeft w:val="0"/>
              <w:marRight w:val="0"/>
              <w:marTop w:val="0"/>
              <w:marBottom w:val="0"/>
              <w:divBdr>
                <w:top w:val="none" w:sz="0" w:space="0" w:color="auto"/>
                <w:left w:val="none" w:sz="0" w:space="0" w:color="auto"/>
                <w:bottom w:val="none" w:sz="0" w:space="0" w:color="auto"/>
                <w:right w:val="none" w:sz="0" w:space="0" w:color="auto"/>
              </w:divBdr>
              <w:divsChild>
                <w:div w:id="1891377251">
                  <w:marLeft w:val="0"/>
                  <w:marRight w:val="0"/>
                  <w:marTop w:val="0"/>
                  <w:marBottom w:val="0"/>
                  <w:divBdr>
                    <w:top w:val="none" w:sz="0" w:space="0" w:color="auto"/>
                    <w:left w:val="none" w:sz="0" w:space="0" w:color="auto"/>
                    <w:bottom w:val="none" w:sz="0" w:space="0" w:color="auto"/>
                    <w:right w:val="none" w:sz="0" w:space="0" w:color="auto"/>
                  </w:divBdr>
                  <w:divsChild>
                    <w:div w:id="189137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628">
      <w:marLeft w:val="0"/>
      <w:marRight w:val="0"/>
      <w:marTop w:val="0"/>
      <w:marBottom w:val="0"/>
      <w:divBdr>
        <w:top w:val="none" w:sz="0" w:space="0" w:color="auto"/>
        <w:left w:val="none" w:sz="0" w:space="0" w:color="auto"/>
        <w:bottom w:val="none" w:sz="0" w:space="0" w:color="auto"/>
        <w:right w:val="none" w:sz="0" w:space="0" w:color="auto"/>
      </w:divBdr>
      <w:divsChild>
        <w:div w:id="1891377809">
          <w:marLeft w:val="0"/>
          <w:marRight w:val="0"/>
          <w:marTop w:val="0"/>
          <w:marBottom w:val="0"/>
          <w:divBdr>
            <w:top w:val="none" w:sz="0" w:space="0" w:color="auto"/>
            <w:left w:val="none" w:sz="0" w:space="0" w:color="auto"/>
            <w:bottom w:val="none" w:sz="0" w:space="0" w:color="auto"/>
            <w:right w:val="none" w:sz="0" w:space="0" w:color="auto"/>
          </w:divBdr>
          <w:divsChild>
            <w:div w:id="1891377492">
              <w:marLeft w:val="75"/>
              <w:marRight w:val="720"/>
              <w:marTop w:val="100"/>
              <w:marBottom w:val="100"/>
              <w:divBdr>
                <w:top w:val="none" w:sz="0" w:space="0" w:color="auto"/>
                <w:left w:val="single" w:sz="12" w:space="4" w:color="1010FF"/>
                <w:bottom w:val="none" w:sz="0" w:space="0" w:color="auto"/>
                <w:right w:val="none" w:sz="0" w:space="0" w:color="auto"/>
              </w:divBdr>
              <w:divsChild>
                <w:div w:id="1891377680">
                  <w:marLeft w:val="0"/>
                  <w:marRight w:val="0"/>
                  <w:marTop w:val="0"/>
                  <w:marBottom w:val="0"/>
                  <w:divBdr>
                    <w:top w:val="none" w:sz="0" w:space="0" w:color="auto"/>
                    <w:left w:val="none" w:sz="0" w:space="0" w:color="auto"/>
                    <w:bottom w:val="none" w:sz="0" w:space="0" w:color="auto"/>
                    <w:right w:val="none" w:sz="0" w:space="0" w:color="auto"/>
                  </w:divBdr>
                  <w:divsChild>
                    <w:div w:id="1891377319">
                      <w:marLeft w:val="0"/>
                      <w:marRight w:val="0"/>
                      <w:marTop w:val="0"/>
                      <w:marBottom w:val="0"/>
                      <w:divBdr>
                        <w:top w:val="none" w:sz="0" w:space="0" w:color="auto"/>
                        <w:left w:val="none" w:sz="0" w:space="0" w:color="auto"/>
                        <w:bottom w:val="none" w:sz="0" w:space="0" w:color="auto"/>
                        <w:right w:val="none" w:sz="0" w:space="0" w:color="auto"/>
                      </w:divBdr>
                      <w:divsChild>
                        <w:div w:id="1891377412">
                          <w:marLeft w:val="0"/>
                          <w:marRight w:val="0"/>
                          <w:marTop w:val="0"/>
                          <w:marBottom w:val="0"/>
                          <w:divBdr>
                            <w:top w:val="none" w:sz="0" w:space="0" w:color="auto"/>
                            <w:left w:val="none" w:sz="0" w:space="0" w:color="auto"/>
                            <w:bottom w:val="none" w:sz="0" w:space="0" w:color="auto"/>
                            <w:right w:val="none" w:sz="0" w:space="0" w:color="auto"/>
                          </w:divBdr>
                          <w:divsChild>
                            <w:div w:id="1891377571">
                              <w:marLeft w:val="75"/>
                              <w:marRight w:val="720"/>
                              <w:marTop w:val="100"/>
                              <w:marBottom w:val="100"/>
                              <w:divBdr>
                                <w:top w:val="none" w:sz="0" w:space="0" w:color="auto"/>
                                <w:left w:val="single" w:sz="12" w:space="4" w:color="1010FF"/>
                                <w:bottom w:val="none" w:sz="0" w:space="0" w:color="auto"/>
                                <w:right w:val="none" w:sz="0" w:space="0" w:color="auto"/>
                              </w:divBdr>
                              <w:divsChild>
                                <w:div w:id="1891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629">
      <w:marLeft w:val="0"/>
      <w:marRight w:val="0"/>
      <w:marTop w:val="0"/>
      <w:marBottom w:val="0"/>
      <w:divBdr>
        <w:top w:val="none" w:sz="0" w:space="0" w:color="auto"/>
        <w:left w:val="none" w:sz="0" w:space="0" w:color="auto"/>
        <w:bottom w:val="none" w:sz="0" w:space="0" w:color="auto"/>
        <w:right w:val="none" w:sz="0" w:space="0" w:color="auto"/>
      </w:divBdr>
      <w:divsChild>
        <w:div w:id="1891377238">
          <w:marLeft w:val="0"/>
          <w:marRight w:val="0"/>
          <w:marTop w:val="0"/>
          <w:marBottom w:val="180"/>
          <w:divBdr>
            <w:top w:val="none" w:sz="0" w:space="0" w:color="auto"/>
            <w:left w:val="none" w:sz="0" w:space="0" w:color="auto"/>
            <w:bottom w:val="none" w:sz="0" w:space="0" w:color="auto"/>
            <w:right w:val="none" w:sz="0" w:space="0" w:color="auto"/>
          </w:divBdr>
          <w:divsChild>
            <w:div w:id="1891377811">
              <w:marLeft w:val="0"/>
              <w:marRight w:val="0"/>
              <w:marTop w:val="0"/>
              <w:marBottom w:val="0"/>
              <w:divBdr>
                <w:top w:val="none" w:sz="0" w:space="0" w:color="auto"/>
                <w:left w:val="none" w:sz="0" w:space="0" w:color="auto"/>
                <w:bottom w:val="none" w:sz="0" w:space="0" w:color="auto"/>
                <w:right w:val="none" w:sz="0" w:space="0" w:color="auto"/>
              </w:divBdr>
            </w:div>
            <w:div w:id="1891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37">
      <w:marLeft w:val="0"/>
      <w:marRight w:val="0"/>
      <w:marTop w:val="0"/>
      <w:marBottom w:val="0"/>
      <w:divBdr>
        <w:top w:val="none" w:sz="0" w:space="0" w:color="auto"/>
        <w:left w:val="none" w:sz="0" w:space="0" w:color="auto"/>
        <w:bottom w:val="none" w:sz="0" w:space="0" w:color="auto"/>
        <w:right w:val="none" w:sz="0" w:space="0" w:color="auto"/>
      </w:divBdr>
      <w:divsChild>
        <w:div w:id="1891377123">
          <w:marLeft w:val="0"/>
          <w:marRight w:val="0"/>
          <w:marTop w:val="0"/>
          <w:marBottom w:val="0"/>
          <w:divBdr>
            <w:top w:val="none" w:sz="0" w:space="0" w:color="auto"/>
            <w:left w:val="none" w:sz="0" w:space="0" w:color="auto"/>
            <w:bottom w:val="none" w:sz="0" w:space="0" w:color="auto"/>
            <w:right w:val="none" w:sz="0" w:space="0" w:color="auto"/>
          </w:divBdr>
          <w:divsChild>
            <w:div w:id="1891377777">
              <w:marLeft w:val="0"/>
              <w:marRight w:val="0"/>
              <w:marTop w:val="0"/>
              <w:marBottom w:val="0"/>
              <w:divBdr>
                <w:top w:val="none" w:sz="0" w:space="0" w:color="auto"/>
                <w:left w:val="none" w:sz="0" w:space="0" w:color="auto"/>
                <w:bottom w:val="none" w:sz="0" w:space="0" w:color="auto"/>
                <w:right w:val="none" w:sz="0" w:space="0" w:color="auto"/>
              </w:divBdr>
              <w:divsChild>
                <w:div w:id="1891377289">
                  <w:marLeft w:val="0"/>
                  <w:marRight w:val="0"/>
                  <w:marTop w:val="0"/>
                  <w:marBottom w:val="0"/>
                  <w:divBdr>
                    <w:top w:val="none" w:sz="0" w:space="0" w:color="auto"/>
                    <w:left w:val="none" w:sz="0" w:space="0" w:color="auto"/>
                    <w:bottom w:val="none" w:sz="0" w:space="0" w:color="auto"/>
                    <w:right w:val="none" w:sz="0" w:space="0" w:color="auto"/>
                  </w:divBdr>
                  <w:divsChild>
                    <w:div w:id="1891377557">
                      <w:marLeft w:val="0"/>
                      <w:marRight w:val="0"/>
                      <w:marTop w:val="0"/>
                      <w:marBottom w:val="0"/>
                      <w:divBdr>
                        <w:top w:val="none" w:sz="0" w:space="0" w:color="auto"/>
                        <w:left w:val="none" w:sz="0" w:space="0" w:color="auto"/>
                        <w:bottom w:val="none" w:sz="0" w:space="0" w:color="auto"/>
                        <w:right w:val="none" w:sz="0" w:space="0" w:color="auto"/>
                      </w:divBdr>
                      <w:divsChild>
                        <w:div w:id="1891377300">
                          <w:marLeft w:val="0"/>
                          <w:marRight w:val="0"/>
                          <w:marTop w:val="0"/>
                          <w:marBottom w:val="0"/>
                          <w:divBdr>
                            <w:top w:val="none" w:sz="0" w:space="0" w:color="auto"/>
                            <w:left w:val="none" w:sz="0" w:space="0" w:color="auto"/>
                            <w:bottom w:val="none" w:sz="0" w:space="0" w:color="auto"/>
                            <w:right w:val="none" w:sz="0" w:space="0" w:color="auto"/>
                          </w:divBdr>
                          <w:divsChild>
                            <w:div w:id="1891377755">
                              <w:marLeft w:val="0"/>
                              <w:marRight w:val="0"/>
                              <w:marTop w:val="0"/>
                              <w:marBottom w:val="0"/>
                              <w:divBdr>
                                <w:top w:val="none" w:sz="0" w:space="0" w:color="auto"/>
                                <w:left w:val="none" w:sz="0" w:space="0" w:color="auto"/>
                                <w:bottom w:val="none" w:sz="0" w:space="0" w:color="auto"/>
                                <w:right w:val="none" w:sz="0" w:space="0" w:color="auto"/>
                              </w:divBdr>
                              <w:divsChild>
                                <w:div w:id="1891377413">
                                  <w:marLeft w:val="0"/>
                                  <w:marRight w:val="0"/>
                                  <w:marTop w:val="0"/>
                                  <w:marBottom w:val="0"/>
                                  <w:divBdr>
                                    <w:top w:val="none" w:sz="0" w:space="0" w:color="auto"/>
                                    <w:left w:val="none" w:sz="0" w:space="0" w:color="auto"/>
                                    <w:bottom w:val="none" w:sz="0" w:space="0" w:color="auto"/>
                                    <w:right w:val="none" w:sz="0" w:space="0" w:color="auto"/>
                                  </w:divBdr>
                                  <w:divsChild>
                                    <w:div w:id="1891377473">
                                      <w:marLeft w:val="0"/>
                                      <w:marRight w:val="0"/>
                                      <w:marTop w:val="0"/>
                                      <w:marBottom w:val="0"/>
                                      <w:divBdr>
                                        <w:top w:val="none" w:sz="0" w:space="0" w:color="auto"/>
                                        <w:left w:val="none" w:sz="0" w:space="0" w:color="auto"/>
                                        <w:bottom w:val="none" w:sz="0" w:space="0" w:color="auto"/>
                                        <w:right w:val="none" w:sz="0" w:space="0" w:color="auto"/>
                                      </w:divBdr>
                                      <w:divsChild>
                                        <w:div w:id="1891377850">
                                          <w:marLeft w:val="0"/>
                                          <w:marRight w:val="0"/>
                                          <w:marTop w:val="0"/>
                                          <w:marBottom w:val="0"/>
                                          <w:divBdr>
                                            <w:top w:val="none" w:sz="0" w:space="0" w:color="auto"/>
                                            <w:left w:val="none" w:sz="0" w:space="0" w:color="auto"/>
                                            <w:bottom w:val="none" w:sz="0" w:space="0" w:color="auto"/>
                                            <w:right w:val="none" w:sz="0" w:space="0" w:color="auto"/>
                                          </w:divBdr>
                                          <w:divsChild>
                                            <w:div w:id="1891377327">
                                              <w:marLeft w:val="0"/>
                                              <w:marRight w:val="0"/>
                                              <w:marTop w:val="0"/>
                                              <w:marBottom w:val="0"/>
                                              <w:divBdr>
                                                <w:top w:val="none" w:sz="0" w:space="0" w:color="auto"/>
                                                <w:left w:val="none" w:sz="0" w:space="0" w:color="auto"/>
                                                <w:bottom w:val="none" w:sz="0" w:space="0" w:color="auto"/>
                                                <w:right w:val="none" w:sz="0" w:space="0" w:color="auto"/>
                                              </w:divBdr>
                                              <w:divsChild>
                                                <w:div w:id="1891377499">
                                                  <w:marLeft w:val="0"/>
                                                  <w:marRight w:val="0"/>
                                                  <w:marTop w:val="0"/>
                                                  <w:marBottom w:val="0"/>
                                                  <w:divBdr>
                                                    <w:top w:val="none" w:sz="0" w:space="0" w:color="auto"/>
                                                    <w:left w:val="none" w:sz="0" w:space="0" w:color="auto"/>
                                                    <w:bottom w:val="none" w:sz="0" w:space="0" w:color="auto"/>
                                                    <w:right w:val="none" w:sz="0" w:space="0" w:color="auto"/>
                                                  </w:divBdr>
                                                  <w:divsChild>
                                                    <w:div w:id="1891377490">
                                                      <w:marLeft w:val="720"/>
                                                      <w:marRight w:val="720"/>
                                                      <w:marTop w:val="100"/>
                                                      <w:marBottom w:val="100"/>
                                                      <w:divBdr>
                                                        <w:top w:val="none" w:sz="0" w:space="0" w:color="auto"/>
                                                        <w:left w:val="none" w:sz="0" w:space="0" w:color="auto"/>
                                                        <w:bottom w:val="none" w:sz="0" w:space="0" w:color="auto"/>
                                                        <w:right w:val="none" w:sz="0" w:space="0" w:color="auto"/>
                                                      </w:divBdr>
                                                      <w:divsChild>
                                                        <w:div w:id="1891377392">
                                                          <w:marLeft w:val="0"/>
                                                          <w:marRight w:val="0"/>
                                                          <w:marTop w:val="0"/>
                                                          <w:marBottom w:val="0"/>
                                                          <w:divBdr>
                                                            <w:top w:val="none" w:sz="0" w:space="0" w:color="auto"/>
                                                            <w:left w:val="none" w:sz="0" w:space="0" w:color="auto"/>
                                                            <w:bottom w:val="none" w:sz="0" w:space="0" w:color="auto"/>
                                                            <w:right w:val="none" w:sz="0" w:space="0" w:color="auto"/>
                                                          </w:divBdr>
                                                          <w:divsChild>
                                                            <w:div w:id="1891377210">
                                                              <w:marLeft w:val="0"/>
                                                              <w:marRight w:val="0"/>
                                                              <w:marTop w:val="0"/>
                                                              <w:marBottom w:val="0"/>
                                                              <w:divBdr>
                                                                <w:top w:val="none" w:sz="0" w:space="0" w:color="auto"/>
                                                                <w:left w:val="none" w:sz="0" w:space="0" w:color="auto"/>
                                                                <w:bottom w:val="none" w:sz="0" w:space="0" w:color="auto"/>
                                                                <w:right w:val="none" w:sz="0" w:space="0" w:color="auto"/>
                                                              </w:divBdr>
                                                              <w:divsChild>
                                                                <w:div w:id="1891377670">
                                                                  <w:marLeft w:val="0"/>
                                                                  <w:marRight w:val="0"/>
                                                                  <w:marTop w:val="0"/>
                                                                  <w:marBottom w:val="0"/>
                                                                  <w:divBdr>
                                                                    <w:top w:val="none" w:sz="0" w:space="0" w:color="auto"/>
                                                                    <w:left w:val="none" w:sz="0" w:space="0" w:color="auto"/>
                                                                    <w:bottom w:val="none" w:sz="0" w:space="0" w:color="auto"/>
                                                                    <w:right w:val="none" w:sz="0" w:space="0" w:color="auto"/>
                                                                  </w:divBdr>
                                                                  <w:divsChild>
                                                                    <w:div w:id="1891377697">
                                                                      <w:marLeft w:val="0"/>
                                                                      <w:marRight w:val="0"/>
                                                                      <w:marTop w:val="0"/>
                                                                      <w:marBottom w:val="0"/>
                                                                      <w:divBdr>
                                                                        <w:top w:val="none" w:sz="0" w:space="0" w:color="auto"/>
                                                                        <w:left w:val="none" w:sz="0" w:space="0" w:color="auto"/>
                                                                        <w:bottom w:val="none" w:sz="0" w:space="0" w:color="auto"/>
                                                                        <w:right w:val="none" w:sz="0" w:space="0" w:color="auto"/>
                                                                      </w:divBdr>
                                                                      <w:divsChild>
                                                                        <w:div w:id="1891377707">
                                                                          <w:marLeft w:val="0"/>
                                                                          <w:marRight w:val="0"/>
                                                                          <w:marTop w:val="0"/>
                                                                          <w:marBottom w:val="0"/>
                                                                          <w:divBdr>
                                                                            <w:top w:val="none" w:sz="0" w:space="0" w:color="auto"/>
                                                                            <w:left w:val="none" w:sz="0" w:space="0" w:color="auto"/>
                                                                            <w:bottom w:val="none" w:sz="0" w:space="0" w:color="auto"/>
                                                                            <w:right w:val="none" w:sz="0" w:space="0" w:color="auto"/>
                                                                          </w:divBdr>
                                                                          <w:divsChild>
                                                                            <w:div w:id="1891377201">
                                                                              <w:marLeft w:val="0"/>
                                                                              <w:marRight w:val="0"/>
                                                                              <w:marTop w:val="0"/>
                                                                              <w:marBottom w:val="0"/>
                                                                              <w:divBdr>
                                                                                <w:top w:val="none" w:sz="0" w:space="0" w:color="auto"/>
                                                                                <w:left w:val="none" w:sz="0" w:space="0" w:color="auto"/>
                                                                                <w:bottom w:val="none" w:sz="0" w:space="0" w:color="auto"/>
                                                                                <w:right w:val="none" w:sz="0" w:space="0" w:color="auto"/>
                                                                              </w:divBdr>
                                                                              <w:divsChild>
                                                                                <w:div w:id="1891377420">
                                                                                  <w:marLeft w:val="0"/>
                                                                                  <w:marRight w:val="0"/>
                                                                                  <w:marTop w:val="0"/>
                                                                                  <w:marBottom w:val="0"/>
                                                                                  <w:divBdr>
                                                                                    <w:top w:val="none" w:sz="0" w:space="0" w:color="auto"/>
                                                                                    <w:left w:val="none" w:sz="0" w:space="0" w:color="auto"/>
                                                                                    <w:bottom w:val="none" w:sz="0" w:space="0" w:color="auto"/>
                                                                                    <w:right w:val="none" w:sz="0" w:space="0" w:color="auto"/>
                                                                                  </w:divBdr>
                                                                                  <w:divsChild>
                                                                                    <w:div w:id="1891377059">
                                                                                      <w:marLeft w:val="0"/>
                                                                                      <w:marRight w:val="0"/>
                                                                                      <w:marTop w:val="0"/>
                                                                                      <w:marBottom w:val="0"/>
                                                                                      <w:divBdr>
                                                                                        <w:top w:val="none" w:sz="0" w:space="0" w:color="auto"/>
                                                                                        <w:left w:val="none" w:sz="0" w:space="0" w:color="auto"/>
                                                                                        <w:bottom w:val="none" w:sz="0" w:space="0" w:color="auto"/>
                                                                                        <w:right w:val="none" w:sz="0" w:space="0" w:color="auto"/>
                                                                                      </w:divBdr>
                                                                                    </w:div>
                                                                                    <w:div w:id="1891377061">
                                                                                      <w:marLeft w:val="0"/>
                                                                                      <w:marRight w:val="0"/>
                                                                                      <w:marTop w:val="0"/>
                                                                                      <w:marBottom w:val="0"/>
                                                                                      <w:divBdr>
                                                                                        <w:top w:val="none" w:sz="0" w:space="0" w:color="auto"/>
                                                                                        <w:left w:val="none" w:sz="0" w:space="0" w:color="auto"/>
                                                                                        <w:bottom w:val="none" w:sz="0" w:space="0" w:color="auto"/>
                                                                                        <w:right w:val="none" w:sz="0" w:space="0" w:color="auto"/>
                                                                                      </w:divBdr>
                                                                                    </w:div>
                                                                                    <w:div w:id="1891377154">
                                                                                      <w:marLeft w:val="0"/>
                                                                                      <w:marRight w:val="0"/>
                                                                                      <w:marTop w:val="0"/>
                                                                                      <w:marBottom w:val="0"/>
                                                                                      <w:divBdr>
                                                                                        <w:top w:val="none" w:sz="0" w:space="0" w:color="auto"/>
                                                                                        <w:left w:val="none" w:sz="0" w:space="0" w:color="auto"/>
                                                                                        <w:bottom w:val="none" w:sz="0" w:space="0" w:color="auto"/>
                                                                                        <w:right w:val="none" w:sz="0" w:space="0" w:color="auto"/>
                                                                                      </w:divBdr>
                                                                                    </w:div>
                                                                                    <w:div w:id="1891377172">
                                                                                      <w:marLeft w:val="0"/>
                                                                                      <w:marRight w:val="0"/>
                                                                                      <w:marTop w:val="0"/>
                                                                                      <w:marBottom w:val="0"/>
                                                                                      <w:divBdr>
                                                                                        <w:top w:val="none" w:sz="0" w:space="0" w:color="auto"/>
                                                                                        <w:left w:val="none" w:sz="0" w:space="0" w:color="auto"/>
                                                                                        <w:bottom w:val="none" w:sz="0" w:space="0" w:color="auto"/>
                                                                                        <w:right w:val="none" w:sz="0" w:space="0" w:color="auto"/>
                                                                                      </w:divBdr>
                                                                                    </w:div>
                                                                                    <w:div w:id="1891377177">
                                                                                      <w:marLeft w:val="0"/>
                                                                                      <w:marRight w:val="0"/>
                                                                                      <w:marTop w:val="0"/>
                                                                                      <w:marBottom w:val="0"/>
                                                                                      <w:divBdr>
                                                                                        <w:top w:val="none" w:sz="0" w:space="0" w:color="auto"/>
                                                                                        <w:left w:val="none" w:sz="0" w:space="0" w:color="auto"/>
                                                                                        <w:bottom w:val="none" w:sz="0" w:space="0" w:color="auto"/>
                                                                                        <w:right w:val="none" w:sz="0" w:space="0" w:color="auto"/>
                                                                                      </w:divBdr>
                                                                                    </w:div>
                                                                                    <w:div w:id="1891377227">
                                                                                      <w:marLeft w:val="0"/>
                                                                                      <w:marRight w:val="0"/>
                                                                                      <w:marTop w:val="0"/>
                                                                                      <w:marBottom w:val="0"/>
                                                                                      <w:divBdr>
                                                                                        <w:top w:val="none" w:sz="0" w:space="0" w:color="auto"/>
                                                                                        <w:left w:val="none" w:sz="0" w:space="0" w:color="auto"/>
                                                                                        <w:bottom w:val="none" w:sz="0" w:space="0" w:color="auto"/>
                                                                                        <w:right w:val="none" w:sz="0" w:space="0" w:color="auto"/>
                                                                                      </w:divBdr>
                                                                                    </w:div>
                                                                                    <w:div w:id="1891377252">
                                                                                      <w:marLeft w:val="0"/>
                                                                                      <w:marRight w:val="0"/>
                                                                                      <w:marTop w:val="0"/>
                                                                                      <w:marBottom w:val="0"/>
                                                                                      <w:divBdr>
                                                                                        <w:top w:val="none" w:sz="0" w:space="0" w:color="auto"/>
                                                                                        <w:left w:val="none" w:sz="0" w:space="0" w:color="auto"/>
                                                                                        <w:bottom w:val="none" w:sz="0" w:space="0" w:color="auto"/>
                                                                                        <w:right w:val="none" w:sz="0" w:space="0" w:color="auto"/>
                                                                                      </w:divBdr>
                                                                                    </w:div>
                                                                                    <w:div w:id="1891377278">
                                                                                      <w:marLeft w:val="0"/>
                                                                                      <w:marRight w:val="0"/>
                                                                                      <w:marTop w:val="0"/>
                                                                                      <w:marBottom w:val="0"/>
                                                                                      <w:divBdr>
                                                                                        <w:top w:val="none" w:sz="0" w:space="0" w:color="auto"/>
                                                                                        <w:left w:val="none" w:sz="0" w:space="0" w:color="auto"/>
                                                                                        <w:bottom w:val="none" w:sz="0" w:space="0" w:color="auto"/>
                                                                                        <w:right w:val="none" w:sz="0" w:space="0" w:color="auto"/>
                                                                                      </w:divBdr>
                                                                                    </w:div>
                                                                                    <w:div w:id="1891377320">
                                                                                      <w:marLeft w:val="0"/>
                                                                                      <w:marRight w:val="0"/>
                                                                                      <w:marTop w:val="0"/>
                                                                                      <w:marBottom w:val="0"/>
                                                                                      <w:divBdr>
                                                                                        <w:top w:val="none" w:sz="0" w:space="0" w:color="auto"/>
                                                                                        <w:left w:val="none" w:sz="0" w:space="0" w:color="auto"/>
                                                                                        <w:bottom w:val="none" w:sz="0" w:space="0" w:color="auto"/>
                                                                                        <w:right w:val="none" w:sz="0" w:space="0" w:color="auto"/>
                                                                                      </w:divBdr>
                                                                                    </w:div>
                                                                                    <w:div w:id="1891377333">
                                                                                      <w:marLeft w:val="0"/>
                                                                                      <w:marRight w:val="0"/>
                                                                                      <w:marTop w:val="0"/>
                                                                                      <w:marBottom w:val="0"/>
                                                                                      <w:divBdr>
                                                                                        <w:top w:val="none" w:sz="0" w:space="0" w:color="auto"/>
                                                                                        <w:left w:val="none" w:sz="0" w:space="0" w:color="auto"/>
                                                                                        <w:bottom w:val="none" w:sz="0" w:space="0" w:color="auto"/>
                                                                                        <w:right w:val="none" w:sz="0" w:space="0" w:color="auto"/>
                                                                                      </w:divBdr>
                                                                                    </w:div>
                                                                                    <w:div w:id="1891377364">
                                                                                      <w:marLeft w:val="0"/>
                                                                                      <w:marRight w:val="0"/>
                                                                                      <w:marTop w:val="0"/>
                                                                                      <w:marBottom w:val="0"/>
                                                                                      <w:divBdr>
                                                                                        <w:top w:val="none" w:sz="0" w:space="0" w:color="auto"/>
                                                                                        <w:left w:val="none" w:sz="0" w:space="0" w:color="auto"/>
                                                                                        <w:bottom w:val="none" w:sz="0" w:space="0" w:color="auto"/>
                                                                                        <w:right w:val="none" w:sz="0" w:space="0" w:color="auto"/>
                                                                                      </w:divBdr>
                                                                                    </w:div>
                                                                                    <w:div w:id="1891377464">
                                                                                      <w:marLeft w:val="0"/>
                                                                                      <w:marRight w:val="0"/>
                                                                                      <w:marTop w:val="0"/>
                                                                                      <w:marBottom w:val="0"/>
                                                                                      <w:divBdr>
                                                                                        <w:top w:val="none" w:sz="0" w:space="0" w:color="auto"/>
                                                                                        <w:left w:val="none" w:sz="0" w:space="0" w:color="auto"/>
                                                                                        <w:bottom w:val="none" w:sz="0" w:space="0" w:color="auto"/>
                                                                                        <w:right w:val="none" w:sz="0" w:space="0" w:color="auto"/>
                                                                                      </w:divBdr>
                                                                                    </w:div>
                                                                                    <w:div w:id="1891377521">
                                                                                      <w:marLeft w:val="0"/>
                                                                                      <w:marRight w:val="0"/>
                                                                                      <w:marTop w:val="0"/>
                                                                                      <w:marBottom w:val="0"/>
                                                                                      <w:divBdr>
                                                                                        <w:top w:val="none" w:sz="0" w:space="0" w:color="auto"/>
                                                                                        <w:left w:val="none" w:sz="0" w:space="0" w:color="auto"/>
                                                                                        <w:bottom w:val="none" w:sz="0" w:space="0" w:color="auto"/>
                                                                                        <w:right w:val="none" w:sz="0" w:space="0" w:color="auto"/>
                                                                                      </w:divBdr>
                                                                                    </w:div>
                                                                                    <w:div w:id="1891377523">
                                                                                      <w:marLeft w:val="0"/>
                                                                                      <w:marRight w:val="0"/>
                                                                                      <w:marTop w:val="0"/>
                                                                                      <w:marBottom w:val="0"/>
                                                                                      <w:divBdr>
                                                                                        <w:top w:val="none" w:sz="0" w:space="0" w:color="auto"/>
                                                                                        <w:left w:val="none" w:sz="0" w:space="0" w:color="auto"/>
                                                                                        <w:bottom w:val="none" w:sz="0" w:space="0" w:color="auto"/>
                                                                                        <w:right w:val="none" w:sz="0" w:space="0" w:color="auto"/>
                                                                                      </w:divBdr>
                                                                                    </w:div>
                                                                                    <w:div w:id="1891377574">
                                                                                      <w:marLeft w:val="0"/>
                                                                                      <w:marRight w:val="0"/>
                                                                                      <w:marTop w:val="0"/>
                                                                                      <w:marBottom w:val="0"/>
                                                                                      <w:divBdr>
                                                                                        <w:top w:val="none" w:sz="0" w:space="0" w:color="auto"/>
                                                                                        <w:left w:val="none" w:sz="0" w:space="0" w:color="auto"/>
                                                                                        <w:bottom w:val="none" w:sz="0" w:space="0" w:color="auto"/>
                                                                                        <w:right w:val="none" w:sz="0" w:space="0" w:color="auto"/>
                                                                                      </w:divBdr>
                                                                                    </w:div>
                                                                                    <w:div w:id="1891377698">
                                                                                      <w:marLeft w:val="0"/>
                                                                                      <w:marRight w:val="0"/>
                                                                                      <w:marTop w:val="0"/>
                                                                                      <w:marBottom w:val="0"/>
                                                                                      <w:divBdr>
                                                                                        <w:top w:val="none" w:sz="0" w:space="0" w:color="auto"/>
                                                                                        <w:left w:val="none" w:sz="0" w:space="0" w:color="auto"/>
                                                                                        <w:bottom w:val="none" w:sz="0" w:space="0" w:color="auto"/>
                                                                                        <w:right w:val="none" w:sz="0" w:space="0" w:color="auto"/>
                                                                                      </w:divBdr>
                                                                                    </w:div>
                                                                                    <w:div w:id="18913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643">
      <w:marLeft w:val="0"/>
      <w:marRight w:val="0"/>
      <w:marTop w:val="0"/>
      <w:marBottom w:val="0"/>
      <w:divBdr>
        <w:top w:val="none" w:sz="0" w:space="0" w:color="auto"/>
        <w:left w:val="none" w:sz="0" w:space="0" w:color="auto"/>
        <w:bottom w:val="none" w:sz="0" w:space="0" w:color="auto"/>
        <w:right w:val="none" w:sz="0" w:space="0" w:color="auto"/>
      </w:divBdr>
      <w:divsChild>
        <w:div w:id="1891377646">
          <w:marLeft w:val="0"/>
          <w:marRight w:val="0"/>
          <w:marTop w:val="0"/>
          <w:marBottom w:val="0"/>
          <w:divBdr>
            <w:top w:val="none" w:sz="0" w:space="0" w:color="auto"/>
            <w:left w:val="none" w:sz="0" w:space="0" w:color="auto"/>
            <w:bottom w:val="none" w:sz="0" w:space="0" w:color="auto"/>
            <w:right w:val="none" w:sz="0" w:space="0" w:color="auto"/>
          </w:divBdr>
          <w:divsChild>
            <w:div w:id="1891377713">
              <w:marLeft w:val="0"/>
              <w:marRight w:val="0"/>
              <w:marTop w:val="0"/>
              <w:marBottom w:val="0"/>
              <w:divBdr>
                <w:top w:val="none" w:sz="0" w:space="0" w:color="auto"/>
                <w:left w:val="none" w:sz="0" w:space="0" w:color="auto"/>
                <w:bottom w:val="none" w:sz="0" w:space="0" w:color="auto"/>
                <w:right w:val="none" w:sz="0" w:space="0" w:color="auto"/>
              </w:divBdr>
              <w:divsChild>
                <w:div w:id="1891377243">
                  <w:marLeft w:val="0"/>
                  <w:marRight w:val="0"/>
                  <w:marTop w:val="0"/>
                  <w:marBottom w:val="0"/>
                  <w:divBdr>
                    <w:top w:val="none" w:sz="0" w:space="0" w:color="auto"/>
                    <w:left w:val="none" w:sz="0" w:space="0" w:color="auto"/>
                    <w:bottom w:val="none" w:sz="0" w:space="0" w:color="auto"/>
                    <w:right w:val="none" w:sz="0" w:space="0" w:color="auto"/>
                  </w:divBdr>
                  <w:divsChild>
                    <w:div w:id="1891377669">
                      <w:marLeft w:val="0"/>
                      <w:marRight w:val="0"/>
                      <w:marTop w:val="0"/>
                      <w:marBottom w:val="0"/>
                      <w:divBdr>
                        <w:top w:val="none" w:sz="0" w:space="0" w:color="auto"/>
                        <w:left w:val="none" w:sz="0" w:space="0" w:color="auto"/>
                        <w:bottom w:val="none" w:sz="0" w:space="0" w:color="auto"/>
                        <w:right w:val="none" w:sz="0" w:space="0" w:color="auto"/>
                      </w:divBdr>
                      <w:divsChild>
                        <w:div w:id="1891377428">
                          <w:marLeft w:val="0"/>
                          <w:marRight w:val="0"/>
                          <w:marTop w:val="0"/>
                          <w:marBottom w:val="0"/>
                          <w:divBdr>
                            <w:top w:val="none" w:sz="0" w:space="0" w:color="auto"/>
                            <w:left w:val="none" w:sz="0" w:space="0" w:color="auto"/>
                            <w:bottom w:val="none" w:sz="0" w:space="0" w:color="auto"/>
                            <w:right w:val="none" w:sz="0" w:space="0" w:color="auto"/>
                          </w:divBdr>
                        </w:div>
                        <w:div w:id="1891377736">
                          <w:marLeft w:val="0"/>
                          <w:marRight w:val="0"/>
                          <w:marTop w:val="0"/>
                          <w:marBottom w:val="0"/>
                          <w:divBdr>
                            <w:top w:val="none" w:sz="0" w:space="0" w:color="auto"/>
                            <w:left w:val="none" w:sz="0" w:space="0" w:color="auto"/>
                            <w:bottom w:val="none" w:sz="0" w:space="0" w:color="auto"/>
                            <w:right w:val="none" w:sz="0" w:space="0" w:color="auto"/>
                          </w:divBdr>
                          <w:divsChild>
                            <w:div w:id="1891377098">
                              <w:marLeft w:val="0"/>
                              <w:marRight w:val="0"/>
                              <w:marTop w:val="0"/>
                              <w:marBottom w:val="0"/>
                              <w:divBdr>
                                <w:top w:val="none" w:sz="0" w:space="0" w:color="auto"/>
                                <w:left w:val="none" w:sz="0" w:space="0" w:color="auto"/>
                                <w:bottom w:val="none" w:sz="0" w:space="0" w:color="auto"/>
                                <w:right w:val="none" w:sz="0" w:space="0" w:color="auto"/>
                              </w:divBdr>
                            </w:div>
                            <w:div w:id="1891377104">
                              <w:marLeft w:val="0"/>
                              <w:marRight w:val="0"/>
                              <w:marTop w:val="0"/>
                              <w:marBottom w:val="0"/>
                              <w:divBdr>
                                <w:top w:val="none" w:sz="0" w:space="0" w:color="auto"/>
                                <w:left w:val="none" w:sz="0" w:space="0" w:color="auto"/>
                                <w:bottom w:val="none" w:sz="0" w:space="0" w:color="auto"/>
                                <w:right w:val="none" w:sz="0" w:space="0" w:color="auto"/>
                              </w:divBdr>
                            </w:div>
                            <w:div w:id="1891377120">
                              <w:marLeft w:val="0"/>
                              <w:marRight w:val="0"/>
                              <w:marTop w:val="0"/>
                              <w:marBottom w:val="0"/>
                              <w:divBdr>
                                <w:top w:val="none" w:sz="0" w:space="0" w:color="auto"/>
                                <w:left w:val="none" w:sz="0" w:space="0" w:color="auto"/>
                                <w:bottom w:val="none" w:sz="0" w:space="0" w:color="auto"/>
                                <w:right w:val="none" w:sz="0" w:space="0" w:color="auto"/>
                              </w:divBdr>
                            </w:div>
                            <w:div w:id="1891377131">
                              <w:marLeft w:val="0"/>
                              <w:marRight w:val="0"/>
                              <w:marTop w:val="0"/>
                              <w:marBottom w:val="0"/>
                              <w:divBdr>
                                <w:top w:val="none" w:sz="0" w:space="0" w:color="auto"/>
                                <w:left w:val="none" w:sz="0" w:space="0" w:color="auto"/>
                                <w:bottom w:val="none" w:sz="0" w:space="0" w:color="auto"/>
                                <w:right w:val="none" w:sz="0" w:space="0" w:color="auto"/>
                              </w:divBdr>
                            </w:div>
                            <w:div w:id="1891377136">
                              <w:marLeft w:val="0"/>
                              <w:marRight w:val="0"/>
                              <w:marTop w:val="0"/>
                              <w:marBottom w:val="0"/>
                              <w:divBdr>
                                <w:top w:val="none" w:sz="0" w:space="0" w:color="auto"/>
                                <w:left w:val="none" w:sz="0" w:space="0" w:color="auto"/>
                                <w:bottom w:val="none" w:sz="0" w:space="0" w:color="auto"/>
                                <w:right w:val="none" w:sz="0" w:space="0" w:color="auto"/>
                              </w:divBdr>
                            </w:div>
                            <w:div w:id="1891377160">
                              <w:marLeft w:val="0"/>
                              <w:marRight w:val="0"/>
                              <w:marTop w:val="0"/>
                              <w:marBottom w:val="0"/>
                              <w:divBdr>
                                <w:top w:val="none" w:sz="0" w:space="0" w:color="auto"/>
                                <w:left w:val="none" w:sz="0" w:space="0" w:color="auto"/>
                                <w:bottom w:val="none" w:sz="0" w:space="0" w:color="auto"/>
                                <w:right w:val="none" w:sz="0" w:space="0" w:color="auto"/>
                              </w:divBdr>
                            </w:div>
                            <w:div w:id="1891377164">
                              <w:marLeft w:val="0"/>
                              <w:marRight w:val="0"/>
                              <w:marTop w:val="0"/>
                              <w:marBottom w:val="0"/>
                              <w:divBdr>
                                <w:top w:val="none" w:sz="0" w:space="0" w:color="auto"/>
                                <w:left w:val="none" w:sz="0" w:space="0" w:color="auto"/>
                                <w:bottom w:val="none" w:sz="0" w:space="0" w:color="auto"/>
                                <w:right w:val="none" w:sz="0" w:space="0" w:color="auto"/>
                              </w:divBdr>
                            </w:div>
                            <w:div w:id="1891377185">
                              <w:marLeft w:val="0"/>
                              <w:marRight w:val="0"/>
                              <w:marTop w:val="0"/>
                              <w:marBottom w:val="0"/>
                              <w:divBdr>
                                <w:top w:val="none" w:sz="0" w:space="0" w:color="auto"/>
                                <w:left w:val="none" w:sz="0" w:space="0" w:color="auto"/>
                                <w:bottom w:val="none" w:sz="0" w:space="0" w:color="auto"/>
                                <w:right w:val="none" w:sz="0" w:space="0" w:color="auto"/>
                              </w:divBdr>
                            </w:div>
                            <w:div w:id="1891377212">
                              <w:marLeft w:val="0"/>
                              <w:marRight w:val="0"/>
                              <w:marTop w:val="0"/>
                              <w:marBottom w:val="0"/>
                              <w:divBdr>
                                <w:top w:val="none" w:sz="0" w:space="0" w:color="auto"/>
                                <w:left w:val="none" w:sz="0" w:space="0" w:color="auto"/>
                                <w:bottom w:val="none" w:sz="0" w:space="0" w:color="auto"/>
                                <w:right w:val="none" w:sz="0" w:space="0" w:color="auto"/>
                              </w:divBdr>
                            </w:div>
                            <w:div w:id="1891377248">
                              <w:marLeft w:val="0"/>
                              <w:marRight w:val="0"/>
                              <w:marTop w:val="0"/>
                              <w:marBottom w:val="0"/>
                              <w:divBdr>
                                <w:top w:val="none" w:sz="0" w:space="0" w:color="auto"/>
                                <w:left w:val="none" w:sz="0" w:space="0" w:color="auto"/>
                                <w:bottom w:val="none" w:sz="0" w:space="0" w:color="auto"/>
                                <w:right w:val="none" w:sz="0" w:space="0" w:color="auto"/>
                              </w:divBdr>
                            </w:div>
                            <w:div w:id="1891377253">
                              <w:marLeft w:val="0"/>
                              <w:marRight w:val="0"/>
                              <w:marTop w:val="0"/>
                              <w:marBottom w:val="0"/>
                              <w:divBdr>
                                <w:top w:val="none" w:sz="0" w:space="0" w:color="auto"/>
                                <w:left w:val="none" w:sz="0" w:space="0" w:color="auto"/>
                                <w:bottom w:val="none" w:sz="0" w:space="0" w:color="auto"/>
                                <w:right w:val="none" w:sz="0" w:space="0" w:color="auto"/>
                              </w:divBdr>
                            </w:div>
                            <w:div w:id="1891377267">
                              <w:marLeft w:val="0"/>
                              <w:marRight w:val="0"/>
                              <w:marTop w:val="0"/>
                              <w:marBottom w:val="0"/>
                              <w:divBdr>
                                <w:top w:val="none" w:sz="0" w:space="0" w:color="auto"/>
                                <w:left w:val="none" w:sz="0" w:space="0" w:color="auto"/>
                                <w:bottom w:val="none" w:sz="0" w:space="0" w:color="auto"/>
                                <w:right w:val="none" w:sz="0" w:space="0" w:color="auto"/>
                              </w:divBdr>
                            </w:div>
                            <w:div w:id="1891377282">
                              <w:marLeft w:val="0"/>
                              <w:marRight w:val="0"/>
                              <w:marTop w:val="0"/>
                              <w:marBottom w:val="0"/>
                              <w:divBdr>
                                <w:top w:val="none" w:sz="0" w:space="0" w:color="auto"/>
                                <w:left w:val="none" w:sz="0" w:space="0" w:color="auto"/>
                                <w:bottom w:val="none" w:sz="0" w:space="0" w:color="auto"/>
                                <w:right w:val="none" w:sz="0" w:space="0" w:color="auto"/>
                              </w:divBdr>
                            </w:div>
                            <w:div w:id="1891377311">
                              <w:marLeft w:val="0"/>
                              <w:marRight w:val="0"/>
                              <w:marTop w:val="0"/>
                              <w:marBottom w:val="0"/>
                              <w:divBdr>
                                <w:top w:val="none" w:sz="0" w:space="0" w:color="auto"/>
                                <w:left w:val="none" w:sz="0" w:space="0" w:color="auto"/>
                                <w:bottom w:val="none" w:sz="0" w:space="0" w:color="auto"/>
                                <w:right w:val="none" w:sz="0" w:space="0" w:color="auto"/>
                              </w:divBdr>
                            </w:div>
                            <w:div w:id="1891377349">
                              <w:marLeft w:val="0"/>
                              <w:marRight w:val="0"/>
                              <w:marTop w:val="0"/>
                              <w:marBottom w:val="0"/>
                              <w:divBdr>
                                <w:top w:val="none" w:sz="0" w:space="0" w:color="auto"/>
                                <w:left w:val="none" w:sz="0" w:space="0" w:color="auto"/>
                                <w:bottom w:val="none" w:sz="0" w:space="0" w:color="auto"/>
                                <w:right w:val="none" w:sz="0" w:space="0" w:color="auto"/>
                              </w:divBdr>
                            </w:div>
                            <w:div w:id="1891377353">
                              <w:marLeft w:val="0"/>
                              <w:marRight w:val="0"/>
                              <w:marTop w:val="0"/>
                              <w:marBottom w:val="0"/>
                              <w:divBdr>
                                <w:top w:val="none" w:sz="0" w:space="0" w:color="auto"/>
                                <w:left w:val="none" w:sz="0" w:space="0" w:color="auto"/>
                                <w:bottom w:val="none" w:sz="0" w:space="0" w:color="auto"/>
                                <w:right w:val="none" w:sz="0" w:space="0" w:color="auto"/>
                              </w:divBdr>
                            </w:div>
                            <w:div w:id="1891377393">
                              <w:marLeft w:val="0"/>
                              <w:marRight w:val="0"/>
                              <w:marTop w:val="0"/>
                              <w:marBottom w:val="0"/>
                              <w:divBdr>
                                <w:top w:val="none" w:sz="0" w:space="0" w:color="auto"/>
                                <w:left w:val="none" w:sz="0" w:space="0" w:color="auto"/>
                                <w:bottom w:val="none" w:sz="0" w:space="0" w:color="auto"/>
                                <w:right w:val="none" w:sz="0" w:space="0" w:color="auto"/>
                              </w:divBdr>
                            </w:div>
                            <w:div w:id="1891377409">
                              <w:marLeft w:val="0"/>
                              <w:marRight w:val="0"/>
                              <w:marTop w:val="0"/>
                              <w:marBottom w:val="0"/>
                              <w:divBdr>
                                <w:top w:val="none" w:sz="0" w:space="0" w:color="auto"/>
                                <w:left w:val="none" w:sz="0" w:space="0" w:color="auto"/>
                                <w:bottom w:val="none" w:sz="0" w:space="0" w:color="auto"/>
                                <w:right w:val="none" w:sz="0" w:space="0" w:color="auto"/>
                              </w:divBdr>
                            </w:div>
                            <w:div w:id="1891377437">
                              <w:marLeft w:val="0"/>
                              <w:marRight w:val="0"/>
                              <w:marTop w:val="0"/>
                              <w:marBottom w:val="0"/>
                              <w:divBdr>
                                <w:top w:val="none" w:sz="0" w:space="0" w:color="auto"/>
                                <w:left w:val="none" w:sz="0" w:space="0" w:color="auto"/>
                                <w:bottom w:val="none" w:sz="0" w:space="0" w:color="auto"/>
                                <w:right w:val="none" w:sz="0" w:space="0" w:color="auto"/>
                              </w:divBdr>
                            </w:div>
                            <w:div w:id="1891377441">
                              <w:marLeft w:val="0"/>
                              <w:marRight w:val="0"/>
                              <w:marTop w:val="0"/>
                              <w:marBottom w:val="0"/>
                              <w:divBdr>
                                <w:top w:val="none" w:sz="0" w:space="0" w:color="auto"/>
                                <w:left w:val="none" w:sz="0" w:space="0" w:color="auto"/>
                                <w:bottom w:val="none" w:sz="0" w:space="0" w:color="auto"/>
                                <w:right w:val="none" w:sz="0" w:space="0" w:color="auto"/>
                              </w:divBdr>
                            </w:div>
                            <w:div w:id="1891377450">
                              <w:marLeft w:val="0"/>
                              <w:marRight w:val="0"/>
                              <w:marTop w:val="0"/>
                              <w:marBottom w:val="0"/>
                              <w:divBdr>
                                <w:top w:val="none" w:sz="0" w:space="0" w:color="auto"/>
                                <w:left w:val="none" w:sz="0" w:space="0" w:color="auto"/>
                                <w:bottom w:val="none" w:sz="0" w:space="0" w:color="auto"/>
                                <w:right w:val="none" w:sz="0" w:space="0" w:color="auto"/>
                              </w:divBdr>
                            </w:div>
                            <w:div w:id="1891377456">
                              <w:marLeft w:val="0"/>
                              <w:marRight w:val="0"/>
                              <w:marTop w:val="0"/>
                              <w:marBottom w:val="0"/>
                              <w:divBdr>
                                <w:top w:val="none" w:sz="0" w:space="0" w:color="auto"/>
                                <w:left w:val="none" w:sz="0" w:space="0" w:color="auto"/>
                                <w:bottom w:val="none" w:sz="0" w:space="0" w:color="auto"/>
                                <w:right w:val="none" w:sz="0" w:space="0" w:color="auto"/>
                              </w:divBdr>
                            </w:div>
                            <w:div w:id="1891377484">
                              <w:marLeft w:val="0"/>
                              <w:marRight w:val="0"/>
                              <w:marTop w:val="0"/>
                              <w:marBottom w:val="0"/>
                              <w:divBdr>
                                <w:top w:val="none" w:sz="0" w:space="0" w:color="auto"/>
                                <w:left w:val="single" w:sz="4" w:space="0" w:color="A5C3D2"/>
                                <w:bottom w:val="single" w:sz="4" w:space="0" w:color="A5C3D2"/>
                                <w:right w:val="single" w:sz="4" w:space="0" w:color="A5C3D2"/>
                              </w:divBdr>
                              <w:divsChild>
                                <w:div w:id="1891377288">
                                  <w:marLeft w:val="0"/>
                                  <w:marRight w:val="0"/>
                                  <w:marTop w:val="0"/>
                                  <w:marBottom w:val="0"/>
                                  <w:divBdr>
                                    <w:top w:val="none" w:sz="0" w:space="0" w:color="auto"/>
                                    <w:left w:val="none" w:sz="0" w:space="0" w:color="auto"/>
                                    <w:bottom w:val="none" w:sz="0" w:space="0" w:color="auto"/>
                                    <w:right w:val="none" w:sz="0" w:space="0" w:color="auto"/>
                                  </w:divBdr>
                                </w:div>
                              </w:divsChild>
                            </w:div>
                            <w:div w:id="1891377486">
                              <w:marLeft w:val="0"/>
                              <w:marRight w:val="0"/>
                              <w:marTop w:val="0"/>
                              <w:marBottom w:val="0"/>
                              <w:divBdr>
                                <w:top w:val="none" w:sz="0" w:space="0" w:color="auto"/>
                                <w:left w:val="none" w:sz="0" w:space="0" w:color="auto"/>
                                <w:bottom w:val="none" w:sz="0" w:space="0" w:color="auto"/>
                                <w:right w:val="none" w:sz="0" w:space="0" w:color="auto"/>
                              </w:divBdr>
                            </w:div>
                            <w:div w:id="1891377496">
                              <w:marLeft w:val="0"/>
                              <w:marRight w:val="0"/>
                              <w:marTop w:val="0"/>
                              <w:marBottom w:val="0"/>
                              <w:divBdr>
                                <w:top w:val="none" w:sz="0" w:space="0" w:color="auto"/>
                                <w:left w:val="none" w:sz="0" w:space="0" w:color="auto"/>
                                <w:bottom w:val="none" w:sz="0" w:space="0" w:color="auto"/>
                                <w:right w:val="none" w:sz="0" w:space="0" w:color="auto"/>
                              </w:divBdr>
                            </w:div>
                            <w:div w:id="1891377512">
                              <w:marLeft w:val="0"/>
                              <w:marRight w:val="0"/>
                              <w:marTop w:val="0"/>
                              <w:marBottom w:val="0"/>
                              <w:divBdr>
                                <w:top w:val="none" w:sz="0" w:space="0" w:color="auto"/>
                                <w:left w:val="none" w:sz="0" w:space="0" w:color="auto"/>
                                <w:bottom w:val="none" w:sz="0" w:space="0" w:color="auto"/>
                                <w:right w:val="none" w:sz="0" w:space="0" w:color="auto"/>
                              </w:divBdr>
                            </w:div>
                            <w:div w:id="1891377514">
                              <w:marLeft w:val="0"/>
                              <w:marRight w:val="0"/>
                              <w:marTop w:val="0"/>
                              <w:marBottom w:val="0"/>
                              <w:divBdr>
                                <w:top w:val="none" w:sz="0" w:space="0" w:color="auto"/>
                                <w:left w:val="none" w:sz="0" w:space="0" w:color="auto"/>
                                <w:bottom w:val="none" w:sz="0" w:space="0" w:color="auto"/>
                                <w:right w:val="none" w:sz="0" w:space="0" w:color="auto"/>
                              </w:divBdr>
                            </w:div>
                            <w:div w:id="1891377528">
                              <w:marLeft w:val="0"/>
                              <w:marRight w:val="0"/>
                              <w:marTop w:val="0"/>
                              <w:marBottom w:val="0"/>
                              <w:divBdr>
                                <w:top w:val="none" w:sz="0" w:space="0" w:color="auto"/>
                                <w:left w:val="none" w:sz="0" w:space="0" w:color="auto"/>
                                <w:bottom w:val="single" w:sz="4" w:space="0" w:color="A5C3D2"/>
                                <w:right w:val="none" w:sz="0" w:space="0" w:color="auto"/>
                              </w:divBdr>
                            </w:div>
                            <w:div w:id="1891377532">
                              <w:marLeft w:val="0"/>
                              <w:marRight w:val="0"/>
                              <w:marTop w:val="0"/>
                              <w:marBottom w:val="0"/>
                              <w:divBdr>
                                <w:top w:val="none" w:sz="0" w:space="0" w:color="auto"/>
                                <w:left w:val="none" w:sz="0" w:space="0" w:color="auto"/>
                                <w:bottom w:val="none" w:sz="0" w:space="0" w:color="auto"/>
                                <w:right w:val="none" w:sz="0" w:space="0" w:color="auto"/>
                              </w:divBdr>
                            </w:div>
                            <w:div w:id="1891377542">
                              <w:marLeft w:val="0"/>
                              <w:marRight w:val="0"/>
                              <w:marTop w:val="0"/>
                              <w:marBottom w:val="0"/>
                              <w:divBdr>
                                <w:top w:val="none" w:sz="0" w:space="0" w:color="auto"/>
                                <w:left w:val="none" w:sz="0" w:space="0" w:color="auto"/>
                                <w:bottom w:val="none" w:sz="0" w:space="0" w:color="auto"/>
                                <w:right w:val="none" w:sz="0" w:space="0" w:color="auto"/>
                              </w:divBdr>
                            </w:div>
                            <w:div w:id="1891377545">
                              <w:marLeft w:val="0"/>
                              <w:marRight w:val="0"/>
                              <w:marTop w:val="0"/>
                              <w:marBottom w:val="0"/>
                              <w:divBdr>
                                <w:top w:val="none" w:sz="0" w:space="0" w:color="auto"/>
                                <w:left w:val="none" w:sz="0" w:space="0" w:color="auto"/>
                                <w:bottom w:val="none" w:sz="0" w:space="0" w:color="auto"/>
                                <w:right w:val="none" w:sz="0" w:space="0" w:color="auto"/>
                              </w:divBdr>
                            </w:div>
                            <w:div w:id="1891377553">
                              <w:marLeft w:val="0"/>
                              <w:marRight w:val="0"/>
                              <w:marTop w:val="0"/>
                              <w:marBottom w:val="0"/>
                              <w:divBdr>
                                <w:top w:val="none" w:sz="0" w:space="0" w:color="auto"/>
                                <w:left w:val="none" w:sz="0" w:space="0" w:color="auto"/>
                                <w:bottom w:val="none" w:sz="0" w:space="0" w:color="auto"/>
                                <w:right w:val="none" w:sz="0" w:space="0" w:color="auto"/>
                              </w:divBdr>
                            </w:div>
                            <w:div w:id="1891377588">
                              <w:marLeft w:val="0"/>
                              <w:marRight w:val="0"/>
                              <w:marTop w:val="0"/>
                              <w:marBottom w:val="0"/>
                              <w:divBdr>
                                <w:top w:val="none" w:sz="0" w:space="0" w:color="auto"/>
                                <w:left w:val="none" w:sz="0" w:space="0" w:color="auto"/>
                                <w:bottom w:val="none" w:sz="0" w:space="0" w:color="auto"/>
                                <w:right w:val="none" w:sz="0" w:space="0" w:color="auto"/>
                              </w:divBdr>
                            </w:div>
                            <w:div w:id="1891377594">
                              <w:marLeft w:val="0"/>
                              <w:marRight w:val="0"/>
                              <w:marTop w:val="0"/>
                              <w:marBottom w:val="0"/>
                              <w:divBdr>
                                <w:top w:val="none" w:sz="0" w:space="0" w:color="auto"/>
                                <w:left w:val="none" w:sz="0" w:space="0" w:color="auto"/>
                                <w:bottom w:val="none" w:sz="0" w:space="0" w:color="auto"/>
                                <w:right w:val="none" w:sz="0" w:space="0" w:color="auto"/>
                              </w:divBdr>
                            </w:div>
                            <w:div w:id="1891377601">
                              <w:marLeft w:val="0"/>
                              <w:marRight w:val="0"/>
                              <w:marTop w:val="0"/>
                              <w:marBottom w:val="0"/>
                              <w:divBdr>
                                <w:top w:val="none" w:sz="0" w:space="0" w:color="auto"/>
                                <w:left w:val="none" w:sz="0" w:space="0" w:color="auto"/>
                                <w:bottom w:val="none" w:sz="0" w:space="0" w:color="auto"/>
                                <w:right w:val="none" w:sz="0" w:space="0" w:color="auto"/>
                              </w:divBdr>
                            </w:div>
                            <w:div w:id="1891377640">
                              <w:marLeft w:val="0"/>
                              <w:marRight w:val="0"/>
                              <w:marTop w:val="0"/>
                              <w:marBottom w:val="0"/>
                              <w:divBdr>
                                <w:top w:val="none" w:sz="0" w:space="0" w:color="auto"/>
                                <w:left w:val="none" w:sz="0" w:space="0" w:color="auto"/>
                                <w:bottom w:val="none" w:sz="0" w:space="0" w:color="auto"/>
                                <w:right w:val="none" w:sz="0" w:space="0" w:color="auto"/>
                              </w:divBdr>
                            </w:div>
                            <w:div w:id="1891377647">
                              <w:marLeft w:val="0"/>
                              <w:marRight w:val="0"/>
                              <w:marTop w:val="0"/>
                              <w:marBottom w:val="0"/>
                              <w:divBdr>
                                <w:top w:val="none" w:sz="0" w:space="0" w:color="auto"/>
                                <w:left w:val="none" w:sz="0" w:space="0" w:color="auto"/>
                                <w:bottom w:val="none" w:sz="0" w:space="0" w:color="auto"/>
                                <w:right w:val="none" w:sz="0" w:space="0" w:color="auto"/>
                              </w:divBdr>
                            </w:div>
                            <w:div w:id="1891377705">
                              <w:marLeft w:val="0"/>
                              <w:marRight w:val="0"/>
                              <w:marTop w:val="0"/>
                              <w:marBottom w:val="0"/>
                              <w:divBdr>
                                <w:top w:val="none" w:sz="0" w:space="0" w:color="auto"/>
                                <w:left w:val="none" w:sz="0" w:space="0" w:color="auto"/>
                                <w:bottom w:val="none" w:sz="0" w:space="0" w:color="auto"/>
                                <w:right w:val="none" w:sz="0" w:space="0" w:color="auto"/>
                              </w:divBdr>
                            </w:div>
                            <w:div w:id="1891377715">
                              <w:marLeft w:val="0"/>
                              <w:marRight w:val="0"/>
                              <w:marTop w:val="0"/>
                              <w:marBottom w:val="0"/>
                              <w:divBdr>
                                <w:top w:val="none" w:sz="0" w:space="0" w:color="auto"/>
                                <w:left w:val="none" w:sz="0" w:space="0" w:color="auto"/>
                                <w:bottom w:val="none" w:sz="0" w:space="0" w:color="auto"/>
                                <w:right w:val="none" w:sz="0" w:space="0" w:color="auto"/>
                              </w:divBdr>
                            </w:div>
                            <w:div w:id="1891377717">
                              <w:marLeft w:val="0"/>
                              <w:marRight w:val="0"/>
                              <w:marTop w:val="0"/>
                              <w:marBottom w:val="0"/>
                              <w:divBdr>
                                <w:top w:val="none" w:sz="0" w:space="0" w:color="auto"/>
                                <w:left w:val="none" w:sz="0" w:space="0" w:color="auto"/>
                                <w:bottom w:val="none" w:sz="0" w:space="0" w:color="auto"/>
                                <w:right w:val="none" w:sz="0" w:space="0" w:color="auto"/>
                              </w:divBdr>
                            </w:div>
                            <w:div w:id="1891377720">
                              <w:marLeft w:val="0"/>
                              <w:marRight w:val="0"/>
                              <w:marTop w:val="0"/>
                              <w:marBottom w:val="0"/>
                              <w:divBdr>
                                <w:top w:val="none" w:sz="0" w:space="0" w:color="auto"/>
                                <w:left w:val="none" w:sz="0" w:space="0" w:color="auto"/>
                                <w:bottom w:val="none" w:sz="0" w:space="0" w:color="auto"/>
                                <w:right w:val="none" w:sz="0" w:space="0" w:color="auto"/>
                              </w:divBdr>
                            </w:div>
                            <w:div w:id="1891377721">
                              <w:marLeft w:val="0"/>
                              <w:marRight w:val="0"/>
                              <w:marTop w:val="0"/>
                              <w:marBottom w:val="0"/>
                              <w:divBdr>
                                <w:top w:val="none" w:sz="0" w:space="0" w:color="auto"/>
                                <w:left w:val="none" w:sz="0" w:space="0" w:color="auto"/>
                                <w:bottom w:val="none" w:sz="0" w:space="0" w:color="auto"/>
                                <w:right w:val="none" w:sz="0" w:space="0" w:color="auto"/>
                              </w:divBdr>
                            </w:div>
                            <w:div w:id="1891377742">
                              <w:marLeft w:val="0"/>
                              <w:marRight w:val="0"/>
                              <w:marTop w:val="0"/>
                              <w:marBottom w:val="0"/>
                              <w:divBdr>
                                <w:top w:val="none" w:sz="0" w:space="0" w:color="auto"/>
                                <w:left w:val="none" w:sz="0" w:space="0" w:color="auto"/>
                                <w:bottom w:val="none" w:sz="0" w:space="0" w:color="auto"/>
                                <w:right w:val="none" w:sz="0" w:space="0" w:color="auto"/>
                              </w:divBdr>
                            </w:div>
                            <w:div w:id="1891377829">
                              <w:marLeft w:val="0"/>
                              <w:marRight w:val="0"/>
                              <w:marTop w:val="0"/>
                              <w:marBottom w:val="0"/>
                              <w:divBdr>
                                <w:top w:val="none" w:sz="0" w:space="0" w:color="auto"/>
                                <w:left w:val="none" w:sz="0" w:space="0" w:color="auto"/>
                                <w:bottom w:val="none" w:sz="0" w:space="0" w:color="auto"/>
                                <w:right w:val="none" w:sz="0" w:space="0" w:color="auto"/>
                              </w:divBdr>
                            </w:div>
                            <w:div w:id="1891377833">
                              <w:marLeft w:val="0"/>
                              <w:marRight w:val="0"/>
                              <w:marTop w:val="0"/>
                              <w:marBottom w:val="0"/>
                              <w:divBdr>
                                <w:top w:val="none" w:sz="0" w:space="0" w:color="auto"/>
                                <w:left w:val="none" w:sz="0" w:space="0" w:color="auto"/>
                                <w:bottom w:val="none" w:sz="0" w:space="0" w:color="auto"/>
                                <w:right w:val="none" w:sz="0" w:space="0" w:color="auto"/>
                              </w:divBdr>
                            </w:div>
                            <w:div w:id="18913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377658">
      <w:marLeft w:val="0"/>
      <w:marRight w:val="0"/>
      <w:marTop w:val="0"/>
      <w:marBottom w:val="0"/>
      <w:divBdr>
        <w:top w:val="none" w:sz="0" w:space="0" w:color="auto"/>
        <w:left w:val="none" w:sz="0" w:space="0" w:color="auto"/>
        <w:bottom w:val="none" w:sz="0" w:space="0" w:color="auto"/>
        <w:right w:val="none" w:sz="0" w:space="0" w:color="auto"/>
      </w:divBdr>
      <w:divsChild>
        <w:div w:id="1891377071">
          <w:marLeft w:val="0"/>
          <w:marRight w:val="0"/>
          <w:marTop w:val="0"/>
          <w:marBottom w:val="0"/>
          <w:divBdr>
            <w:top w:val="none" w:sz="0" w:space="0" w:color="auto"/>
            <w:left w:val="none" w:sz="0" w:space="0" w:color="auto"/>
            <w:bottom w:val="none" w:sz="0" w:space="0" w:color="auto"/>
            <w:right w:val="none" w:sz="0" w:space="0" w:color="auto"/>
          </w:divBdr>
        </w:div>
        <w:div w:id="1891377087">
          <w:marLeft w:val="0"/>
          <w:marRight w:val="0"/>
          <w:marTop w:val="0"/>
          <w:marBottom w:val="0"/>
          <w:divBdr>
            <w:top w:val="none" w:sz="0" w:space="0" w:color="auto"/>
            <w:left w:val="none" w:sz="0" w:space="0" w:color="auto"/>
            <w:bottom w:val="none" w:sz="0" w:space="0" w:color="auto"/>
            <w:right w:val="none" w:sz="0" w:space="0" w:color="auto"/>
          </w:divBdr>
        </w:div>
        <w:div w:id="1891377183">
          <w:marLeft w:val="0"/>
          <w:marRight w:val="0"/>
          <w:marTop w:val="0"/>
          <w:marBottom w:val="0"/>
          <w:divBdr>
            <w:top w:val="none" w:sz="0" w:space="0" w:color="auto"/>
            <w:left w:val="none" w:sz="0" w:space="0" w:color="auto"/>
            <w:bottom w:val="none" w:sz="0" w:space="0" w:color="auto"/>
            <w:right w:val="none" w:sz="0" w:space="0" w:color="auto"/>
          </w:divBdr>
        </w:div>
        <w:div w:id="1891377209">
          <w:marLeft w:val="0"/>
          <w:marRight w:val="0"/>
          <w:marTop w:val="0"/>
          <w:marBottom w:val="0"/>
          <w:divBdr>
            <w:top w:val="none" w:sz="0" w:space="0" w:color="auto"/>
            <w:left w:val="none" w:sz="0" w:space="0" w:color="auto"/>
            <w:bottom w:val="none" w:sz="0" w:space="0" w:color="auto"/>
            <w:right w:val="none" w:sz="0" w:space="0" w:color="auto"/>
          </w:divBdr>
        </w:div>
        <w:div w:id="1891377244">
          <w:marLeft w:val="0"/>
          <w:marRight w:val="0"/>
          <w:marTop w:val="0"/>
          <w:marBottom w:val="0"/>
          <w:divBdr>
            <w:top w:val="none" w:sz="0" w:space="0" w:color="auto"/>
            <w:left w:val="none" w:sz="0" w:space="0" w:color="auto"/>
            <w:bottom w:val="none" w:sz="0" w:space="0" w:color="auto"/>
            <w:right w:val="none" w:sz="0" w:space="0" w:color="auto"/>
          </w:divBdr>
        </w:div>
        <w:div w:id="1891377250">
          <w:marLeft w:val="0"/>
          <w:marRight w:val="0"/>
          <w:marTop w:val="0"/>
          <w:marBottom w:val="0"/>
          <w:divBdr>
            <w:top w:val="none" w:sz="0" w:space="0" w:color="auto"/>
            <w:left w:val="none" w:sz="0" w:space="0" w:color="auto"/>
            <w:bottom w:val="none" w:sz="0" w:space="0" w:color="auto"/>
            <w:right w:val="none" w:sz="0" w:space="0" w:color="auto"/>
          </w:divBdr>
        </w:div>
        <w:div w:id="1891377303">
          <w:marLeft w:val="0"/>
          <w:marRight w:val="0"/>
          <w:marTop w:val="0"/>
          <w:marBottom w:val="0"/>
          <w:divBdr>
            <w:top w:val="none" w:sz="0" w:space="0" w:color="auto"/>
            <w:left w:val="none" w:sz="0" w:space="0" w:color="auto"/>
            <w:bottom w:val="none" w:sz="0" w:space="0" w:color="auto"/>
            <w:right w:val="none" w:sz="0" w:space="0" w:color="auto"/>
          </w:divBdr>
        </w:div>
        <w:div w:id="1891377493">
          <w:marLeft w:val="0"/>
          <w:marRight w:val="0"/>
          <w:marTop w:val="0"/>
          <w:marBottom w:val="0"/>
          <w:divBdr>
            <w:top w:val="none" w:sz="0" w:space="0" w:color="auto"/>
            <w:left w:val="none" w:sz="0" w:space="0" w:color="auto"/>
            <w:bottom w:val="none" w:sz="0" w:space="0" w:color="auto"/>
            <w:right w:val="none" w:sz="0" w:space="0" w:color="auto"/>
          </w:divBdr>
        </w:div>
        <w:div w:id="1891377498">
          <w:marLeft w:val="0"/>
          <w:marRight w:val="0"/>
          <w:marTop w:val="0"/>
          <w:marBottom w:val="0"/>
          <w:divBdr>
            <w:top w:val="none" w:sz="0" w:space="0" w:color="auto"/>
            <w:left w:val="none" w:sz="0" w:space="0" w:color="auto"/>
            <w:bottom w:val="none" w:sz="0" w:space="0" w:color="auto"/>
            <w:right w:val="none" w:sz="0" w:space="0" w:color="auto"/>
          </w:divBdr>
        </w:div>
        <w:div w:id="1891377544">
          <w:marLeft w:val="0"/>
          <w:marRight w:val="0"/>
          <w:marTop w:val="0"/>
          <w:marBottom w:val="0"/>
          <w:divBdr>
            <w:top w:val="none" w:sz="0" w:space="0" w:color="auto"/>
            <w:left w:val="none" w:sz="0" w:space="0" w:color="auto"/>
            <w:bottom w:val="none" w:sz="0" w:space="0" w:color="auto"/>
            <w:right w:val="none" w:sz="0" w:space="0" w:color="auto"/>
          </w:divBdr>
        </w:div>
        <w:div w:id="1891377551">
          <w:marLeft w:val="0"/>
          <w:marRight w:val="0"/>
          <w:marTop w:val="0"/>
          <w:marBottom w:val="0"/>
          <w:divBdr>
            <w:top w:val="none" w:sz="0" w:space="0" w:color="auto"/>
            <w:left w:val="none" w:sz="0" w:space="0" w:color="auto"/>
            <w:bottom w:val="none" w:sz="0" w:space="0" w:color="auto"/>
            <w:right w:val="none" w:sz="0" w:space="0" w:color="auto"/>
          </w:divBdr>
        </w:div>
        <w:div w:id="1891377630">
          <w:marLeft w:val="0"/>
          <w:marRight w:val="0"/>
          <w:marTop w:val="0"/>
          <w:marBottom w:val="0"/>
          <w:divBdr>
            <w:top w:val="none" w:sz="0" w:space="0" w:color="auto"/>
            <w:left w:val="none" w:sz="0" w:space="0" w:color="auto"/>
            <w:bottom w:val="none" w:sz="0" w:space="0" w:color="auto"/>
            <w:right w:val="none" w:sz="0" w:space="0" w:color="auto"/>
          </w:divBdr>
        </w:div>
        <w:div w:id="1891377633">
          <w:marLeft w:val="0"/>
          <w:marRight w:val="0"/>
          <w:marTop w:val="0"/>
          <w:marBottom w:val="0"/>
          <w:divBdr>
            <w:top w:val="none" w:sz="0" w:space="0" w:color="auto"/>
            <w:left w:val="none" w:sz="0" w:space="0" w:color="auto"/>
            <w:bottom w:val="none" w:sz="0" w:space="0" w:color="auto"/>
            <w:right w:val="none" w:sz="0" w:space="0" w:color="auto"/>
          </w:divBdr>
        </w:div>
        <w:div w:id="1891377668">
          <w:marLeft w:val="0"/>
          <w:marRight w:val="0"/>
          <w:marTop w:val="0"/>
          <w:marBottom w:val="0"/>
          <w:divBdr>
            <w:top w:val="none" w:sz="0" w:space="0" w:color="auto"/>
            <w:left w:val="none" w:sz="0" w:space="0" w:color="auto"/>
            <w:bottom w:val="none" w:sz="0" w:space="0" w:color="auto"/>
            <w:right w:val="none" w:sz="0" w:space="0" w:color="auto"/>
          </w:divBdr>
        </w:div>
        <w:div w:id="1891377681">
          <w:marLeft w:val="0"/>
          <w:marRight w:val="0"/>
          <w:marTop w:val="0"/>
          <w:marBottom w:val="0"/>
          <w:divBdr>
            <w:top w:val="none" w:sz="0" w:space="0" w:color="auto"/>
            <w:left w:val="none" w:sz="0" w:space="0" w:color="auto"/>
            <w:bottom w:val="none" w:sz="0" w:space="0" w:color="auto"/>
            <w:right w:val="none" w:sz="0" w:space="0" w:color="auto"/>
          </w:divBdr>
        </w:div>
        <w:div w:id="1891377685">
          <w:marLeft w:val="0"/>
          <w:marRight w:val="0"/>
          <w:marTop w:val="0"/>
          <w:marBottom w:val="0"/>
          <w:divBdr>
            <w:top w:val="none" w:sz="0" w:space="0" w:color="auto"/>
            <w:left w:val="none" w:sz="0" w:space="0" w:color="auto"/>
            <w:bottom w:val="none" w:sz="0" w:space="0" w:color="auto"/>
            <w:right w:val="none" w:sz="0" w:space="0" w:color="auto"/>
          </w:divBdr>
        </w:div>
        <w:div w:id="1891377753">
          <w:marLeft w:val="0"/>
          <w:marRight w:val="0"/>
          <w:marTop w:val="0"/>
          <w:marBottom w:val="0"/>
          <w:divBdr>
            <w:top w:val="none" w:sz="0" w:space="0" w:color="auto"/>
            <w:left w:val="none" w:sz="0" w:space="0" w:color="auto"/>
            <w:bottom w:val="none" w:sz="0" w:space="0" w:color="auto"/>
            <w:right w:val="none" w:sz="0" w:space="0" w:color="auto"/>
          </w:divBdr>
        </w:div>
        <w:div w:id="1891377774">
          <w:marLeft w:val="0"/>
          <w:marRight w:val="0"/>
          <w:marTop w:val="0"/>
          <w:marBottom w:val="0"/>
          <w:divBdr>
            <w:top w:val="none" w:sz="0" w:space="0" w:color="auto"/>
            <w:left w:val="none" w:sz="0" w:space="0" w:color="auto"/>
            <w:bottom w:val="none" w:sz="0" w:space="0" w:color="auto"/>
            <w:right w:val="none" w:sz="0" w:space="0" w:color="auto"/>
          </w:divBdr>
        </w:div>
        <w:div w:id="1891377845">
          <w:marLeft w:val="0"/>
          <w:marRight w:val="0"/>
          <w:marTop w:val="0"/>
          <w:marBottom w:val="0"/>
          <w:divBdr>
            <w:top w:val="none" w:sz="0" w:space="0" w:color="auto"/>
            <w:left w:val="none" w:sz="0" w:space="0" w:color="auto"/>
            <w:bottom w:val="none" w:sz="0" w:space="0" w:color="auto"/>
            <w:right w:val="none" w:sz="0" w:space="0" w:color="auto"/>
          </w:divBdr>
        </w:div>
      </w:divsChild>
    </w:div>
    <w:div w:id="1891377659">
      <w:marLeft w:val="0"/>
      <w:marRight w:val="0"/>
      <w:marTop w:val="0"/>
      <w:marBottom w:val="0"/>
      <w:divBdr>
        <w:top w:val="none" w:sz="0" w:space="0" w:color="auto"/>
        <w:left w:val="none" w:sz="0" w:space="0" w:color="auto"/>
        <w:bottom w:val="none" w:sz="0" w:space="0" w:color="auto"/>
        <w:right w:val="none" w:sz="0" w:space="0" w:color="auto"/>
      </w:divBdr>
    </w:div>
    <w:div w:id="1891377688">
      <w:marLeft w:val="0"/>
      <w:marRight w:val="0"/>
      <w:marTop w:val="0"/>
      <w:marBottom w:val="0"/>
      <w:divBdr>
        <w:top w:val="none" w:sz="0" w:space="0" w:color="auto"/>
        <w:left w:val="none" w:sz="0" w:space="0" w:color="auto"/>
        <w:bottom w:val="none" w:sz="0" w:space="0" w:color="auto"/>
        <w:right w:val="none" w:sz="0" w:space="0" w:color="auto"/>
      </w:divBdr>
      <w:divsChild>
        <w:div w:id="1891377808">
          <w:marLeft w:val="0"/>
          <w:marRight w:val="0"/>
          <w:marTop w:val="0"/>
          <w:marBottom w:val="0"/>
          <w:divBdr>
            <w:top w:val="none" w:sz="0" w:space="0" w:color="auto"/>
            <w:left w:val="none" w:sz="0" w:space="0" w:color="auto"/>
            <w:bottom w:val="none" w:sz="0" w:space="0" w:color="auto"/>
            <w:right w:val="none" w:sz="0" w:space="0" w:color="auto"/>
          </w:divBdr>
          <w:divsChild>
            <w:div w:id="1891377133">
              <w:marLeft w:val="0"/>
              <w:marRight w:val="0"/>
              <w:marTop w:val="0"/>
              <w:marBottom w:val="0"/>
              <w:divBdr>
                <w:top w:val="none" w:sz="0" w:space="0" w:color="auto"/>
                <w:left w:val="none" w:sz="0" w:space="0" w:color="auto"/>
                <w:bottom w:val="none" w:sz="0" w:space="0" w:color="auto"/>
                <w:right w:val="none" w:sz="0" w:space="0" w:color="auto"/>
              </w:divBdr>
              <w:divsChild>
                <w:div w:id="1891377648">
                  <w:marLeft w:val="0"/>
                  <w:marRight w:val="0"/>
                  <w:marTop w:val="0"/>
                  <w:marBottom w:val="0"/>
                  <w:divBdr>
                    <w:top w:val="none" w:sz="0" w:space="0" w:color="auto"/>
                    <w:left w:val="none" w:sz="0" w:space="0" w:color="auto"/>
                    <w:bottom w:val="none" w:sz="0" w:space="0" w:color="auto"/>
                    <w:right w:val="none" w:sz="0" w:space="0" w:color="auto"/>
                  </w:divBdr>
                  <w:divsChild>
                    <w:div w:id="1891377846">
                      <w:marLeft w:val="0"/>
                      <w:marRight w:val="0"/>
                      <w:marTop w:val="0"/>
                      <w:marBottom w:val="0"/>
                      <w:divBdr>
                        <w:top w:val="none" w:sz="0" w:space="0" w:color="auto"/>
                        <w:left w:val="none" w:sz="0" w:space="0" w:color="auto"/>
                        <w:bottom w:val="none" w:sz="0" w:space="0" w:color="auto"/>
                        <w:right w:val="none" w:sz="0" w:space="0" w:color="auto"/>
                      </w:divBdr>
                      <w:divsChild>
                        <w:div w:id="1891377407">
                          <w:marLeft w:val="0"/>
                          <w:marRight w:val="0"/>
                          <w:marTop w:val="0"/>
                          <w:marBottom w:val="0"/>
                          <w:divBdr>
                            <w:top w:val="none" w:sz="0" w:space="0" w:color="auto"/>
                            <w:left w:val="none" w:sz="0" w:space="0" w:color="auto"/>
                            <w:bottom w:val="none" w:sz="0" w:space="0" w:color="auto"/>
                            <w:right w:val="none" w:sz="0" w:space="0" w:color="auto"/>
                          </w:divBdr>
                          <w:divsChild>
                            <w:div w:id="1891377772">
                              <w:marLeft w:val="0"/>
                              <w:marRight w:val="0"/>
                              <w:marTop w:val="0"/>
                              <w:marBottom w:val="0"/>
                              <w:divBdr>
                                <w:top w:val="none" w:sz="0" w:space="0" w:color="auto"/>
                                <w:left w:val="none" w:sz="0" w:space="0" w:color="auto"/>
                                <w:bottom w:val="none" w:sz="0" w:space="0" w:color="auto"/>
                                <w:right w:val="none" w:sz="0" w:space="0" w:color="auto"/>
                              </w:divBdr>
                              <w:divsChild>
                                <w:div w:id="1891377750">
                                  <w:marLeft w:val="0"/>
                                  <w:marRight w:val="0"/>
                                  <w:marTop w:val="0"/>
                                  <w:marBottom w:val="0"/>
                                  <w:divBdr>
                                    <w:top w:val="none" w:sz="0" w:space="0" w:color="auto"/>
                                    <w:left w:val="none" w:sz="0" w:space="0" w:color="auto"/>
                                    <w:bottom w:val="none" w:sz="0" w:space="0" w:color="auto"/>
                                    <w:right w:val="none" w:sz="0" w:space="0" w:color="auto"/>
                                  </w:divBdr>
                                  <w:divsChild>
                                    <w:div w:id="1891377624">
                                      <w:marLeft w:val="0"/>
                                      <w:marRight w:val="0"/>
                                      <w:marTop w:val="0"/>
                                      <w:marBottom w:val="0"/>
                                      <w:divBdr>
                                        <w:top w:val="none" w:sz="0" w:space="0" w:color="auto"/>
                                        <w:left w:val="none" w:sz="0" w:space="0" w:color="auto"/>
                                        <w:bottom w:val="none" w:sz="0" w:space="0" w:color="auto"/>
                                        <w:right w:val="none" w:sz="0" w:space="0" w:color="auto"/>
                                      </w:divBdr>
                                      <w:divsChild>
                                        <w:div w:id="1891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689">
      <w:marLeft w:val="0"/>
      <w:marRight w:val="0"/>
      <w:marTop w:val="0"/>
      <w:marBottom w:val="0"/>
      <w:divBdr>
        <w:top w:val="none" w:sz="0" w:space="0" w:color="auto"/>
        <w:left w:val="none" w:sz="0" w:space="0" w:color="auto"/>
        <w:bottom w:val="none" w:sz="0" w:space="0" w:color="auto"/>
        <w:right w:val="none" w:sz="0" w:space="0" w:color="auto"/>
      </w:divBdr>
      <w:divsChild>
        <w:div w:id="1891377314">
          <w:marLeft w:val="0"/>
          <w:marRight w:val="0"/>
          <w:marTop w:val="0"/>
          <w:marBottom w:val="0"/>
          <w:divBdr>
            <w:top w:val="none" w:sz="0" w:space="0" w:color="auto"/>
            <w:left w:val="none" w:sz="0" w:space="0" w:color="auto"/>
            <w:bottom w:val="none" w:sz="0" w:space="0" w:color="auto"/>
            <w:right w:val="none" w:sz="0" w:space="0" w:color="auto"/>
          </w:divBdr>
          <w:divsChild>
            <w:div w:id="1891377592">
              <w:marLeft w:val="0"/>
              <w:marRight w:val="0"/>
              <w:marTop w:val="0"/>
              <w:marBottom w:val="0"/>
              <w:divBdr>
                <w:top w:val="none" w:sz="0" w:space="0" w:color="auto"/>
                <w:left w:val="none" w:sz="0" w:space="0" w:color="auto"/>
                <w:bottom w:val="none" w:sz="0" w:space="0" w:color="auto"/>
                <w:right w:val="none" w:sz="0" w:space="0" w:color="auto"/>
              </w:divBdr>
              <w:divsChild>
                <w:div w:id="1891377173">
                  <w:marLeft w:val="0"/>
                  <w:marRight w:val="0"/>
                  <w:marTop w:val="0"/>
                  <w:marBottom w:val="0"/>
                  <w:divBdr>
                    <w:top w:val="none" w:sz="0" w:space="0" w:color="auto"/>
                    <w:left w:val="none" w:sz="0" w:space="0" w:color="auto"/>
                    <w:bottom w:val="none" w:sz="0" w:space="0" w:color="auto"/>
                    <w:right w:val="none" w:sz="0" w:space="0" w:color="auto"/>
                  </w:divBdr>
                </w:div>
                <w:div w:id="1891377174">
                  <w:marLeft w:val="0"/>
                  <w:marRight w:val="0"/>
                  <w:marTop w:val="0"/>
                  <w:marBottom w:val="0"/>
                  <w:divBdr>
                    <w:top w:val="none" w:sz="0" w:space="0" w:color="auto"/>
                    <w:left w:val="none" w:sz="0" w:space="0" w:color="auto"/>
                    <w:bottom w:val="none" w:sz="0" w:space="0" w:color="auto"/>
                    <w:right w:val="none" w:sz="0" w:space="0" w:color="auto"/>
                  </w:divBdr>
                </w:div>
                <w:div w:id="1891377180">
                  <w:marLeft w:val="0"/>
                  <w:marRight w:val="0"/>
                  <w:marTop w:val="0"/>
                  <w:marBottom w:val="0"/>
                  <w:divBdr>
                    <w:top w:val="none" w:sz="0" w:space="0" w:color="auto"/>
                    <w:left w:val="none" w:sz="0" w:space="0" w:color="auto"/>
                    <w:bottom w:val="none" w:sz="0" w:space="0" w:color="auto"/>
                    <w:right w:val="none" w:sz="0" w:space="0" w:color="auto"/>
                  </w:divBdr>
                </w:div>
                <w:div w:id="1891377231">
                  <w:marLeft w:val="0"/>
                  <w:marRight w:val="0"/>
                  <w:marTop w:val="0"/>
                  <w:marBottom w:val="0"/>
                  <w:divBdr>
                    <w:top w:val="none" w:sz="0" w:space="0" w:color="auto"/>
                    <w:left w:val="none" w:sz="0" w:space="0" w:color="auto"/>
                    <w:bottom w:val="none" w:sz="0" w:space="0" w:color="auto"/>
                    <w:right w:val="none" w:sz="0" w:space="0" w:color="auto"/>
                  </w:divBdr>
                </w:div>
                <w:div w:id="1891377270">
                  <w:marLeft w:val="0"/>
                  <w:marRight w:val="0"/>
                  <w:marTop w:val="0"/>
                  <w:marBottom w:val="0"/>
                  <w:divBdr>
                    <w:top w:val="none" w:sz="0" w:space="0" w:color="auto"/>
                    <w:left w:val="none" w:sz="0" w:space="0" w:color="auto"/>
                    <w:bottom w:val="none" w:sz="0" w:space="0" w:color="auto"/>
                    <w:right w:val="none" w:sz="0" w:space="0" w:color="auto"/>
                  </w:divBdr>
                </w:div>
                <w:div w:id="1891377322">
                  <w:marLeft w:val="0"/>
                  <w:marRight w:val="0"/>
                  <w:marTop w:val="0"/>
                  <w:marBottom w:val="0"/>
                  <w:divBdr>
                    <w:top w:val="none" w:sz="0" w:space="0" w:color="auto"/>
                    <w:left w:val="none" w:sz="0" w:space="0" w:color="auto"/>
                    <w:bottom w:val="none" w:sz="0" w:space="0" w:color="auto"/>
                    <w:right w:val="none" w:sz="0" w:space="0" w:color="auto"/>
                  </w:divBdr>
                </w:div>
                <w:div w:id="1891377324">
                  <w:marLeft w:val="0"/>
                  <w:marRight w:val="0"/>
                  <w:marTop w:val="0"/>
                  <w:marBottom w:val="0"/>
                  <w:divBdr>
                    <w:top w:val="none" w:sz="0" w:space="0" w:color="auto"/>
                    <w:left w:val="none" w:sz="0" w:space="0" w:color="auto"/>
                    <w:bottom w:val="none" w:sz="0" w:space="0" w:color="auto"/>
                    <w:right w:val="none" w:sz="0" w:space="0" w:color="auto"/>
                  </w:divBdr>
                </w:div>
                <w:div w:id="1891377363">
                  <w:marLeft w:val="0"/>
                  <w:marRight w:val="0"/>
                  <w:marTop w:val="0"/>
                  <w:marBottom w:val="0"/>
                  <w:divBdr>
                    <w:top w:val="none" w:sz="0" w:space="0" w:color="auto"/>
                    <w:left w:val="none" w:sz="0" w:space="0" w:color="auto"/>
                    <w:bottom w:val="none" w:sz="0" w:space="0" w:color="auto"/>
                    <w:right w:val="none" w:sz="0" w:space="0" w:color="auto"/>
                  </w:divBdr>
                </w:div>
                <w:div w:id="1891377365">
                  <w:marLeft w:val="0"/>
                  <w:marRight w:val="0"/>
                  <w:marTop w:val="0"/>
                  <w:marBottom w:val="0"/>
                  <w:divBdr>
                    <w:top w:val="none" w:sz="0" w:space="0" w:color="auto"/>
                    <w:left w:val="none" w:sz="0" w:space="0" w:color="auto"/>
                    <w:bottom w:val="none" w:sz="0" w:space="0" w:color="auto"/>
                    <w:right w:val="none" w:sz="0" w:space="0" w:color="auto"/>
                  </w:divBdr>
                </w:div>
                <w:div w:id="1891377385">
                  <w:marLeft w:val="0"/>
                  <w:marRight w:val="0"/>
                  <w:marTop w:val="0"/>
                  <w:marBottom w:val="0"/>
                  <w:divBdr>
                    <w:top w:val="none" w:sz="0" w:space="0" w:color="auto"/>
                    <w:left w:val="none" w:sz="0" w:space="0" w:color="auto"/>
                    <w:bottom w:val="none" w:sz="0" w:space="0" w:color="auto"/>
                    <w:right w:val="none" w:sz="0" w:space="0" w:color="auto"/>
                  </w:divBdr>
                </w:div>
                <w:div w:id="1891377399">
                  <w:marLeft w:val="0"/>
                  <w:marRight w:val="0"/>
                  <w:marTop w:val="0"/>
                  <w:marBottom w:val="0"/>
                  <w:divBdr>
                    <w:top w:val="none" w:sz="0" w:space="0" w:color="auto"/>
                    <w:left w:val="none" w:sz="0" w:space="0" w:color="auto"/>
                    <w:bottom w:val="none" w:sz="0" w:space="0" w:color="auto"/>
                    <w:right w:val="none" w:sz="0" w:space="0" w:color="auto"/>
                  </w:divBdr>
                </w:div>
                <w:div w:id="1891377401">
                  <w:marLeft w:val="0"/>
                  <w:marRight w:val="0"/>
                  <w:marTop w:val="0"/>
                  <w:marBottom w:val="0"/>
                  <w:divBdr>
                    <w:top w:val="none" w:sz="0" w:space="0" w:color="auto"/>
                    <w:left w:val="none" w:sz="0" w:space="0" w:color="auto"/>
                    <w:bottom w:val="none" w:sz="0" w:space="0" w:color="auto"/>
                    <w:right w:val="none" w:sz="0" w:space="0" w:color="auto"/>
                  </w:divBdr>
                </w:div>
                <w:div w:id="1891377406">
                  <w:marLeft w:val="0"/>
                  <w:marRight w:val="0"/>
                  <w:marTop w:val="0"/>
                  <w:marBottom w:val="0"/>
                  <w:divBdr>
                    <w:top w:val="none" w:sz="0" w:space="0" w:color="auto"/>
                    <w:left w:val="none" w:sz="0" w:space="0" w:color="auto"/>
                    <w:bottom w:val="none" w:sz="0" w:space="0" w:color="auto"/>
                    <w:right w:val="none" w:sz="0" w:space="0" w:color="auto"/>
                  </w:divBdr>
                </w:div>
                <w:div w:id="1891377460">
                  <w:marLeft w:val="0"/>
                  <w:marRight w:val="0"/>
                  <w:marTop w:val="0"/>
                  <w:marBottom w:val="0"/>
                  <w:divBdr>
                    <w:top w:val="none" w:sz="0" w:space="0" w:color="auto"/>
                    <w:left w:val="none" w:sz="0" w:space="0" w:color="auto"/>
                    <w:bottom w:val="none" w:sz="0" w:space="0" w:color="auto"/>
                    <w:right w:val="none" w:sz="0" w:space="0" w:color="auto"/>
                  </w:divBdr>
                </w:div>
                <w:div w:id="1891377572">
                  <w:marLeft w:val="0"/>
                  <w:marRight w:val="0"/>
                  <w:marTop w:val="0"/>
                  <w:marBottom w:val="0"/>
                  <w:divBdr>
                    <w:top w:val="none" w:sz="0" w:space="0" w:color="auto"/>
                    <w:left w:val="none" w:sz="0" w:space="0" w:color="auto"/>
                    <w:bottom w:val="none" w:sz="0" w:space="0" w:color="auto"/>
                    <w:right w:val="none" w:sz="0" w:space="0" w:color="auto"/>
                  </w:divBdr>
                </w:div>
                <w:div w:id="1891377586">
                  <w:marLeft w:val="0"/>
                  <w:marRight w:val="0"/>
                  <w:marTop w:val="0"/>
                  <w:marBottom w:val="0"/>
                  <w:divBdr>
                    <w:top w:val="none" w:sz="0" w:space="0" w:color="auto"/>
                    <w:left w:val="none" w:sz="0" w:space="0" w:color="auto"/>
                    <w:bottom w:val="none" w:sz="0" w:space="0" w:color="auto"/>
                    <w:right w:val="none" w:sz="0" w:space="0" w:color="auto"/>
                  </w:divBdr>
                </w:div>
                <w:div w:id="1891377702">
                  <w:marLeft w:val="0"/>
                  <w:marRight w:val="0"/>
                  <w:marTop w:val="0"/>
                  <w:marBottom w:val="0"/>
                  <w:divBdr>
                    <w:top w:val="none" w:sz="0" w:space="0" w:color="auto"/>
                    <w:left w:val="none" w:sz="0" w:space="0" w:color="auto"/>
                    <w:bottom w:val="none" w:sz="0" w:space="0" w:color="auto"/>
                    <w:right w:val="none" w:sz="0" w:space="0" w:color="auto"/>
                  </w:divBdr>
                </w:div>
                <w:div w:id="1891377708">
                  <w:marLeft w:val="0"/>
                  <w:marRight w:val="0"/>
                  <w:marTop w:val="0"/>
                  <w:marBottom w:val="0"/>
                  <w:divBdr>
                    <w:top w:val="none" w:sz="0" w:space="0" w:color="auto"/>
                    <w:left w:val="none" w:sz="0" w:space="0" w:color="auto"/>
                    <w:bottom w:val="none" w:sz="0" w:space="0" w:color="auto"/>
                    <w:right w:val="none" w:sz="0" w:space="0" w:color="auto"/>
                  </w:divBdr>
                </w:div>
                <w:div w:id="1891377823">
                  <w:marLeft w:val="0"/>
                  <w:marRight w:val="0"/>
                  <w:marTop w:val="0"/>
                  <w:marBottom w:val="0"/>
                  <w:divBdr>
                    <w:top w:val="none" w:sz="0" w:space="0" w:color="auto"/>
                    <w:left w:val="none" w:sz="0" w:space="0" w:color="auto"/>
                    <w:bottom w:val="none" w:sz="0" w:space="0" w:color="auto"/>
                    <w:right w:val="none" w:sz="0" w:space="0" w:color="auto"/>
                  </w:divBdr>
                </w:div>
                <w:div w:id="1891377839">
                  <w:marLeft w:val="0"/>
                  <w:marRight w:val="0"/>
                  <w:marTop w:val="0"/>
                  <w:marBottom w:val="0"/>
                  <w:divBdr>
                    <w:top w:val="none" w:sz="0" w:space="0" w:color="auto"/>
                    <w:left w:val="none" w:sz="0" w:space="0" w:color="auto"/>
                    <w:bottom w:val="none" w:sz="0" w:space="0" w:color="auto"/>
                    <w:right w:val="none" w:sz="0" w:space="0" w:color="auto"/>
                  </w:divBdr>
                </w:div>
              </w:divsChild>
            </w:div>
            <w:div w:id="18913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38">
      <w:marLeft w:val="0"/>
      <w:marRight w:val="0"/>
      <w:marTop w:val="0"/>
      <w:marBottom w:val="0"/>
      <w:divBdr>
        <w:top w:val="none" w:sz="0" w:space="0" w:color="auto"/>
        <w:left w:val="none" w:sz="0" w:space="0" w:color="auto"/>
        <w:bottom w:val="none" w:sz="0" w:space="0" w:color="auto"/>
        <w:right w:val="none" w:sz="0" w:space="0" w:color="auto"/>
      </w:divBdr>
    </w:div>
    <w:div w:id="1891377747">
      <w:marLeft w:val="0"/>
      <w:marRight w:val="0"/>
      <w:marTop w:val="0"/>
      <w:marBottom w:val="0"/>
      <w:divBdr>
        <w:top w:val="none" w:sz="0" w:space="0" w:color="auto"/>
        <w:left w:val="none" w:sz="0" w:space="0" w:color="auto"/>
        <w:bottom w:val="none" w:sz="0" w:space="0" w:color="auto"/>
        <w:right w:val="none" w:sz="0" w:space="0" w:color="auto"/>
      </w:divBdr>
      <w:divsChild>
        <w:div w:id="1891377732">
          <w:marLeft w:val="0"/>
          <w:marRight w:val="0"/>
          <w:marTop w:val="0"/>
          <w:marBottom w:val="0"/>
          <w:divBdr>
            <w:top w:val="none" w:sz="0" w:space="0" w:color="auto"/>
            <w:left w:val="none" w:sz="0" w:space="0" w:color="auto"/>
            <w:bottom w:val="none" w:sz="0" w:space="0" w:color="auto"/>
            <w:right w:val="none" w:sz="0" w:space="0" w:color="auto"/>
          </w:divBdr>
          <w:divsChild>
            <w:div w:id="1891377124">
              <w:marLeft w:val="0"/>
              <w:marRight w:val="0"/>
              <w:marTop w:val="0"/>
              <w:marBottom w:val="0"/>
              <w:divBdr>
                <w:top w:val="none" w:sz="0" w:space="0" w:color="auto"/>
                <w:left w:val="none" w:sz="0" w:space="0" w:color="auto"/>
                <w:bottom w:val="none" w:sz="0" w:space="0" w:color="auto"/>
                <w:right w:val="none" w:sz="0" w:space="0" w:color="auto"/>
              </w:divBdr>
            </w:div>
            <w:div w:id="1891377144">
              <w:marLeft w:val="0"/>
              <w:marRight w:val="0"/>
              <w:marTop w:val="0"/>
              <w:marBottom w:val="0"/>
              <w:divBdr>
                <w:top w:val="none" w:sz="0" w:space="0" w:color="auto"/>
                <w:left w:val="none" w:sz="0" w:space="0" w:color="auto"/>
                <w:bottom w:val="none" w:sz="0" w:space="0" w:color="auto"/>
                <w:right w:val="none" w:sz="0" w:space="0" w:color="auto"/>
              </w:divBdr>
            </w:div>
            <w:div w:id="1891377213">
              <w:marLeft w:val="0"/>
              <w:marRight w:val="0"/>
              <w:marTop w:val="0"/>
              <w:marBottom w:val="0"/>
              <w:divBdr>
                <w:top w:val="none" w:sz="0" w:space="0" w:color="auto"/>
                <w:left w:val="none" w:sz="0" w:space="0" w:color="auto"/>
                <w:bottom w:val="none" w:sz="0" w:space="0" w:color="auto"/>
                <w:right w:val="none" w:sz="0" w:space="0" w:color="auto"/>
              </w:divBdr>
            </w:div>
            <w:div w:id="1891377334">
              <w:marLeft w:val="0"/>
              <w:marRight w:val="0"/>
              <w:marTop w:val="0"/>
              <w:marBottom w:val="0"/>
              <w:divBdr>
                <w:top w:val="none" w:sz="0" w:space="0" w:color="auto"/>
                <w:left w:val="none" w:sz="0" w:space="0" w:color="auto"/>
                <w:bottom w:val="none" w:sz="0" w:space="0" w:color="auto"/>
                <w:right w:val="none" w:sz="0" w:space="0" w:color="auto"/>
              </w:divBdr>
            </w:div>
            <w:div w:id="189137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56">
      <w:marLeft w:val="0"/>
      <w:marRight w:val="0"/>
      <w:marTop w:val="0"/>
      <w:marBottom w:val="0"/>
      <w:divBdr>
        <w:top w:val="none" w:sz="0" w:space="0" w:color="auto"/>
        <w:left w:val="none" w:sz="0" w:space="0" w:color="auto"/>
        <w:bottom w:val="none" w:sz="0" w:space="0" w:color="auto"/>
        <w:right w:val="none" w:sz="0" w:space="0" w:color="auto"/>
      </w:divBdr>
    </w:div>
    <w:div w:id="1891377759">
      <w:marLeft w:val="0"/>
      <w:marRight w:val="0"/>
      <w:marTop w:val="0"/>
      <w:marBottom w:val="0"/>
      <w:divBdr>
        <w:top w:val="none" w:sz="0" w:space="0" w:color="auto"/>
        <w:left w:val="none" w:sz="0" w:space="0" w:color="auto"/>
        <w:bottom w:val="none" w:sz="0" w:space="0" w:color="auto"/>
        <w:right w:val="none" w:sz="0" w:space="0" w:color="auto"/>
      </w:divBdr>
    </w:div>
    <w:div w:id="1891377765">
      <w:marLeft w:val="0"/>
      <w:marRight w:val="0"/>
      <w:marTop w:val="0"/>
      <w:marBottom w:val="0"/>
      <w:divBdr>
        <w:top w:val="none" w:sz="0" w:space="0" w:color="auto"/>
        <w:left w:val="none" w:sz="0" w:space="0" w:color="auto"/>
        <w:bottom w:val="none" w:sz="0" w:space="0" w:color="auto"/>
        <w:right w:val="none" w:sz="0" w:space="0" w:color="auto"/>
      </w:divBdr>
      <w:divsChild>
        <w:div w:id="1891377663">
          <w:marLeft w:val="0"/>
          <w:marRight w:val="0"/>
          <w:marTop w:val="0"/>
          <w:marBottom w:val="0"/>
          <w:divBdr>
            <w:top w:val="none" w:sz="0" w:space="0" w:color="auto"/>
            <w:left w:val="none" w:sz="0" w:space="0" w:color="auto"/>
            <w:bottom w:val="none" w:sz="0" w:space="0" w:color="auto"/>
            <w:right w:val="none" w:sz="0" w:space="0" w:color="auto"/>
          </w:divBdr>
        </w:div>
      </w:divsChild>
    </w:div>
    <w:div w:id="1891377779">
      <w:marLeft w:val="0"/>
      <w:marRight w:val="0"/>
      <w:marTop w:val="0"/>
      <w:marBottom w:val="0"/>
      <w:divBdr>
        <w:top w:val="none" w:sz="0" w:space="0" w:color="auto"/>
        <w:left w:val="none" w:sz="0" w:space="0" w:color="auto"/>
        <w:bottom w:val="none" w:sz="0" w:space="0" w:color="auto"/>
        <w:right w:val="none" w:sz="0" w:space="0" w:color="auto"/>
      </w:divBdr>
      <w:divsChild>
        <w:div w:id="1891377792">
          <w:marLeft w:val="0"/>
          <w:marRight w:val="0"/>
          <w:marTop w:val="0"/>
          <w:marBottom w:val="0"/>
          <w:divBdr>
            <w:top w:val="none" w:sz="0" w:space="0" w:color="auto"/>
            <w:left w:val="none" w:sz="0" w:space="0" w:color="auto"/>
            <w:bottom w:val="none" w:sz="0" w:space="0" w:color="auto"/>
            <w:right w:val="none" w:sz="0" w:space="0" w:color="auto"/>
          </w:divBdr>
          <w:divsChild>
            <w:div w:id="1891377641">
              <w:marLeft w:val="0"/>
              <w:marRight w:val="0"/>
              <w:marTop w:val="0"/>
              <w:marBottom w:val="0"/>
              <w:divBdr>
                <w:top w:val="none" w:sz="0" w:space="0" w:color="auto"/>
                <w:left w:val="none" w:sz="0" w:space="0" w:color="auto"/>
                <w:bottom w:val="none" w:sz="0" w:space="0" w:color="auto"/>
                <w:right w:val="none" w:sz="0" w:space="0" w:color="auto"/>
              </w:divBdr>
              <w:divsChild>
                <w:div w:id="1891377770">
                  <w:marLeft w:val="0"/>
                  <w:marRight w:val="0"/>
                  <w:marTop w:val="0"/>
                  <w:marBottom w:val="0"/>
                  <w:divBdr>
                    <w:top w:val="none" w:sz="0" w:space="0" w:color="auto"/>
                    <w:left w:val="none" w:sz="0" w:space="0" w:color="auto"/>
                    <w:bottom w:val="none" w:sz="0" w:space="0" w:color="auto"/>
                    <w:right w:val="none" w:sz="0" w:space="0" w:color="auto"/>
                  </w:divBdr>
                  <w:divsChild>
                    <w:div w:id="18913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1">
      <w:marLeft w:val="0"/>
      <w:marRight w:val="0"/>
      <w:marTop w:val="0"/>
      <w:marBottom w:val="0"/>
      <w:divBdr>
        <w:top w:val="none" w:sz="0" w:space="0" w:color="auto"/>
        <w:left w:val="none" w:sz="0" w:space="0" w:color="auto"/>
        <w:bottom w:val="none" w:sz="0" w:space="0" w:color="auto"/>
        <w:right w:val="none" w:sz="0" w:space="0" w:color="auto"/>
      </w:divBdr>
      <w:divsChild>
        <w:div w:id="1891377636">
          <w:marLeft w:val="0"/>
          <w:marRight w:val="0"/>
          <w:marTop w:val="0"/>
          <w:marBottom w:val="0"/>
          <w:divBdr>
            <w:top w:val="none" w:sz="0" w:space="0" w:color="auto"/>
            <w:left w:val="none" w:sz="0" w:space="0" w:color="auto"/>
            <w:bottom w:val="none" w:sz="0" w:space="0" w:color="auto"/>
            <w:right w:val="none" w:sz="0" w:space="0" w:color="auto"/>
          </w:divBdr>
          <w:divsChild>
            <w:div w:id="1891377186">
              <w:marLeft w:val="0"/>
              <w:marRight w:val="0"/>
              <w:marTop w:val="0"/>
              <w:marBottom w:val="0"/>
              <w:divBdr>
                <w:top w:val="none" w:sz="0" w:space="0" w:color="auto"/>
                <w:left w:val="none" w:sz="0" w:space="0" w:color="auto"/>
                <w:bottom w:val="none" w:sz="0" w:space="0" w:color="auto"/>
                <w:right w:val="none" w:sz="0" w:space="0" w:color="auto"/>
              </w:divBdr>
            </w:div>
            <w:div w:id="1891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7">
      <w:marLeft w:val="0"/>
      <w:marRight w:val="0"/>
      <w:marTop w:val="0"/>
      <w:marBottom w:val="0"/>
      <w:divBdr>
        <w:top w:val="none" w:sz="0" w:space="0" w:color="auto"/>
        <w:left w:val="none" w:sz="0" w:space="0" w:color="auto"/>
        <w:bottom w:val="none" w:sz="0" w:space="0" w:color="auto"/>
        <w:right w:val="none" w:sz="0" w:space="0" w:color="auto"/>
      </w:divBdr>
      <w:divsChild>
        <w:div w:id="1891377430">
          <w:marLeft w:val="0"/>
          <w:marRight w:val="0"/>
          <w:marTop w:val="0"/>
          <w:marBottom w:val="0"/>
          <w:divBdr>
            <w:top w:val="none" w:sz="0" w:space="0" w:color="auto"/>
            <w:left w:val="none" w:sz="0" w:space="0" w:color="auto"/>
            <w:bottom w:val="none" w:sz="0" w:space="0" w:color="auto"/>
            <w:right w:val="none" w:sz="0" w:space="0" w:color="auto"/>
          </w:divBdr>
        </w:div>
      </w:divsChild>
    </w:div>
    <w:div w:id="1891377804">
      <w:marLeft w:val="0"/>
      <w:marRight w:val="0"/>
      <w:marTop w:val="0"/>
      <w:marBottom w:val="0"/>
      <w:divBdr>
        <w:top w:val="none" w:sz="0" w:space="0" w:color="auto"/>
        <w:left w:val="none" w:sz="0" w:space="0" w:color="auto"/>
        <w:bottom w:val="none" w:sz="0" w:space="0" w:color="auto"/>
        <w:right w:val="none" w:sz="0" w:space="0" w:color="auto"/>
      </w:divBdr>
      <w:divsChild>
        <w:div w:id="1891377703">
          <w:marLeft w:val="0"/>
          <w:marRight w:val="0"/>
          <w:marTop w:val="0"/>
          <w:marBottom w:val="0"/>
          <w:divBdr>
            <w:top w:val="none" w:sz="0" w:space="0" w:color="auto"/>
            <w:left w:val="none" w:sz="0" w:space="0" w:color="auto"/>
            <w:bottom w:val="none" w:sz="0" w:space="0" w:color="auto"/>
            <w:right w:val="none" w:sz="0" w:space="0" w:color="auto"/>
          </w:divBdr>
          <w:divsChild>
            <w:div w:id="1891377055">
              <w:marLeft w:val="0"/>
              <w:marRight w:val="0"/>
              <w:marTop w:val="0"/>
              <w:marBottom w:val="0"/>
              <w:divBdr>
                <w:top w:val="none" w:sz="0" w:space="0" w:color="auto"/>
                <w:left w:val="none" w:sz="0" w:space="0" w:color="auto"/>
                <w:bottom w:val="none" w:sz="0" w:space="0" w:color="auto"/>
                <w:right w:val="none" w:sz="0" w:space="0" w:color="auto"/>
              </w:divBdr>
            </w:div>
            <w:div w:id="1891377106">
              <w:marLeft w:val="0"/>
              <w:marRight w:val="0"/>
              <w:marTop w:val="0"/>
              <w:marBottom w:val="0"/>
              <w:divBdr>
                <w:top w:val="none" w:sz="0" w:space="0" w:color="auto"/>
                <w:left w:val="none" w:sz="0" w:space="0" w:color="auto"/>
                <w:bottom w:val="none" w:sz="0" w:space="0" w:color="auto"/>
                <w:right w:val="none" w:sz="0" w:space="0" w:color="auto"/>
              </w:divBdr>
            </w:div>
            <w:div w:id="1891377281">
              <w:marLeft w:val="0"/>
              <w:marRight w:val="0"/>
              <w:marTop w:val="0"/>
              <w:marBottom w:val="0"/>
              <w:divBdr>
                <w:top w:val="none" w:sz="0" w:space="0" w:color="auto"/>
                <w:left w:val="none" w:sz="0" w:space="0" w:color="auto"/>
                <w:bottom w:val="none" w:sz="0" w:space="0" w:color="auto"/>
                <w:right w:val="none" w:sz="0" w:space="0" w:color="auto"/>
              </w:divBdr>
            </w:div>
            <w:div w:id="1891377352">
              <w:marLeft w:val="0"/>
              <w:marRight w:val="0"/>
              <w:marTop w:val="0"/>
              <w:marBottom w:val="0"/>
              <w:divBdr>
                <w:top w:val="none" w:sz="0" w:space="0" w:color="auto"/>
                <w:left w:val="none" w:sz="0" w:space="0" w:color="auto"/>
                <w:bottom w:val="none" w:sz="0" w:space="0" w:color="auto"/>
                <w:right w:val="none" w:sz="0" w:space="0" w:color="auto"/>
              </w:divBdr>
            </w:div>
            <w:div w:id="1891377379">
              <w:marLeft w:val="0"/>
              <w:marRight w:val="0"/>
              <w:marTop w:val="0"/>
              <w:marBottom w:val="0"/>
              <w:divBdr>
                <w:top w:val="none" w:sz="0" w:space="0" w:color="auto"/>
                <w:left w:val="none" w:sz="0" w:space="0" w:color="auto"/>
                <w:bottom w:val="none" w:sz="0" w:space="0" w:color="auto"/>
                <w:right w:val="none" w:sz="0" w:space="0" w:color="auto"/>
              </w:divBdr>
            </w:div>
            <w:div w:id="1891377558">
              <w:marLeft w:val="0"/>
              <w:marRight w:val="0"/>
              <w:marTop w:val="0"/>
              <w:marBottom w:val="0"/>
              <w:divBdr>
                <w:top w:val="none" w:sz="0" w:space="0" w:color="auto"/>
                <w:left w:val="none" w:sz="0" w:space="0" w:color="auto"/>
                <w:bottom w:val="none" w:sz="0" w:space="0" w:color="auto"/>
                <w:right w:val="none" w:sz="0" w:space="0" w:color="auto"/>
              </w:divBdr>
            </w:div>
            <w:div w:id="1891377569">
              <w:marLeft w:val="0"/>
              <w:marRight w:val="0"/>
              <w:marTop w:val="0"/>
              <w:marBottom w:val="0"/>
              <w:divBdr>
                <w:top w:val="none" w:sz="0" w:space="0" w:color="auto"/>
                <w:left w:val="none" w:sz="0" w:space="0" w:color="auto"/>
                <w:bottom w:val="none" w:sz="0" w:space="0" w:color="auto"/>
                <w:right w:val="none" w:sz="0" w:space="0" w:color="auto"/>
              </w:divBdr>
            </w:div>
            <w:div w:id="1891377602">
              <w:marLeft w:val="0"/>
              <w:marRight w:val="0"/>
              <w:marTop w:val="0"/>
              <w:marBottom w:val="0"/>
              <w:divBdr>
                <w:top w:val="none" w:sz="0" w:space="0" w:color="auto"/>
                <w:left w:val="none" w:sz="0" w:space="0" w:color="auto"/>
                <w:bottom w:val="none" w:sz="0" w:space="0" w:color="auto"/>
                <w:right w:val="none" w:sz="0" w:space="0" w:color="auto"/>
              </w:divBdr>
            </w:div>
            <w:div w:id="1891377622">
              <w:marLeft w:val="0"/>
              <w:marRight w:val="0"/>
              <w:marTop w:val="0"/>
              <w:marBottom w:val="0"/>
              <w:divBdr>
                <w:top w:val="none" w:sz="0" w:space="0" w:color="auto"/>
                <w:left w:val="none" w:sz="0" w:space="0" w:color="auto"/>
                <w:bottom w:val="none" w:sz="0" w:space="0" w:color="auto"/>
                <w:right w:val="none" w:sz="0" w:space="0" w:color="auto"/>
              </w:divBdr>
            </w:div>
            <w:div w:id="1891377639">
              <w:marLeft w:val="0"/>
              <w:marRight w:val="0"/>
              <w:marTop w:val="0"/>
              <w:marBottom w:val="0"/>
              <w:divBdr>
                <w:top w:val="none" w:sz="0" w:space="0" w:color="auto"/>
                <w:left w:val="none" w:sz="0" w:space="0" w:color="auto"/>
                <w:bottom w:val="none" w:sz="0" w:space="0" w:color="auto"/>
                <w:right w:val="none" w:sz="0" w:space="0" w:color="auto"/>
              </w:divBdr>
            </w:div>
            <w:div w:id="1891377691">
              <w:marLeft w:val="0"/>
              <w:marRight w:val="0"/>
              <w:marTop w:val="0"/>
              <w:marBottom w:val="0"/>
              <w:divBdr>
                <w:top w:val="none" w:sz="0" w:space="0" w:color="auto"/>
                <w:left w:val="none" w:sz="0" w:space="0" w:color="auto"/>
                <w:bottom w:val="none" w:sz="0" w:space="0" w:color="auto"/>
                <w:right w:val="none" w:sz="0" w:space="0" w:color="auto"/>
              </w:divBdr>
            </w:div>
            <w:div w:id="1891377722">
              <w:marLeft w:val="0"/>
              <w:marRight w:val="0"/>
              <w:marTop w:val="0"/>
              <w:marBottom w:val="0"/>
              <w:divBdr>
                <w:top w:val="none" w:sz="0" w:space="0" w:color="auto"/>
                <w:left w:val="none" w:sz="0" w:space="0" w:color="auto"/>
                <w:bottom w:val="none" w:sz="0" w:space="0" w:color="auto"/>
                <w:right w:val="none" w:sz="0" w:space="0" w:color="auto"/>
              </w:divBdr>
            </w:div>
            <w:div w:id="18913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12">
      <w:marLeft w:val="0"/>
      <w:marRight w:val="0"/>
      <w:marTop w:val="0"/>
      <w:marBottom w:val="0"/>
      <w:divBdr>
        <w:top w:val="none" w:sz="0" w:space="0" w:color="auto"/>
        <w:left w:val="none" w:sz="0" w:space="0" w:color="auto"/>
        <w:bottom w:val="none" w:sz="0" w:space="0" w:color="auto"/>
        <w:right w:val="none" w:sz="0" w:space="0" w:color="auto"/>
      </w:divBdr>
      <w:divsChild>
        <w:div w:id="1891377387">
          <w:marLeft w:val="0"/>
          <w:marRight w:val="0"/>
          <w:marTop w:val="0"/>
          <w:marBottom w:val="0"/>
          <w:divBdr>
            <w:top w:val="none" w:sz="0" w:space="0" w:color="auto"/>
            <w:left w:val="none" w:sz="0" w:space="0" w:color="auto"/>
            <w:bottom w:val="none" w:sz="0" w:space="0" w:color="auto"/>
            <w:right w:val="none" w:sz="0" w:space="0" w:color="auto"/>
          </w:divBdr>
        </w:div>
        <w:div w:id="1891377475">
          <w:marLeft w:val="0"/>
          <w:marRight w:val="0"/>
          <w:marTop w:val="0"/>
          <w:marBottom w:val="0"/>
          <w:divBdr>
            <w:top w:val="none" w:sz="0" w:space="0" w:color="auto"/>
            <w:left w:val="none" w:sz="0" w:space="0" w:color="auto"/>
            <w:bottom w:val="none" w:sz="0" w:space="0" w:color="auto"/>
            <w:right w:val="none" w:sz="0" w:space="0" w:color="auto"/>
          </w:divBdr>
          <w:divsChild>
            <w:div w:id="1891377377">
              <w:marLeft w:val="0"/>
              <w:marRight w:val="0"/>
              <w:marTop w:val="0"/>
              <w:marBottom w:val="0"/>
              <w:divBdr>
                <w:top w:val="none" w:sz="0" w:space="0" w:color="auto"/>
                <w:left w:val="none" w:sz="0" w:space="0" w:color="auto"/>
                <w:bottom w:val="none" w:sz="0" w:space="0" w:color="auto"/>
                <w:right w:val="none" w:sz="0" w:space="0" w:color="auto"/>
              </w:divBdr>
              <w:divsChild>
                <w:div w:id="1891377522">
                  <w:marLeft w:val="0"/>
                  <w:marRight w:val="0"/>
                  <w:marTop w:val="0"/>
                  <w:marBottom w:val="0"/>
                  <w:divBdr>
                    <w:top w:val="none" w:sz="0" w:space="0" w:color="auto"/>
                    <w:left w:val="none" w:sz="0" w:space="0" w:color="auto"/>
                    <w:bottom w:val="none" w:sz="0" w:space="0" w:color="auto"/>
                    <w:right w:val="none" w:sz="0" w:space="0" w:color="auto"/>
                  </w:divBdr>
                  <w:divsChild>
                    <w:div w:id="1891377202">
                      <w:marLeft w:val="0"/>
                      <w:marRight w:val="0"/>
                      <w:marTop w:val="0"/>
                      <w:marBottom w:val="0"/>
                      <w:divBdr>
                        <w:top w:val="none" w:sz="0" w:space="0" w:color="auto"/>
                        <w:left w:val="none" w:sz="0" w:space="0" w:color="auto"/>
                        <w:bottom w:val="none" w:sz="0" w:space="0" w:color="auto"/>
                        <w:right w:val="none" w:sz="0" w:space="0" w:color="auto"/>
                      </w:divBdr>
                      <w:divsChild>
                        <w:div w:id="1891377827">
                          <w:marLeft w:val="0"/>
                          <w:marRight w:val="0"/>
                          <w:marTop w:val="0"/>
                          <w:marBottom w:val="0"/>
                          <w:divBdr>
                            <w:top w:val="none" w:sz="0" w:space="0" w:color="auto"/>
                            <w:left w:val="none" w:sz="0" w:space="0" w:color="auto"/>
                            <w:bottom w:val="none" w:sz="0" w:space="0" w:color="auto"/>
                            <w:right w:val="none" w:sz="0" w:space="0" w:color="auto"/>
                          </w:divBdr>
                          <w:divsChild>
                            <w:div w:id="1891377142">
                              <w:marLeft w:val="0"/>
                              <w:marRight w:val="0"/>
                              <w:marTop w:val="0"/>
                              <w:marBottom w:val="0"/>
                              <w:divBdr>
                                <w:top w:val="none" w:sz="0" w:space="0" w:color="auto"/>
                                <w:left w:val="none" w:sz="0" w:space="0" w:color="auto"/>
                                <w:bottom w:val="none" w:sz="0" w:space="0" w:color="auto"/>
                                <w:right w:val="none" w:sz="0" w:space="0" w:color="auto"/>
                              </w:divBdr>
                              <w:divsChild>
                                <w:div w:id="1891377767">
                                  <w:marLeft w:val="0"/>
                                  <w:marRight w:val="0"/>
                                  <w:marTop w:val="0"/>
                                  <w:marBottom w:val="0"/>
                                  <w:divBdr>
                                    <w:top w:val="none" w:sz="0" w:space="0" w:color="auto"/>
                                    <w:left w:val="none" w:sz="0" w:space="0" w:color="auto"/>
                                    <w:bottom w:val="none" w:sz="0" w:space="0" w:color="auto"/>
                                    <w:right w:val="none" w:sz="0" w:space="0" w:color="auto"/>
                                  </w:divBdr>
                                  <w:divsChild>
                                    <w:div w:id="18913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826">
      <w:marLeft w:val="0"/>
      <w:marRight w:val="0"/>
      <w:marTop w:val="0"/>
      <w:marBottom w:val="0"/>
      <w:divBdr>
        <w:top w:val="none" w:sz="0" w:space="0" w:color="auto"/>
        <w:left w:val="none" w:sz="0" w:space="0" w:color="auto"/>
        <w:bottom w:val="none" w:sz="0" w:space="0" w:color="auto"/>
        <w:right w:val="none" w:sz="0" w:space="0" w:color="auto"/>
      </w:divBdr>
      <w:divsChild>
        <w:div w:id="1891377497">
          <w:marLeft w:val="0"/>
          <w:marRight w:val="0"/>
          <w:marTop w:val="0"/>
          <w:marBottom w:val="0"/>
          <w:divBdr>
            <w:top w:val="none" w:sz="0" w:space="0" w:color="auto"/>
            <w:left w:val="none" w:sz="0" w:space="0" w:color="auto"/>
            <w:bottom w:val="none" w:sz="0" w:space="0" w:color="auto"/>
            <w:right w:val="none" w:sz="0" w:space="0" w:color="auto"/>
          </w:divBdr>
          <w:divsChild>
            <w:div w:id="1891377604">
              <w:marLeft w:val="0"/>
              <w:marRight w:val="0"/>
              <w:marTop w:val="0"/>
              <w:marBottom w:val="0"/>
              <w:divBdr>
                <w:top w:val="none" w:sz="0" w:space="0" w:color="auto"/>
                <w:left w:val="none" w:sz="0" w:space="0" w:color="auto"/>
                <w:bottom w:val="none" w:sz="0" w:space="0" w:color="auto"/>
                <w:right w:val="none" w:sz="0" w:space="0" w:color="auto"/>
              </w:divBdr>
              <w:divsChild>
                <w:div w:id="1891377207">
                  <w:marLeft w:val="0"/>
                  <w:marRight w:val="0"/>
                  <w:marTop w:val="0"/>
                  <w:marBottom w:val="0"/>
                  <w:divBdr>
                    <w:top w:val="none" w:sz="0" w:space="0" w:color="auto"/>
                    <w:left w:val="none" w:sz="0" w:space="0" w:color="auto"/>
                    <w:bottom w:val="none" w:sz="0" w:space="0" w:color="auto"/>
                    <w:right w:val="none" w:sz="0" w:space="0" w:color="auto"/>
                  </w:divBdr>
                  <w:divsChild>
                    <w:div w:id="1891377219">
                      <w:marLeft w:val="0"/>
                      <w:marRight w:val="0"/>
                      <w:marTop w:val="0"/>
                      <w:marBottom w:val="0"/>
                      <w:divBdr>
                        <w:top w:val="none" w:sz="0" w:space="0" w:color="auto"/>
                        <w:left w:val="none" w:sz="0" w:space="0" w:color="auto"/>
                        <w:bottom w:val="none" w:sz="0" w:space="0" w:color="auto"/>
                        <w:right w:val="none" w:sz="0" w:space="0" w:color="auto"/>
                      </w:divBdr>
                      <w:divsChild>
                        <w:div w:id="1891377692">
                          <w:marLeft w:val="0"/>
                          <w:marRight w:val="0"/>
                          <w:marTop w:val="0"/>
                          <w:marBottom w:val="0"/>
                          <w:divBdr>
                            <w:top w:val="none" w:sz="0" w:space="0" w:color="auto"/>
                            <w:left w:val="none" w:sz="0" w:space="0" w:color="auto"/>
                            <w:bottom w:val="none" w:sz="0" w:space="0" w:color="auto"/>
                            <w:right w:val="none" w:sz="0" w:space="0" w:color="auto"/>
                          </w:divBdr>
                          <w:divsChild>
                            <w:div w:id="1891377369">
                              <w:marLeft w:val="0"/>
                              <w:marRight w:val="0"/>
                              <w:marTop w:val="0"/>
                              <w:marBottom w:val="0"/>
                              <w:divBdr>
                                <w:top w:val="none" w:sz="0" w:space="0" w:color="auto"/>
                                <w:left w:val="none" w:sz="0" w:space="0" w:color="auto"/>
                                <w:bottom w:val="none" w:sz="0" w:space="0" w:color="auto"/>
                                <w:right w:val="none" w:sz="0" w:space="0" w:color="auto"/>
                              </w:divBdr>
                              <w:divsChild>
                                <w:div w:id="1891377275">
                                  <w:marLeft w:val="0"/>
                                  <w:marRight w:val="0"/>
                                  <w:marTop w:val="0"/>
                                  <w:marBottom w:val="0"/>
                                  <w:divBdr>
                                    <w:top w:val="none" w:sz="0" w:space="0" w:color="auto"/>
                                    <w:left w:val="none" w:sz="0" w:space="0" w:color="auto"/>
                                    <w:bottom w:val="none" w:sz="0" w:space="0" w:color="auto"/>
                                    <w:right w:val="none" w:sz="0" w:space="0" w:color="auto"/>
                                  </w:divBdr>
                                  <w:divsChild>
                                    <w:div w:id="1891377161">
                                      <w:marLeft w:val="0"/>
                                      <w:marRight w:val="0"/>
                                      <w:marTop w:val="0"/>
                                      <w:marBottom w:val="0"/>
                                      <w:divBdr>
                                        <w:top w:val="none" w:sz="0" w:space="0" w:color="auto"/>
                                        <w:left w:val="none" w:sz="0" w:space="0" w:color="auto"/>
                                        <w:bottom w:val="none" w:sz="0" w:space="0" w:color="auto"/>
                                        <w:right w:val="none" w:sz="0" w:space="0" w:color="auto"/>
                                      </w:divBdr>
                                      <w:divsChild>
                                        <w:div w:id="1891377063">
                                          <w:marLeft w:val="0"/>
                                          <w:marRight w:val="0"/>
                                          <w:marTop w:val="0"/>
                                          <w:marBottom w:val="0"/>
                                          <w:divBdr>
                                            <w:top w:val="none" w:sz="0" w:space="0" w:color="auto"/>
                                            <w:left w:val="none" w:sz="0" w:space="0" w:color="auto"/>
                                            <w:bottom w:val="none" w:sz="0" w:space="0" w:color="auto"/>
                                            <w:right w:val="none" w:sz="0" w:space="0" w:color="auto"/>
                                          </w:divBdr>
                                        </w:div>
                                        <w:div w:id="1891377073">
                                          <w:marLeft w:val="0"/>
                                          <w:marRight w:val="0"/>
                                          <w:marTop w:val="0"/>
                                          <w:marBottom w:val="0"/>
                                          <w:divBdr>
                                            <w:top w:val="none" w:sz="0" w:space="0" w:color="auto"/>
                                            <w:left w:val="none" w:sz="0" w:space="0" w:color="auto"/>
                                            <w:bottom w:val="none" w:sz="0" w:space="0" w:color="auto"/>
                                            <w:right w:val="none" w:sz="0" w:space="0" w:color="auto"/>
                                          </w:divBdr>
                                        </w:div>
                                        <w:div w:id="1891377091">
                                          <w:marLeft w:val="0"/>
                                          <w:marRight w:val="0"/>
                                          <w:marTop w:val="0"/>
                                          <w:marBottom w:val="0"/>
                                          <w:divBdr>
                                            <w:top w:val="none" w:sz="0" w:space="0" w:color="auto"/>
                                            <w:left w:val="none" w:sz="0" w:space="0" w:color="auto"/>
                                            <w:bottom w:val="none" w:sz="0" w:space="0" w:color="auto"/>
                                            <w:right w:val="none" w:sz="0" w:space="0" w:color="auto"/>
                                          </w:divBdr>
                                        </w:div>
                                        <w:div w:id="1891377095">
                                          <w:marLeft w:val="0"/>
                                          <w:marRight w:val="0"/>
                                          <w:marTop w:val="0"/>
                                          <w:marBottom w:val="0"/>
                                          <w:divBdr>
                                            <w:top w:val="none" w:sz="0" w:space="0" w:color="auto"/>
                                            <w:left w:val="none" w:sz="0" w:space="0" w:color="auto"/>
                                            <w:bottom w:val="none" w:sz="0" w:space="0" w:color="auto"/>
                                            <w:right w:val="none" w:sz="0" w:space="0" w:color="auto"/>
                                          </w:divBdr>
                                        </w:div>
                                        <w:div w:id="1891377111">
                                          <w:marLeft w:val="0"/>
                                          <w:marRight w:val="0"/>
                                          <w:marTop w:val="0"/>
                                          <w:marBottom w:val="0"/>
                                          <w:divBdr>
                                            <w:top w:val="none" w:sz="0" w:space="0" w:color="auto"/>
                                            <w:left w:val="none" w:sz="0" w:space="0" w:color="auto"/>
                                            <w:bottom w:val="none" w:sz="0" w:space="0" w:color="auto"/>
                                            <w:right w:val="none" w:sz="0" w:space="0" w:color="auto"/>
                                          </w:divBdr>
                                        </w:div>
                                        <w:div w:id="1891377115">
                                          <w:marLeft w:val="0"/>
                                          <w:marRight w:val="0"/>
                                          <w:marTop w:val="0"/>
                                          <w:marBottom w:val="0"/>
                                          <w:divBdr>
                                            <w:top w:val="none" w:sz="0" w:space="0" w:color="auto"/>
                                            <w:left w:val="none" w:sz="0" w:space="0" w:color="auto"/>
                                            <w:bottom w:val="none" w:sz="0" w:space="0" w:color="auto"/>
                                            <w:right w:val="none" w:sz="0" w:space="0" w:color="auto"/>
                                          </w:divBdr>
                                        </w:div>
                                        <w:div w:id="1891377117">
                                          <w:marLeft w:val="0"/>
                                          <w:marRight w:val="0"/>
                                          <w:marTop w:val="0"/>
                                          <w:marBottom w:val="0"/>
                                          <w:divBdr>
                                            <w:top w:val="none" w:sz="0" w:space="0" w:color="auto"/>
                                            <w:left w:val="none" w:sz="0" w:space="0" w:color="auto"/>
                                            <w:bottom w:val="none" w:sz="0" w:space="0" w:color="auto"/>
                                            <w:right w:val="none" w:sz="0" w:space="0" w:color="auto"/>
                                          </w:divBdr>
                                        </w:div>
                                        <w:div w:id="1891377128">
                                          <w:marLeft w:val="0"/>
                                          <w:marRight w:val="0"/>
                                          <w:marTop w:val="0"/>
                                          <w:marBottom w:val="0"/>
                                          <w:divBdr>
                                            <w:top w:val="none" w:sz="0" w:space="0" w:color="auto"/>
                                            <w:left w:val="none" w:sz="0" w:space="0" w:color="auto"/>
                                            <w:bottom w:val="none" w:sz="0" w:space="0" w:color="auto"/>
                                            <w:right w:val="none" w:sz="0" w:space="0" w:color="auto"/>
                                          </w:divBdr>
                                        </w:div>
                                        <w:div w:id="1891377129">
                                          <w:marLeft w:val="0"/>
                                          <w:marRight w:val="0"/>
                                          <w:marTop w:val="0"/>
                                          <w:marBottom w:val="0"/>
                                          <w:divBdr>
                                            <w:top w:val="none" w:sz="0" w:space="0" w:color="auto"/>
                                            <w:left w:val="none" w:sz="0" w:space="0" w:color="auto"/>
                                            <w:bottom w:val="none" w:sz="0" w:space="0" w:color="auto"/>
                                            <w:right w:val="none" w:sz="0" w:space="0" w:color="auto"/>
                                          </w:divBdr>
                                        </w:div>
                                        <w:div w:id="1891377140">
                                          <w:marLeft w:val="0"/>
                                          <w:marRight w:val="0"/>
                                          <w:marTop w:val="0"/>
                                          <w:marBottom w:val="0"/>
                                          <w:divBdr>
                                            <w:top w:val="none" w:sz="0" w:space="0" w:color="auto"/>
                                            <w:left w:val="none" w:sz="0" w:space="0" w:color="auto"/>
                                            <w:bottom w:val="none" w:sz="0" w:space="0" w:color="auto"/>
                                            <w:right w:val="none" w:sz="0" w:space="0" w:color="auto"/>
                                          </w:divBdr>
                                        </w:div>
                                        <w:div w:id="1891377147">
                                          <w:marLeft w:val="0"/>
                                          <w:marRight w:val="0"/>
                                          <w:marTop w:val="0"/>
                                          <w:marBottom w:val="0"/>
                                          <w:divBdr>
                                            <w:top w:val="none" w:sz="0" w:space="0" w:color="auto"/>
                                            <w:left w:val="none" w:sz="0" w:space="0" w:color="auto"/>
                                            <w:bottom w:val="none" w:sz="0" w:space="0" w:color="auto"/>
                                            <w:right w:val="none" w:sz="0" w:space="0" w:color="auto"/>
                                          </w:divBdr>
                                        </w:div>
                                        <w:div w:id="1891377195">
                                          <w:marLeft w:val="0"/>
                                          <w:marRight w:val="0"/>
                                          <w:marTop w:val="0"/>
                                          <w:marBottom w:val="0"/>
                                          <w:divBdr>
                                            <w:top w:val="none" w:sz="0" w:space="0" w:color="auto"/>
                                            <w:left w:val="none" w:sz="0" w:space="0" w:color="auto"/>
                                            <w:bottom w:val="none" w:sz="0" w:space="0" w:color="auto"/>
                                            <w:right w:val="none" w:sz="0" w:space="0" w:color="auto"/>
                                          </w:divBdr>
                                        </w:div>
                                        <w:div w:id="1891377204">
                                          <w:marLeft w:val="0"/>
                                          <w:marRight w:val="0"/>
                                          <w:marTop w:val="0"/>
                                          <w:marBottom w:val="0"/>
                                          <w:divBdr>
                                            <w:top w:val="none" w:sz="0" w:space="0" w:color="auto"/>
                                            <w:left w:val="none" w:sz="0" w:space="0" w:color="auto"/>
                                            <w:bottom w:val="none" w:sz="0" w:space="0" w:color="auto"/>
                                            <w:right w:val="none" w:sz="0" w:space="0" w:color="auto"/>
                                          </w:divBdr>
                                        </w:div>
                                        <w:div w:id="1891377206">
                                          <w:marLeft w:val="0"/>
                                          <w:marRight w:val="0"/>
                                          <w:marTop w:val="0"/>
                                          <w:marBottom w:val="0"/>
                                          <w:divBdr>
                                            <w:top w:val="none" w:sz="0" w:space="0" w:color="auto"/>
                                            <w:left w:val="none" w:sz="0" w:space="0" w:color="auto"/>
                                            <w:bottom w:val="none" w:sz="0" w:space="0" w:color="auto"/>
                                            <w:right w:val="none" w:sz="0" w:space="0" w:color="auto"/>
                                          </w:divBdr>
                                        </w:div>
                                        <w:div w:id="1891377211">
                                          <w:marLeft w:val="0"/>
                                          <w:marRight w:val="0"/>
                                          <w:marTop w:val="0"/>
                                          <w:marBottom w:val="0"/>
                                          <w:divBdr>
                                            <w:top w:val="none" w:sz="0" w:space="0" w:color="auto"/>
                                            <w:left w:val="none" w:sz="0" w:space="0" w:color="auto"/>
                                            <w:bottom w:val="none" w:sz="0" w:space="0" w:color="auto"/>
                                            <w:right w:val="none" w:sz="0" w:space="0" w:color="auto"/>
                                          </w:divBdr>
                                        </w:div>
                                        <w:div w:id="1891377225">
                                          <w:marLeft w:val="0"/>
                                          <w:marRight w:val="0"/>
                                          <w:marTop w:val="0"/>
                                          <w:marBottom w:val="0"/>
                                          <w:divBdr>
                                            <w:top w:val="none" w:sz="0" w:space="0" w:color="auto"/>
                                            <w:left w:val="none" w:sz="0" w:space="0" w:color="auto"/>
                                            <w:bottom w:val="none" w:sz="0" w:space="0" w:color="auto"/>
                                            <w:right w:val="none" w:sz="0" w:space="0" w:color="auto"/>
                                          </w:divBdr>
                                        </w:div>
                                        <w:div w:id="1891377235">
                                          <w:marLeft w:val="0"/>
                                          <w:marRight w:val="0"/>
                                          <w:marTop w:val="0"/>
                                          <w:marBottom w:val="0"/>
                                          <w:divBdr>
                                            <w:top w:val="none" w:sz="0" w:space="0" w:color="auto"/>
                                            <w:left w:val="none" w:sz="0" w:space="0" w:color="auto"/>
                                            <w:bottom w:val="none" w:sz="0" w:space="0" w:color="auto"/>
                                            <w:right w:val="none" w:sz="0" w:space="0" w:color="auto"/>
                                          </w:divBdr>
                                        </w:div>
                                        <w:div w:id="1891377274">
                                          <w:marLeft w:val="0"/>
                                          <w:marRight w:val="0"/>
                                          <w:marTop w:val="0"/>
                                          <w:marBottom w:val="0"/>
                                          <w:divBdr>
                                            <w:top w:val="none" w:sz="0" w:space="0" w:color="auto"/>
                                            <w:left w:val="none" w:sz="0" w:space="0" w:color="auto"/>
                                            <w:bottom w:val="none" w:sz="0" w:space="0" w:color="auto"/>
                                            <w:right w:val="none" w:sz="0" w:space="0" w:color="auto"/>
                                          </w:divBdr>
                                        </w:div>
                                        <w:div w:id="1891377276">
                                          <w:marLeft w:val="0"/>
                                          <w:marRight w:val="0"/>
                                          <w:marTop w:val="0"/>
                                          <w:marBottom w:val="0"/>
                                          <w:divBdr>
                                            <w:top w:val="none" w:sz="0" w:space="0" w:color="auto"/>
                                            <w:left w:val="none" w:sz="0" w:space="0" w:color="auto"/>
                                            <w:bottom w:val="none" w:sz="0" w:space="0" w:color="auto"/>
                                            <w:right w:val="none" w:sz="0" w:space="0" w:color="auto"/>
                                          </w:divBdr>
                                        </w:div>
                                        <w:div w:id="1891377286">
                                          <w:marLeft w:val="0"/>
                                          <w:marRight w:val="0"/>
                                          <w:marTop w:val="0"/>
                                          <w:marBottom w:val="0"/>
                                          <w:divBdr>
                                            <w:top w:val="none" w:sz="0" w:space="0" w:color="auto"/>
                                            <w:left w:val="none" w:sz="0" w:space="0" w:color="auto"/>
                                            <w:bottom w:val="none" w:sz="0" w:space="0" w:color="auto"/>
                                            <w:right w:val="none" w:sz="0" w:space="0" w:color="auto"/>
                                          </w:divBdr>
                                        </w:div>
                                        <w:div w:id="1891377291">
                                          <w:marLeft w:val="0"/>
                                          <w:marRight w:val="0"/>
                                          <w:marTop w:val="0"/>
                                          <w:marBottom w:val="0"/>
                                          <w:divBdr>
                                            <w:top w:val="none" w:sz="0" w:space="0" w:color="auto"/>
                                            <w:left w:val="none" w:sz="0" w:space="0" w:color="auto"/>
                                            <w:bottom w:val="none" w:sz="0" w:space="0" w:color="auto"/>
                                            <w:right w:val="none" w:sz="0" w:space="0" w:color="auto"/>
                                          </w:divBdr>
                                        </w:div>
                                        <w:div w:id="1891377293">
                                          <w:marLeft w:val="0"/>
                                          <w:marRight w:val="0"/>
                                          <w:marTop w:val="0"/>
                                          <w:marBottom w:val="0"/>
                                          <w:divBdr>
                                            <w:top w:val="none" w:sz="0" w:space="0" w:color="auto"/>
                                            <w:left w:val="none" w:sz="0" w:space="0" w:color="auto"/>
                                            <w:bottom w:val="none" w:sz="0" w:space="0" w:color="auto"/>
                                            <w:right w:val="none" w:sz="0" w:space="0" w:color="auto"/>
                                          </w:divBdr>
                                        </w:div>
                                        <w:div w:id="1891377306">
                                          <w:marLeft w:val="0"/>
                                          <w:marRight w:val="0"/>
                                          <w:marTop w:val="0"/>
                                          <w:marBottom w:val="0"/>
                                          <w:divBdr>
                                            <w:top w:val="none" w:sz="0" w:space="0" w:color="auto"/>
                                            <w:left w:val="none" w:sz="0" w:space="0" w:color="auto"/>
                                            <w:bottom w:val="none" w:sz="0" w:space="0" w:color="auto"/>
                                            <w:right w:val="none" w:sz="0" w:space="0" w:color="auto"/>
                                          </w:divBdr>
                                        </w:div>
                                        <w:div w:id="1891377350">
                                          <w:marLeft w:val="0"/>
                                          <w:marRight w:val="0"/>
                                          <w:marTop w:val="0"/>
                                          <w:marBottom w:val="0"/>
                                          <w:divBdr>
                                            <w:top w:val="none" w:sz="0" w:space="0" w:color="auto"/>
                                            <w:left w:val="none" w:sz="0" w:space="0" w:color="auto"/>
                                            <w:bottom w:val="none" w:sz="0" w:space="0" w:color="auto"/>
                                            <w:right w:val="none" w:sz="0" w:space="0" w:color="auto"/>
                                          </w:divBdr>
                                        </w:div>
                                        <w:div w:id="1891377366">
                                          <w:marLeft w:val="0"/>
                                          <w:marRight w:val="0"/>
                                          <w:marTop w:val="0"/>
                                          <w:marBottom w:val="0"/>
                                          <w:divBdr>
                                            <w:top w:val="none" w:sz="0" w:space="0" w:color="auto"/>
                                            <w:left w:val="none" w:sz="0" w:space="0" w:color="auto"/>
                                            <w:bottom w:val="none" w:sz="0" w:space="0" w:color="auto"/>
                                            <w:right w:val="none" w:sz="0" w:space="0" w:color="auto"/>
                                          </w:divBdr>
                                        </w:div>
                                        <w:div w:id="1891377370">
                                          <w:marLeft w:val="0"/>
                                          <w:marRight w:val="0"/>
                                          <w:marTop w:val="0"/>
                                          <w:marBottom w:val="0"/>
                                          <w:divBdr>
                                            <w:top w:val="none" w:sz="0" w:space="0" w:color="auto"/>
                                            <w:left w:val="none" w:sz="0" w:space="0" w:color="auto"/>
                                            <w:bottom w:val="none" w:sz="0" w:space="0" w:color="auto"/>
                                            <w:right w:val="none" w:sz="0" w:space="0" w:color="auto"/>
                                          </w:divBdr>
                                        </w:div>
                                        <w:div w:id="1891377395">
                                          <w:marLeft w:val="0"/>
                                          <w:marRight w:val="0"/>
                                          <w:marTop w:val="0"/>
                                          <w:marBottom w:val="0"/>
                                          <w:divBdr>
                                            <w:top w:val="none" w:sz="0" w:space="0" w:color="auto"/>
                                            <w:left w:val="none" w:sz="0" w:space="0" w:color="auto"/>
                                            <w:bottom w:val="none" w:sz="0" w:space="0" w:color="auto"/>
                                            <w:right w:val="none" w:sz="0" w:space="0" w:color="auto"/>
                                          </w:divBdr>
                                        </w:div>
                                        <w:div w:id="1891377402">
                                          <w:marLeft w:val="0"/>
                                          <w:marRight w:val="0"/>
                                          <w:marTop w:val="0"/>
                                          <w:marBottom w:val="0"/>
                                          <w:divBdr>
                                            <w:top w:val="none" w:sz="0" w:space="0" w:color="auto"/>
                                            <w:left w:val="none" w:sz="0" w:space="0" w:color="auto"/>
                                            <w:bottom w:val="none" w:sz="0" w:space="0" w:color="auto"/>
                                            <w:right w:val="none" w:sz="0" w:space="0" w:color="auto"/>
                                          </w:divBdr>
                                        </w:div>
                                        <w:div w:id="1891377429">
                                          <w:marLeft w:val="0"/>
                                          <w:marRight w:val="0"/>
                                          <w:marTop w:val="0"/>
                                          <w:marBottom w:val="0"/>
                                          <w:divBdr>
                                            <w:top w:val="none" w:sz="0" w:space="0" w:color="auto"/>
                                            <w:left w:val="none" w:sz="0" w:space="0" w:color="auto"/>
                                            <w:bottom w:val="none" w:sz="0" w:space="0" w:color="auto"/>
                                            <w:right w:val="none" w:sz="0" w:space="0" w:color="auto"/>
                                          </w:divBdr>
                                        </w:div>
                                        <w:div w:id="1891377438">
                                          <w:marLeft w:val="0"/>
                                          <w:marRight w:val="0"/>
                                          <w:marTop w:val="0"/>
                                          <w:marBottom w:val="0"/>
                                          <w:divBdr>
                                            <w:top w:val="none" w:sz="0" w:space="0" w:color="auto"/>
                                            <w:left w:val="none" w:sz="0" w:space="0" w:color="auto"/>
                                            <w:bottom w:val="none" w:sz="0" w:space="0" w:color="auto"/>
                                            <w:right w:val="none" w:sz="0" w:space="0" w:color="auto"/>
                                          </w:divBdr>
                                        </w:div>
                                        <w:div w:id="1891377439">
                                          <w:marLeft w:val="0"/>
                                          <w:marRight w:val="0"/>
                                          <w:marTop w:val="0"/>
                                          <w:marBottom w:val="0"/>
                                          <w:divBdr>
                                            <w:top w:val="none" w:sz="0" w:space="0" w:color="auto"/>
                                            <w:left w:val="none" w:sz="0" w:space="0" w:color="auto"/>
                                            <w:bottom w:val="none" w:sz="0" w:space="0" w:color="auto"/>
                                            <w:right w:val="none" w:sz="0" w:space="0" w:color="auto"/>
                                          </w:divBdr>
                                        </w:div>
                                        <w:div w:id="1891377462">
                                          <w:marLeft w:val="0"/>
                                          <w:marRight w:val="0"/>
                                          <w:marTop w:val="0"/>
                                          <w:marBottom w:val="0"/>
                                          <w:divBdr>
                                            <w:top w:val="none" w:sz="0" w:space="0" w:color="auto"/>
                                            <w:left w:val="none" w:sz="0" w:space="0" w:color="auto"/>
                                            <w:bottom w:val="none" w:sz="0" w:space="0" w:color="auto"/>
                                            <w:right w:val="none" w:sz="0" w:space="0" w:color="auto"/>
                                          </w:divBdr>
                                        </w:div>
                                        <w:div w:id="1891377467">
                                          <w:marLeft w:val="0"/>
                                          <w:marRight w:val="0"/>
                                          <w:marTop w:val="0"/>
                                          <w:marBottom w:val="0"/>
                                          <w:divBdr>
                                            <w:top w:val="none" w:sz="0" w:space="0" w:color="auto"/>
                                            <w:left w:val="none" w:sz="0" w:space="0" w:color="auto"/>
                                            <w:bottom w:val="none" w:sz="0" w:space="0" w:color="auto"/>
                                            <w:right w:val="none" w:sz="0" w:space="0" w:color="auto"/>
                                          </w:divBdr>
                                        </w:div>
                                        <w:div w:id="1891377474">
                                          <w:marLeft w:val="0"/>
                                          <w:marRight w:val="0"/>
                                          <w:marTop w:val="0"/>
                                          <w:marBottom w:val="0"/>
                                          <w:divBdr>
                                            <w:top w:val="none" w:sz="0" w:space="0" w:color="auto"/>
                                            <w:left w:val="none" w:sz="0" w:space="0" w:color="auto"/>
                                            <w:bottom w:val="none" w:sz="0" w:space="0" w:color="auto"/>
                                            <w:right w:val="none" w:sz="0" w:space="0" w:color="auto"/>
                                          </w:divBdr>
                                        </w:div>
                                        <w:div w:id="1891377478">
                                          <w:marLeft w:val="0"/>
                                          <w:marRight w:val="0"/>
                                          <w:marTop w:val="0"/>
                                          <w:marBottom w:val="0"/>
                                          <w:divBdr>
                                            <w:top w:val="none" w:sz="0" w:space="0" w:color="auto"/>
                                            <w:left w:val="none" w:sz="0" w:space="0" w:color="auto"/>
                                            <w:bottom w:val="none" w:sz="0" w:space="0" w:color="auto"/>
                                            <w:right w:val="none" w:sz="0" w:space="0" w:color="auto"/>
                                          </w:divBdr>
                                        </w:div>
                                        <w:div w:id="1891377517">
                                          <w:marLeft w:val="0"/>
                                          <w:marRight w:val="0"/>
                                          <w:marTop w:val="0"/>
                                          <w:marBottom w:val="0"/>
                                          <w:divBdr>
                                            <w:top w:val="none" w:sz="0" w:space="0" w:color="auto"/>
                                            <w:left w:val="none" w:sz="0" w:space="0" w:color="auto"/>
                                            <w:bottom w:val="none" w:sz="0" w:space="0" w:color="auto"/>
                                            <w:right w:val="none" w:sz="0" w:space="0" w:color="auto"/>
                                          </w:divBdr>
                                        </w:div>
                                        <w:div w:id="1891377529">
                                          <w:marLeft w:val="0"/>
                                          <w:marRight w:val="0"/>
                                          <w:marTop w:val="0"/>
                                          <w:marBottom w:val="0"/>
                                          <w:divBdr>
                                            <w:top w:val="none" w:sz="0" w:space="0" w:color="auto"/>
                                            <w:left w:val="none" w:sz="0" w:space="0" w:color="auto"/>
                                            <w:bottom w:val="none" w:sz="0" w:space="0" w:color="auto"/>
                                            <w:right w:val="none" w:sz="0" w:space="0" w:color="auto"/>
                                          </w:divBdr>
                                        </w:div>
                                        <w:div w:id="1891377536">
                                          <w:marLeft w:val="0"/>
                                          <w:marRight w:val="0"/>
                                          <w:marTop w:val="0"/>
                                          <w:marBottom w:val="0"/>
                                          <w:divBdr>
                                            <w:top w:val="none" w:sz="0" w:space="0" w:color="auto"/>
                                            <w:left w:val="none" w:sz="0" w:space="0" w:color="auto"/>
                                            <w:bottom w:val="none" w:sz="0" w:space="0" w:color="auto"/>
                                            <w:right w:val="none" w:sz="0" w:space="0" w:color="auto"/>
                                          </w:divBdr>
                                        </w:div>
                                        <w:div w:id="1891377591">
                                          <w:marLeft w:val="0"/>
                                          <w:marRight w:val="0"/>
                                          <w:marTop w:val="0"/>
                                          <w:marBottom w:val="0"/>
                                          <w:divBdr>
                                            <w:top w:val="none" w:sz="0" w:space="0" w:color="auto"/>
                                            <w:left w:val="none" w:sz="0" w:space="0" w:color="auto"/>
                                            <w:bottom w:val="none" w:sz="0" w:space="0" w:color="auto"/>
                                            <w:right w:val="none" w:sz="0" w:space="0" w:color="auto"/>
                                          </w:divBdr>
                                        </w:div>
                                        <w:div w:id="1891377620">
                                          <w:marLeft w:val="0"/>
                                          <w:marRight w:val="0"/>
                                          <w:marTop w:val="0"/>
                                          <w:marBottom w:val="0"/>
                                          <w:divBdr>
                                            <w:top w:val="none" w:sz="0" w:space="0" w:color="auto"/>
                                            <w:left w:val="none" w:sz="0" w:space="0" w:color="auto"/>
                                            <w:bottom w:val="none" w:sz="0" w:space="0" w:color="auto"/>
                                            <w:right w:val="none" w:sz="0" w:space="0" w:color="auto"/>
                                          </w:divBdr>
                                        </w:div>
                                        <w:div w:id="1891377621">
                                          <w:marLeft w:val="0"/>
                                          <w:marRight w:val="0"/>
                                          <w:marTop w:val="0"/>
                                          <w:marBottom w:val="0"/>
                                          <w:divBdr>
                                            <w:top w:val="none" w:sz="0" w:space="0" w:color="auto"/>
                                            <w:left w:val="none" w:sz="0" w:space="0" w:color="auto"/>
                                            <w:bottom w:val="none" w:sz="0" w:space="0" w:color="auto"/>
                                            <w:right w:val="none" w:sz="0" w:space="0" w:color="auto"/>
                                          </w:divBdr>
                                        </w:div>
                                        <w:div w:id="1891377626">
                                          <w:marLeft w:val="0"/>
                                          <w:marRight w:val="0"/>
                                          <w:marTop w:val="0"/>
                                          <w:marBottom w:val="0"/>
                                          <w:divBdr>
                                            <w:top w:val="none" w:sz="0" w:space="0" w:color="auto"/>
                                            <w:left w:val="none" w:sz="0" w:space="0" w:color="auto"/>
                                            <w:bottom w:val="none" w:sz="0" w:space="0" w:color="auto"/>
                                            <w:right w:val="none" w:sz="0" w:space="0" w:color="auto"/>
                                          </w:divBdr>
                                        </w:div>
                                        <w:div w:id="1891377634">
                                          <w:marLeft w:val="0"/>
                                          <w:marRight w:val="0"/>
                                          <w:marTop w:val="0"/>
                                          <w:marBottom w:val="0"/>
                                          <w:divBdr>
                                            <w:top w:val="none" w:sz="0" w:space="0" w:color="auto"/>
                                            <w:left w:val="none" w:sz="0" w:space="0" w:color="auto"/>
                                            <w:bottom w:val="none" w:sz="0" w:space="0" w:color="auto"/>
                                            <w:right w:val="none" w:sz="0" w:space="0" w:color="auto"/>
                                          </w:divBdr>
                                        </w:div>
                                        <w:div w:id="1891377677">
                                          <w:marLeft w:val="0"/>
                                          <w:marRight w:val="0"/>
                                          <w:marTop w:val="0"/>
                                          <w:marBottom w:val="0"/>
                                          <w:divBdr>
                                            <w:top w:val="none" w:sz="0" w:space="0" w:color="auto"/>
                                            <w:left w:val="none" w:sz="0" w:space="0" w:color="auto"/>
                                            <w:bottom w:val="none" w:sz="0" w:space="0" w:color="auto"/>
                                            <w:right w:val="none" w:sz="0" w:space="0" w:color="auto"/>
                                          </w:divBdr>
                                        </w:div>
                                        <w:div w:id="1891377690">
                                          <w:marLeft w:val="0"/>
                                          <w:marRight w:val="0"/>
                                          <w:marTop w:val="0"/>
                                          <w:marBottom w:val="0"/>
                                          <w:divBdr>
                                            <w:top w:val="none" w:sz="0" w:space="0" w:color="auto"/>
                                            <w:left w:val="none" w:sz="0" w:space="0" w:color="auto"/>
                                            <w:bottom w:val="none" w:sz="0" w:space="0" w:color="auto"/>
                                            <w:right w:val="none" w:sz="0" w:space="0" w:color="auto"/>
                                          </w:divBdr>
                                        </w:div>
                                        <w:div w:id="1891377704">
                                          <w:marLeft w:val="0"/>
                                          <w:marRight w:val="0"/>
                                          <w:marTop w:val="0"/>
                                          <w:marBottom w:val="0"/>
                                          <w:divBdr>
                                            <w:top w:val="none" w:sz="0" w:space="0" w:color="auto"/>
                                            <w:left w:val="none" w:sz="0" w:space="0" w:color="auto"/>
                                            <w:bottom w:val="none" w:sz="0" w:space="0" w:color="auto"/>
                                            <w:right w:val="none" w:sz="0" w:space="0" w:color="auto"/>
                                          </w:divBdr>
                                        </w:div>
                                        <w:div w:id="1891377706">
                                          <w:marLeft w:val="0"/>
                                          <w:marRight w:val="0"/>
                                          <w:marTop w:val="0"/>
                                          <w:marBottom w:val="0"/>
                                          <w:divBdr>
                                            <w:top w:val="none" w:sz="0" w:space="0" w:color="auto"/>
                                            <w:left w:val="none" w:sz="0" w:space="0" w:color="auto"/>
                                            <w:bottom w:val="none" w:sz="0" w:space="0" w:color="auto"/>
                                            <w:right w:val="none" w:sz="0" w:space="0" w:color="auto"/>
                                          </w:divBdr>
                                        </w:div>
                                        <w:div w:id="1891377718">
                                          <w:marLeft w:val="0"/>
                                          <w:marRight w:val="0"/>
                                          <w:marTop w:val="0"/>
                                          <w:marBottom w:val="0"/>
                                          <w:divBdr>
                                            <w:top w:val="none" w:sz="0" w:space="0" w:color="auto"/>
                                            <w:left w:val="none" w:sz="0" w:space="0" w:color="auto"/>
                                            <w:bottom w:val="none" w:sz="0" w:space="0" w:color="auto"/>
                                            <w:right w:val="none" w:sz="0" w:space="0" w:color="auto"/>
                                          </w:divBdr>
                                        </w:div>
                                        <w:div w:id="1891377725">
                                          <w:marLeft w:val="0"/>
                                          <w:marRight w:val="0"/>
                                          <w:marTop w:val="0"/>
                                          <w:marBottom w:val="0"/>
                                          <w:divBdr>
                                            <w:top w:val="none" w:sz="0" w:space="0" w:color="auto"/>
                                            <w:left w:val="none" w:sz="0" w:space="0" w:color="auto"/>
                                            <w:bottom w:val="none" w:sz="0" w:space="0" w:color="auto"/>
                                            <w:right w:val="none" w:sz="0" w:space="0" w:color="auto"/>
                                          </w:divBdr>
                                        </w:div>
                                        <w:div w:id="1891377734">
                                          <w:marLeft w:val="0"/>
                                          <w:marRight w:val="0"/>
                                          <w:marTop w:val="0"/>
                                          <w:marBottom w:val="0"/>
                                          <w:divBdr>
                                            <w:top w:val="none" w:sz="0" w:space="0" w:color="auto"/>
                                            <w:left w:val="none" w:sz="0" w:space="0" w:color="auto"/>
                                            <w:bottom w:val="none" w:sz="0" w:space="0" w:color="auto"/>
                                            <w:right w:val="none" w:sz="0" w:space="0" w:color="auto"/>
                                          </w:divBdr>
                                        </w:div>
                                        <w:div w:id="1891377735">
                                          <w:marLeft w:val="0"/>
                                          <w:marRight w:val="0"/>
                                          <w:marTop w:val="0"/>
                                          <w:marBottom w:val="0"/>
                                          <w:divBdr>
                                            <w:top w:val="none" w:sz="0" w:space="0" w:color="auto"/>
                                            <w:left w:val="none" w:sz="0" w:space="0" w:color="auto"/>
                                            <w:bottom w:val="none" w:sz="0" w:space="0" w:color="auto"/>
                                            <w:right w:val="none" w:sz="0" w:space="0" w:color="auto"/>
                                          </w:divBdr>
                                        </w:div>
                                        <w:div w:id="1891377740">
                                          <w:marLeft w:val="0"/>
                                          <w:marRight w:val="0"/>
                                          <w:marTop w:val="0"/>
                                          <w:marBottom w:val="0"/>
                                          <w:divBdr>
                                            <w:top w:val="none" w:sz="0" w:space="0" w:color="auto"/>
                                            <w:left w:val="none" w:sz="0" w:space="0" w:color="auto"/>
                                            <w:bottom w:val="none" w:sz="0" w:space="0" w:color="auto"/>
                                            <w:right w:val="none" w:sz="0" w:space="0" w:color="auto"/>
                                          </w:divBdr>
                                        </w:div>
                                        <w:div w:id="1891377743">
                                          <w:marLeft w:val="0"/>
                                          <w:marRight w:val="0"/>
                                          <w:marTop w:val="0"/>
                                          <w:marBottom w:val="0"/>
                                          <w:divBdr>
                                            <w:top w:val="none" w:sz="0" w:space="0" w:color="auto"/>
                                            <w:left w:val="none" w:sz="0" w:space="0" w:color="auto"/>
                                            <w:bottom w:val="none" w:sz="0" w:space="0" w:color="auto"/>
                                            <w:right w:val="none" w:sz="0" w:space="0" w:color="auto"/>
                                          </w:divBdr>
                                        </w:div>
                                        <w:div w:id="1891377748">
                                          <w:marLeft w:val="0"/>
                                          <w:marRight w:val="0"/>
                                          <w:marTop w:val="0"/>
                                          <w:marBottom w:val="0"/>
                                          <w:divBdr>
                                            <w:top w:val="none" w:sz="0" w:space="0" w:color="auto"/>
                                            <w:left w:val="none" w:sz="0" w:space="0" w:color="auto"/>
                                            <w:bottom w:val="none" w:sz="0" w:space="0" w:color="auto"/>
                                            <w:right w:val="none" w:sz="0" w:space="0" w:color="auto"/>
                                          </w:divBdr>
                                        </w:div>
                                        <w:div w:id="1891377751">
                                          <w:marLeft w:val="0"/>
                                          <w:marRight w:val="0"/>
                                          <w:marTop w:val="0"/>
                                          <w:marBottom w:val="0"/>
                                          <w:divBdr>
                                            <w:top w:val="none" w:sz="0" w:space="0" w:color="auto"/>
                                            <w:left w:val="none" w:sz="0" w:space="0" w:color="auto"/>
                                            <w:bottom w:val="none" w:sz="0" w:space="0" w:color="auto"/>
                                            <w:right w:val="none" w:sz="0" w:space="0" w:color="auto"/>
                                          </w:divBdr>
                                        </w:div>
                                        <w:div w:id="1891377778">
                                          <w:marLeft w:val="0"/>
                                          <w:marRight w:val="0"/>
                                          <w:marTop w:val="0"/>
                                          <w:marBottom w:val="0"/>
                                          <w:divBdr>
                                            <w:top w:val="none" w:sz="0" w:space="0" w:color="auto"/>
                                            <w:left w:val="none" w:sz="0" w:space="0" w:color="auto"/>
                                            <w:bottom w:val="none" w:sz="0" w:space="0" w:color="auto"/>
                                            <w:right w:val="none" w:sz="0" w:space="0" w:color="auto"/>
                                          </w:divBdr>
                                        </w:div>
                                        <w:div w:id="1891377780">
                                          <w:marLeft w:val="0"/>
                                          <w:marRight w:val="0"/>
                                          <w:marTop w:val="0"/>
                                          <w:marBottom w:val="0"/>
                                          <w:divBdr>
                                            <w:top w:val="none" w:sz="0" w:space="0" w:color="auto"/>
                                            <w:left w:val="none" w:sz="0" w:space="0" w:color="auto"/>
                                            <w:bottom w:val="none" w:sz="0" w:space="0" w:color="auto"/>
                                            <w:right w:val="none" w:sz="0" w:space="0" w:color="auto"/>
                                          </w:divBdr>
                                        </w:div>
                                        <w:div w:id="1891377786">
                                          <w:marLeft w:val="0"/>
                                          <w:marRight w:val="0"/>
                                          <w:marTop w:val="0"/>
                                          <w:marBottom w:val="0"/>
                                          <w:divBdr>
                                            <w:top w:val="none" w:sz="0" w:space="0" w:color="auto"/>
                                            <w:left w:val="none" w:sz="0" w:space="0" w:color="auto"/>
                                            <w:bottom w:val="none" w:sz="0" w:space="0" w:color="auto"/>
                                            <w:right w:val="none" w:sz="0" w:space="0" w:color="auto"/>
                                          </w:divBdr>
                                        </w:div>
                                        <w:div w:id="1891377793">
                                          <w:marLeft w:val="0"/>
                                          <w:marRight w:val="0"/>
                                          <w:marTop w:val="0"/>
                                          <w:marBottom w:val="0"/>
                                          <w:divBdr>
                                            <w:top w:val="none" w:sz="0" w:space="0" w:color="auto"/>
                                            <w:left w:val="none" w:sz="0" w:space="0" w:color="auto"/>
                                            <w:bottom w:val="none" w:sz="0" w:space="0" w:color="auto"/>
                                            <w:right w:val="none" w:sz="0" w:space="0" w:color="auto"/>
                                          </w:divBdr>
                                        </w:div>
                                        <w:div w:id="1891377814">
                                          <w:marLeft w:val="0"/>
                                          <w:marRight w:val="0"/>
                                          <w:marTop w:val="0"/>
                                          <w:marBottom w:val="0"/>
                                          <w:divBdr>
                                            <w:top w:val="none" w:sz="0" w:space="0" w:color="auto"/>
                                            <w:left w:val="none" w:sz="0" w:space="0" w:color="auto"/>
                                            <w:bottom w:val="none" w:sz="0" w:space="0" w:color="auto"/>
                                            <w:right w:val="none" w:sz="0" w:space="0" w:color="auto"/>
                                          </w:divBdr>
                                        </w:div>
                                        <w:div w:id="1891377840">
                                          <w:marLeft w:val="0"/>
                                          <w:marRight w:val="0"/>
                                          <w:marTop w:val="0"/>
                                          <w:marBottom w:val="0"/>
                                          <w:divBdr>
                                            <w:top w:val="none" w:sz="0" w:space="0" w:color="auto"/>
                                            <w:left w:val="none" w:sz="0" w:space="0" w:color="auto"/>
                                            <w:bottom w:val="none" w:sz="0" w:space="0" w:color="auto"/>
                                            <w:right w:val="none" w:sz="0" w:space="0" w:color="auto"/>
                                          </w:divBdr>
                                        </w:div>
                                        <w:div w:id="18913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847">
      <w:marLeft w:val="0"/>
      <w:marRight w:val="0"/>
      <w:marTop w:val="0"/>
      <w:marBottom w:val="0"/>
      <w:divBdr>
        <w:top w:val="none" w:sz="0" w:space="0" w:color="auto"/>
        <w:left w:val="none" w:sz="0" w:space="0" w:color="auto"/>
        <w:bottom w:val="none" w:sz="0" w:space="0" w:color="auto"/>
        <w:right w:val="none" w:sz="0" w:space="0" w:color="auto"/>
      </w:divBdr>
      <w:divsChild>
        <w:div w:id="1891377321">
          <w:marLeft w:val="0"/>
          <w:marRight w:val="0"/>
          <w:marTop w:val="0"/>
          <w:marBottom w:val="0"/>
          <w:divBdr>
            <w:top w:val="none" w:sz="0" w:space="0" w:color="auto"/>
            <w:left w:val="none" w:sz="0" w:space="0" w:color="auto"/>
            <w:bottom w:val="none" w:sz="0" w:space="0" w:color="auto"/>
            <w:right w:val="none" w:sz="0" w:space="0" w:color="auto"/>
          </w:divBdr>
        </w:div>
      </w:divsChild>
    </w:div>
    <w:div w:id="1967851840">
      <w:bodyDiv w:val="1"/>
      <w:marLeft w:val="0"/>
      <w:marRight w:val="0"/>
      <w:marTop w:val="0"/>
      <w:marBottom w:val="0"/>
      <w:divBdr>
        <w:top w:val="none" w:sz="0" w:space="0" w:color="auto"/>
        <w:left w:val="none" w:sz="0" w:space="0" w:color="auto"/>
        <w:bottom w:val="none" w:sz="0" w:space="0" w:color="auto"/>
        <w:right w:val="none" w:sz="0" w:space="0" w:color="auto"/>
      </w:divBdr>
      <w:divsChild>
        <w:div w:id="1922134156">
          <w:marLeft w:val="0"/>
          <w:marRight w:val="0"/>
          <w:marTop w:val="0"/>
          <w:marBottom w:val="0"/>
          <w:divBdr>
            <w:top w:val="none" w:sz="0" w:space="0" w:color="auto"/>
            <w:left w:val="none" w:sz="0" w:space="0" w:color="auto"/>
            <w:bottom w:val="none" w:sz="0" w:space="0" w:color="auto"/>
            <w:right w:val="none" w:sz="0" w:space="0" w:color="auto"/>
          </w:divBdr>
          <w:divsChild>
            <w:div w:id="538472717">
              <w:marLeft w:val="0"/>
              <w:marRight w:val="0"/>
              <w:marTop w:val="0"/>
              <w:marBottom w:val="0"/>
              <w:divBdr>
                <w:top w:val="none" w:sz="0" w:space="0" w:color="auto"/>
                <w:left w:val="none" w:sz="0" w:space="0" w:color="auto"/>
                <w:bottom w:val="none" w:sz="0" w:space="0" w:color="auto"/>
                <w:right w:val="none" w:sz="0" w:space="0" w:color="auto"/>
              </w:divBdr>
              <w:divsChild>
                <w:div w:id="1514489261">
                  <w:marLeft w:val="0"/>
                  <w:marRight w:val="0"/>
                  <w:marTop w:val="0"/>
                  <w:marBottom w:val="0"/>
                  <w:divBdr>
                    <w:top w:val="none" w:sz="0" w:space="0" w:color="auto"/>
                    <w:left w:val="none" w:sz="0" w:space="0" w:color="auto"/>
                    <w:bottom w:val="none" w:sz="0" w:space="0" w:color="auto"/>
                    <w:right w:val="none" w:sz="0" w:space="0" w:color="auto"/>
                  </w:divBdr>
                </w:div>
              </w:divsChild>
            </w:div>
            <w:div w:id="537396134">
              <w:marLeft w:val="0"/>
              <w:marRight w:val="0"/>
              <w:marTop w:val="0"/>
              <w:marBottom w:val="180"/>
              <w:divBdr>
                <w:top w:val="none" w:sz="0" w:space="0" w:color="auto"/>
                <w:left w:val="none" w:sz="0" w:space="0" w:color="auto"/>
                <w:bottom w:val="none" w:sz="0" w:space="0" w:color="auto"/>
                <w:right w:val="none" w:sz="0" w:space="0" w:color="auto"/>
              </w:divBdr>
            </w:div>
            <w:div w:id="406683570">
              <w:marLeft w:val="0"/>
              <w:marRight w:val="0"/>
              <w:marTop w:val="0"/>
              <w:marBottom w:val="0"/>
              <w:divBdr>
                <w:top w:val="none" w:sz="0" w:space="0" w:color="auto"/>
                <w:left w:val="none" w:sz="0" w:space="0" w:color="auto"/>
                <w:bottom w:val="none" w:sz="0" w:space="0" w:color="auto"/>
                <w:right w:val="none" w:sz="0" w:space="0" w:color="auto"/>
              </w:divBdr>
              <w:divsChild>
                <w:div w:id="2019232039">
                  <w:marLeft w:val="60"/>
                  <w:marRight w:val="0"/>
                  <w:marTop w:val="60"/>
                  <w:marBottom w:val="0"/>
                  <w:divBdr>
                    <w:top w:val="none" w:sz="0" w:space="0" w:color="auto"/>
                    <w:left w:val="none" w:sz="0" w:space="0" w:color="auto"/>
                    <w:bottom w:val="none" w:sz="0" w:space="0" w:color="auto"/>
                    <w:right w:val="none" w:sz="0" w:space="0" w:color="auto"/>
                  </w:divBdr>
                </w:div>
              </w:divsChild>
            </w:div>
          </w:divsChild>
        </w:div>
        <w:div w:id="2046365650">
          <w:marLeft w:val="0"/>
          <w:marRight w:val="0"/>
          <w:marTop w:val="0"/>
          <w:marBottom w:val="0"/>
          <w:divBdr>
            <w:top w:val="none" w:sz="0" w:space="0" w:color="auto"/>
            <w:left w:val="none" w:sz="0" w:space="0" w:color="auto"/>
            <w:bottom w:val="none" w:sz="0" w:space="0" w:color="auto"/>
            <w:right w:val="none" w:sz="0" w:space="0" w:color="auto"/>
          </w:divBdr>
          <w:divsChild>
            <w:div w:id="1279725091">
              <w:blockQuote w:val="1"/>
              <w:marLeft w:val="0"/>
              <w:marRight w:val="0"/>
              <w:marTop w:val="0"/>
              <w:marBottom w:val="0"/>
              <w:divBdr>
                <w:top w:val="none" w:sz="0" w:space="0" w:color="auto"/>
                <w:left w:val="none" w:sz="0" w:space="0" w:color="auto"/>
                <w:bottom w:val="none" w:sz="0" w:space="0" w:color="auto"/>
                <w:right w:val="none" w:sz="0" w:space="0" w:color="auto"/>
              </w:divBdr>
            </w:div>
            <w:div w:id="1832017825">
              <w:marLeft w:val="0"/>
              <w:marRight w:val="0"/>
              <w:marTop w:val="0"/>
              <w:marBottom w:val="420"/>
              <w:divBdr>
                <w:top w:val="none" w:sz="0" w:space="0" w:color="auto"/>
                <w:left w:val="none" w:sz="0" w:space="0" w:color="auto"/>
                <w:bottom w:val="none" w:sz="0" w:space="0" w:color="auto"/>
                <w:right w:val="none" w:sz="0" w:space="0" w:color="auto"/>
              </w:divBdr>
            </w:div>
            <w:div w:id="1306349360">
              <w:marLeft w:val="0"/>
              <w:marRight w:val="0"/>
              <w:marTop w:val="0"/>
              <w:marBottom w:val="420"/>
              <w:divBdr>
                <w:top w:val="none" w:sz="0" w:space="0" w:color="auto"/>
                <w:left w:val="none" w:sz="0" w:space="0" w:color="auto"/>
                <w:bottom w:val="none" w:sz="0" w:space="0" w:color="auto"/>
                <w:right w:val="none" w:sz="0" w:space="0" w:color="auto"/>
              </w:divBdr>
            </w:div>
            <w:div w:id="2129278867">
              <w:marLeft w:val="0"/>
              <w:marRight w:val="0"/>
              <w:marTop w:val="0"/>
              <w:marBottom w:val="420"/>
              <w:divBdr>
                <w:top w:val="none" w:sz="0" w:space="0" w:color="auto"/>
                <w:left w:val="none" w:sz="0" w:space="0" w:color="auto"/>
                <w:bottom w:val="none" w:sz="0" w:space="0" w:color="auto"/>
                <w:right w:val="none" w:sz="0" w:space="0" w:color="auto"/>
              </w:divBdr>
            </w:div>
            <w:div w:id="305355303">
              <w:marLeft w:val="0"/>
              <w:marRight w:val="0"/>
              <w:marTop w:val="0"/>
              <w:marBottom w:val="420"/>
              <w:divBdr>
                <w:top w:val="none" w:sz="0" w:space="0" w:color="auto"/>
                <w:left w:val="none" w:sz="0" w:space="0" w:color="auto"/>
                <w:bottom w:val="none" w:sz="0" w:space="0" w:color="auto"/>
                <w:right w:val="none" w:sz="0" w:space="0" w:color="auto"/>
              </w:divBdr>
            </w:div>
            <w:div w:id="920217095">
              <w:marLeft w:val="0"/>
              <w:marRight w:val="0"/>
              <w:marTop w:val="0"/>
              <w:marBottom w:val="420"/>
              <w:divBdr>
                <w:top w:val="none" w:sz="0" w:space="0" w:color="auto"/>
                <w:left w:val="none" w:sz="0" w:space="0" w:color="auto"/>
                <w:bottom w:val="none" w:sz="0" w:space="0" w:color="auto"/>
                <w:right w:val="none" w:sz="0" w:space="0" w:color="auto"/>
              </w:divBdr>
            </w:div>
            <w:div w:id="989167264">
              <w:marLeft w:val="0"/>
              <w:marRight w:val="0"/>
              <w:marTop w:val="0"/>
              <w:marBottom w:val="420"/>
              <w:divBdr>
                <w:top w:val="none" w:sz="0" w:space="0" w:color="auto"/>
                <w:left w:val="none" w:sz="0" w:space="0" w:color="auto"/>
                <w:bottom w:val="none" w:sz="0" w:space="0" w:color="auto"/>
                <w:right w:val="none" w:sz="0" w:space="0" w:color="auto"/>
              </w:divBdr>
            </w:div>
            <w:div w:id="1610624241">
              <w:marLeft w:val="0"/>
              <w:marRight w:val="0"/>
              <w:marTop w:val="0"/>
              <w:marBottom w:val="420"/>
              <w:divBdr>
                <w:top w:val="none" w:sz="0" w:space="0" w:color="auto"/>
                <w:left w:val="none" w:sz="0" w:space="0" w:color="auto"/>
                <w:bottom w:val="none" w:sz="0" w:space="0" w:color="auto"/>
                <w:right w:val="none" w:sz="0" w:space="0" w:color="auto"/>
              </w:divBdr>
            </w:div>
            <w:div w:id="891695457">
              <w:marLeft w:val="0"/>
              <w:marRight w:val="0"/>
              <w:marTop w:val="0"/>
              <w:marBottom w:val="420"/>
              <w:divBdr>
                <w:top w:val="none" w:sz="0" w:space="0" w:color="auto"/>
                <w:left w:val="none" w:sz="0" w:space="0" w:color="auto"/>
                <w:bottom w:val="none" w:sz="0" w:space="0" w:color="auto"/>
                <w:right w:val="none" w:sz="0" w:space="0" w:color="auto"/>
              </w:divBdr>
            </w:div>
            <w:div w:id="1739938125">
              <w:marLeft w:val="0"/>
              <w:marRight w:val="0"/>
              <w:marTop w:val="0"/>
              <w:marBottom w:val="420"/>
              <w:divBdr>
                <w:top w:val="none" w:sz="0" w:space="0" w:color="auto"/>
                <w:left w:val="none" w:sz="0" w:space="0" w:color="auto"/>
                <w:bottom w:val="none" w:sz="0" w:space="0" w:color="auto"/>
                <w:right w:val="none" w:sz="0" w:space="0" w:color="auto"/>
              </w:divBdr>
            </w:div>
            <w:div w:id="84767912">
              <w:marLeft w:val="0"/>
              <w:marRight w:val="0"/>
              <w:marTop w:val="0"/>
              <w:marBottom w:val="420"/>
              <w:divBdr>
                <w:top w:val="none" w:sz="0" w:space="0" w:color="auto"/>
                <w:left w:val="none" w:sz="0" w:space="0" w:color="auto"/>
                <w:bottom w:val="none" w:sz="0" w:space="0" w:color="auto"/>
                <w:right w:val="none" w:sz="0" w:space="0" w:color="auto"/>
              </w:divBdr>
            </w:div>
            <w:div w:id="1825200151">
              <w:marLeft w:val="0"/>
              <w:marRight w:val="0"/>
              <w:marTop w:val="0"/>
              <w:marBottom w:val="420"/>
              <w:divBdr>
                <w:top w:val="none" w:sz="0" w:space="0" w:color="auto"/>
                <w:left w:val="none" w:sz="0" w:space="0" w:color="auto"/>
                <w:bottom w:val="none" w:sz="0" w:space="0" w:color="auto"/>
                <w:right w:val="none" w:sz="0" w:space="0" w:color="auto"/>
              </w:divBdr>
            </w:div>
            <w:div w:id="186794971">
              <w:marLeft w:val="0"/>
              <w:marRight w:val="0"/>
              <w:marTop w:val="0"/>
              <w:marBottom w:val="420"/>
              <w:divBdr>
                <w:top w:val="none" w:sz="0" w:space="0" w:color="auto"/>
                <w:left w:val="none" w:sz="0" w:space="0" w:color="auto"/>
                <w:bottom w:val="none" w:sz="0" w:space="0" w:color="auto"/>
                <w:right w:val="none" w:sz="0" w:space="0" w:color="auto"/>
              </w:divBdr>
            </w:div>
            <w:div w:id="146789710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 w:id="1987201135">
      <w:bodyDiv w:val="1"/>
      <w:marLeft w:val="0"/>
      <w:marRight w:val="0"/>
      <w:marTop w:val="0"/>
      <w:marBottom w:val="0"/>
      <w:divBdr>
        <w:top w:val="none" w:sz="0" w:space="0" w:color="auto"/>
        <w:left w:val="none" w:sz="0" w:space="0" w:color="auto"/>
        <w:bottom w:val="none" w:sz="0" w:space="0" w:color="auto"/>
        <w:right w:val="none" w:sz="0" w:space="0" w:color="auto"/>
      </w:divBdr>
      <w:divsChild>
        <w:div w:id="437721096">
          <w:marLeft w:val="0"/>
          <w:marRight w:val="0"/>
          <w:marTop w:val="0"/>
          <w:marBottom w:val="0"/>
          <w:divBdr>
            <w:top w:val="none" w:sz="0" w:space="0" w:color="auto"/>
            <w:left w:val="none" w:sz="0" w:space="0" w:color="auto"/>
            <w:bottom w:val="none" w:sz="0" w:space="0" w:color="auto"/>
            <w:right w:val="none" w:sz="0" w:space="0" w:color="auto"/>
          </w:divBdr>
          <w:divsChild>
            <w:div w:id="1472869657">
              <w:marLeft w:val="15"/>
              <w:marRight w:val="15"/>
              <w:marTop w:val="15"/>
              <w:marBottom w:val="15"/>
              <w:divBdr>
                <w:top w:val="none" w:sz="0" w:space="0" w:color="auto"/>
                <w:left w:val="none" w:sz="0" w:space="0" w:color="auto"/>
                <w:bottom w:val="none" w:sz="0" w:space="0" w:color="auto"/>
                <w:right w:val="none" w:sz="0" w:space="0" w:color="auto"/>
              </w:divBdr>
              <w:divsChild>
                <w:div w:id="205615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656707">
      <w:bodyDiv w:val="1"/>
      <w:marLeft w:val="0"/>
      <w:marRight w:val="0"/>
      <w:marTop w:val="0"/>
      <w:marBottom w:val="0"/>
      <w:divBdr>
        <w:top w:val="none" w:sz="0" w:space="0" w:color="auto"/>
        <w:left w:val="none" w:sz="0" w:space="0" w:color="auto"/>
        <w:bottom w:val="none" w:sz="0" w:space="0" w:color="auto"/>
        <w:right w:val="none" w:sz="0" w:space="0" w:color="auto"/>
      </w:divBdr>
    </w:div>
    <w:div w:id="2069573318">
      <w:bodyDiv w:val="1"/>
      <w:marLeft w:val="0"/>
      <w:marRight w:val="0"/>
      <w:marTop w:val="0"/>
      <w:marBottom w:val="0"/>
      <w:divBdr>
        <w:top w:val="none" w:sz="0" w:space="0" w:color="auto"/>
        <w:left w:val="none" w:sz="0" w:space="0" w:color="auto"/>
        <w:bottom w:val="none" w:sz="0" w:space="0" w:color="auto"/>
        <w:right w:val="none" w:sz="0" w:space="0" w:color="auto"/>
      </w:divBdr>
    </w:div>
    <w:div w:id="2138910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s://www.diariocontexto.com.ar/2019/06/27/federico-moura-ironia-y-romanticisimo-descifraras-todos-los-enigmas/" TargetMode="External"/><Relationship Id="rId26" Type="http://schemas.openxmlformats.org/officeDocument/2006/relationships/image" Target="media/image11.png"/><Relationship Id="rId39" Type="http://schemas.openxmlformats.org/officeDocument/2006/relationships/hyperlink" Target="http://www.hidro.gov.ar/" TargetMode="External"/><Relationship Id="rId3" Type="http://schemas.openxmlformats.org/officeDocument/2006/relationships/styles" Target="styles.xml"/><Relationship Id="rId21" Type="http://schemas.openxmlformats.org/officeDocument/2006/relationships/hyperlink" Target="http://www.polargentina.com" TargetMode="External"/><Relationship Id="rId34" Type="http://schemas.openxmlformats.org/officeDocument/2006/relationships/hyperlink" Target="mailto:info.cglnm@gmail.com" TargetMode="External"/><Relationship Id="rId42" Type="http://schemas.openxmlformats.org/officeDocument/2006/relationships/hyperlink" Target="https://www.facebook.com/inbrownianoesp/"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www.primeraedicion.com.ar/nota/100132836/docentes-del-liceo-storni-en-las-jornadas-acercar-la-ciencia-al-docente/" TargetMode="External"/><Relationship Id="rId25" Type="http://schemas.openxmlformats.org/officeDocument/2006/relationships/image" Target="media/image10.png"/><Relationship Id="rId33" Type="http://schemas.openxmlformats.org/officeDocument/2006/relationships/hyperlink" Target="mailto:info@cglnm.com.ar" TargetMode="External"/><Relationship Id="rId38" Type="http://schemas.openxmlformats.org/officeDocument/2006/relationships/hyperlink" Target="http://www.inb.gov.ar/" TargetMode="External"/><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misionesonline.net/2019/06/14/liceo-naval-militar-almirante-storni-entrego-los-premios-del-concurso-malvinas-la-llama-eterna/" TargetMode="External"/><Relationship Id="rId20" Type="http://schemas.openxmlformats.org/officeDocument/2006/relationships/hyperlink" Target="https://actualidad.rt.com/actualidad/316899-argentinos-descubrir-antartida-dinosaurio-gigante" TargetMode="External"/><Relationship Id="rId29" Type="http://schemas.openxmlformats.org/officeDocument/2006/relationships/image" Target="media/image14.png"/><Relationship Id="rId41" Type="http://schemas.openxmlformats.org/officeDocument/2006/relationships/hyperlink" Target="https://www.facebook.com/groups/1689164061302157/"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historiasdelahistoria.com/2019/07/04/la-maquinista-del-tren-de-la-libertad" TargetMode="External"/><Relationship Id="rId32" Type="http://schemas.openxmlformats.org/officeDocument/2006/relationships/hyperlink" Target="http://www.cglnm.com.ar" TargetMode="External"/><Relationship Id="rId37" Type="http://schemas.openxmlformats.org/officeDocument/2006/relationships/hyperlink" Target="http://www.ara.mil.ar/" TargetMode="External"/><Relationship Id="rId40" Type="http://schemas.openxmlformats.org/officeDocument/2006/relationships/hyperlink" Target="http://www.coamas.org/" TargetMode="External"/><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lanueva.com/nota/2019-6-30-6-35-16-los-apuntes-de-la-uns-que-permitieron-hundir-un-buque-ingles-en-malvinas/amp?__twitter_impression=true" TargetMode="External"/><Relationship Id="rId28" Type="http://schemas.openxmlformats.org/officeDocument/2006/relationships/image" Target="media/image13.png"/><Relationship Id="rId36" Type="http://schemas.openxmlformats.org/officeDocument/2006/relationships/hyperlink" Target="http://www.liceobrown.edu.ar/" TargetMode="External"/><Relationship Id="rId10" Type="http://schemas.openxmlformats.org/officeDocument/2006/relationships/image" Target="media/image3.png"/><Relationship Id="rId19" Type="http://schemas.openxmlformats.org/officeDocument/2006/relationships/hyperlink" Target="https://www.elterritorio.com.ar/dos-jovenes-misioneros-alcanzaron-la-meta-de-recibirse-como-ingenieros-nucleares-34535-et" TargetMode="External"/><Relationship Id="rId31" Type="http://schemas.openxmlformats.org/officeDocument/2006/relationships/image" Target="media/image16.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hyperlink" Target="https://www.cglnmnautica.com.ar/Home.html" TargetMode="External"/><Relationship Id="rId43" Type="http://schemas.openxmlformats.org/officeDocument/2006/relationships/hyperlink" Target="mailto:proaalcentro@gmail.com" TargetMode="External"/><Relationship Id="rId48" Type="http://schemas.openxmlformats.org/officeDocument/2006/relationships/theme" Target="theme/theme1.xml"/></Relationships>
</file>

<file path=word/_rels/header2.xml.rels><?xml version="1.0" encoding="UTF-8" standalone="yes"?>
<Relationships xmlns="http://schemas.openxmlformats.org/package/2006/relationships"><Relationship Id="rId3" Type="http://schemas.openxmlformats.org/officeDocument/2006/relationships/image" Target="media/image19.jpeg"/><Relationship Id="rId2" Type="http://schemas.openxmlformats.org/officeDocument/2006/relationships/image" Target="media/image18.jpeg"/><Relationship Id="rId1"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E5E9E9-C13C-48EA-8377-4FBBD6EEF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36351</TotalTime>
  <Pages>1</Pages>
  <Words>7495</Words>
  <Characters>41225</Characters>
  <Application>Microsoft Office Word</Application>
  <DocSecurity>0</DocSecurity>
  <Lines>343</Lines>
  <Paragraphs>97</Paragraphs>
  <ScaleCrop>false</ScaleCrop>
  <HeadingPairs>
    <vt:vector size="2" baseType="variant">
      <vt:variant>
        <vt:lpstr>Título</vt:lpstr>
      </vt:variant>
      <vt:variant>
        <vt:i4>1</vt:i4>
      </vt:variant>
    </vt:vector>
  </HeadingPairs>
  <TitlesOfParts>
    <vt:vector size="1" baseType="lpstr">
      <vt:lpstr>Proa al Centro N° 204</vt:lpstr>
    </vt:vector>
  </TitlesOfParts>
  <Company>Centro de Graduados del Liceo Naval Militar</Company>
  <LinksUpToDate>false</LinksUpToDate>
  <CharactersWithSpaces>48623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204</dc:title>
  <dc:subject>07/01/2017</dc:subject>
  <dc:creator>Alejandro de Montmollin</dc:creator>
  <cp:keywords/>
  <dc:description/>
  <cp:lastModifiedBy>Alejandro de Montmollin</cp:lastModifiedBy>
  <cp:revision>2317</cp:revision>
  <cp:lastPrinted>2019-07-06T10:37:00Z</cp:lastPrinted>
  <dcterms:created xsi:type="dcterms:W3CDTF">2016-10-24T18:20:00Z</dcterms:created>
  <dcterms:modified xsi:type="dcterms:W3CDTF">2019-07-06T10:40:00Z</dcterms:modified>
</cp:coreProperties>
</file>